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95" w:rsidRDefault="00B82C95">
      <w:pPr>
        <w:adjustRightInd w:val="0"/>
        <w:snapToGrid w:val="0"/>
        <w:ind w:firstLineChars="200" w:firstLine="482"/>
        <w:jc w:val="center"/>
        <w:rPr>
          <w:rFonts w:ascii="宋体" w:hAnsi="宋体" w:cs="宋体"/>
          <w:b/>
          <w:color w:val="548DD4"/>
          <w:sz w:val="24"/>
          <w:szCs w:val="24"/>
          <w:u w:val="single"/>
        </w:rPr>
      </w:pPr>
      <w:bookmarkStart w:id="0" w:name="_Hlk14388932"/>
    </w:p>
    <w:p w:rsidR="00B82C95" w:rsidRDefault="00B82C95">
      <w:pPr>
        <w:adjustRightInd w:val="0"/>
        <w:snapToGrid w:val="0"/>
        <w:ind w:firstLineChars="200" w:firstLine="482"/>
        <w:jc w:val="center"/>
        <w:rPr>
          <w:rFonts w:ascii="宋体" w:hAnsi="宋体" w:cs="宋体"/>
          <w:b/>
          <w:sz w:val="24"/>
          <w:szCs w:val="24"/>
        </w:rPr>
      </w:pPr>
    </w:p>
    <w:p w:rsidR="00B82C95" w:rsidRDefault="00B82C95">
      <w:pPr>
        <w:adjustRightInd w:val="0"/>
        <w:snapToGrid w:val="0"/>
        <w:ind w:firstLineChars="200" w:firstLine="482"/>
        <w:jc w:val="center"/>
        <w:rPr>
          <w:rFonts w:ascii="宋体" w:hAnsi="宋体" w:cs="宋体"/>
          <w:b/>
          <w:sz w:val="24"/>
          <w:szCs w:val="24"/>
        </w:rPr>
      </w:pPr>
    </w:p>
    <w:p w:rsidR="00B82C95" w:rsidRDefault="00B82C95">
      <w:pPr>
        <w:adjustRightInd w:val="0"/>
        <w:snapToGrid w:val="0"/>
        <w:rPr>
          <w:rFonts w:ascii="宋体" w:hAnsi="宋体" w:cs="宋体"/>
          <w:sz w:val="24"/>
          <w:szCs w:val="24"/>
        </w:rPr>
      </w:pPr>
    </w:p>
    <w:p w:rsidR="00B82C95" w:rsidRDefault="00B82C95">
      <w:pPr>
        <w:adjustRightInd w:val="0"/>
        <w:snapToGrid w:val="0"/>
        <w:ind w:firstLineChars="200" w:firstLine="482"/>
        <w:jc w:val="center"/>
        <w:rPr>
          <w:rFonts w:ascii="宋体" w:hAnsi="宋体" w:cs="宋体"/>
          <w:b/>
          <w:sz w:val="24"/>
          <w:szCs w:val="24"/>
        </w:rPr>
      </w:pPr>
    </w:p>
    <w:p w:rsidR="00B82C95" w:rsidRDefault="00B82C95">
      <w:pPr>
        <w:pStyle w:val="a4"/>
        <w:adjustRightInd w:val="0"/>
        <w:snapToGrid w:val="0"/>
        <w:rPr>
          <w:rFonts w:ascii="宋体" w:hAnsi="宋体" w:cs="宋体"/>
          <w:sz w:val="24"/>
          <w:szCs w:val="24"/>
        </w:rPr>
      </w:pPr>
    </w:p>
    <w:p w:rsidR="00B82C95" w:rsidRDefault="00085F9C">
      <w:pPr>
        <w:adjustRightInd w:val="0"/>
        <w:snapToGrid w:val="0"/>
        <w:jc w:val="center"/>
        <w:outlineLvl w:val="0"/>
        <w:rPr>
          <w:rFonts w:ascii="宋体" w:hAnsi="宋体" w:cs="宋体"/>
          <w:b/>
          <w:color w:val="000000"/>
          <w:spacing w:val="20"/>
          <w:sz w:val="52"/>
          <w:szCs w:val="52"/>
        </w:rPr>
      </w:pPr>
      <w:bookmarkStart w:id="1" w:name="_Toc23533"/>
      <w:bookmarkStart w:id="2" w:name="_Toc17071"/>
      <w:bookmarkStart w:id="3" w:name="_Toc13395"/>
      <w:bookmarkStart w:id="4" w:name="_Toc25115"/>
      <w:bookmarkStart w:id="5" w:name="_Toc27910"/>
      <w:r>
        <w:rPr>
          <w:rFonts w:ascii="Heiti SC Light" w:eastAsia="Heiti SC Light" w:hAnsi="Heiti SC Light" w:cs="Heiti SC Light" w:hint="eastAsia"/>
          <w:color w:val="000000"/>
          <w:spacing w:val="20"/>
          <w:sz w:val="44"/>
          <w:szCs w:val="44"/>
        </w:rPr>
        <w:t>眼视光技术专业</w:t>
      </w:r>
      <w:bookmarkEnd w:id="1"/>
      <w:bookmarkEnd w:id="2"/>
      <w:bookmarkEnd w:id="3"/>
      <w:bookmarkEnd w:id="4"/>
      <w:bookmarkEnd w:id="5"/>
    </w:p>
    <w:p w:rsidR="00B82C95" w:rsidRDefault="00085F9C">
      <w:pPr>
        <w:adjustRightInd w:val="0"/>
        <w:snapToGrid w:val="0"/>
        <w:jc w:val="center"/>
        <w:outlineLvl w:val="0"/>
        <w:rPr>
          <w:rFonts w:ascii="宋体" w:hAnsi="宋体" w:cs="宋体"/>
          <w:b/>
          <w:color w:val="000000"/>
          <w:spacing w:val="20"/>
          <w:sz w:val="52"/>
          <w:szCs w:val="52"/>
          <w:lang w:eastAsia="zh-Hans"/>
        </w:rPr>
      </w:pPr>
      <w:bookmarkStart w:id="6" w:name="_Toc27241"/>
      <w:bookmarkStart w:id="7" w:name="_Toc2818"/>
      <w:bookmarkStart w:id="8" w:name="_Toc31689"/>
      <w:bookmarkStart w:id="9" w:name="_Toc29619"/>
      <w:bookmarkStart w:id="10" w:name="_Toc30250"/>
      <w:r>
        <w:rPr>
          <w:rFonts w:ascii="Heiti SC Medium" w:eastAsia="Heiti SC Medium" w:hAnsi="Heiti SC Medium" w:cs="Heiti SC Medium" w:hint="eastAsia"/>
          <w:b/>
          <w:bCs/>
          <w:color w:val="000000"/>
          <w:spacing w:val="20"/>
          <w:sz w:val="52"/>
          <w:szCs w:val="52"/>
        </w:rPr>
        <w:t>人才培养方案</w:t>
      </w:r>
      <w:bookmarkEnd w:id="6"/>
      <w:bookmarkEnd w:id="7"/>
      <w:r>
        <w:rPr>
          <w:rFonts w:ascii="Heiti SC Medium" w:eastAsia="Heiti SC Medium" w:hAnsi="Heiti SC Medium" w:cs="Heiti SC Medium" w:hint="eastAsia"/>
          <w:b/>
          <w:bCs/>
          <w:color w:val="000000"/>
          <w:spacing w:val="20"/>
          <w:sz w:val="52"/>
          <w:szCs w:val="52"/>
        </w:rPr>
        <w:t>（</w:t>
      </w:r>
      <w:r>
        <w:rPr>
          <w:rFonts w:ascii="Heiti SC Medium" w:eastAsia="Heiti SC Medium" w:hAnsi="Heiti SC Medium" w:cs="Heiti SC Medium" w:hint="eastAsia"/>
          <w:b/>
          <w:bCs/>
          <w:color w:val="000000"/>
          <w:spacing w:val="20"/>
          <w:sz w:val="52"/>
          <w:szCs w:val="52"/>
          <w:lang w:eastAsia="zh-Hans"/>
        </w:rPr>
        <w:t>三年制高职）</w:t>
      </w:r>
      <w:bookmarkEnd w:id="8"/>
      <w:bookmarkEnd w:id="9"/>
      <w:bookmarkEnd w:id="10"/>
    </w:p>
    <w:p w:rsidR="00B82C95" w:rsidRDefault="00085F9C">
      <w:pPr>
        <w:pStyle w:val="2"/>
        <w:adjustRightInd w:val="0"/>
        <w:snapToGrid w:val="0"/>
        <w:spacing w:line="240" w:lineRule="auto"/>
        <w:jc w:val="center"/>
        <w:rPr>
          <w:rFonts w:ascii="Heiti SC Light" w:eastAsia="Heiti SC Light" w:hAnsi="Heiti SC Light" w:cs="Heiti SC Light"/>
          <w:color w:val="000000"/>
          <w:spacing w:val="20"/>
          <w:sz w:val="44"/>
          <w:szCs w:val="44"/>
        </w:rPr>
      </w:pPr>
      <w:bookmarkStart w:id="11" w:name="_Toc19516"/>
      <w:bookmarkStart w:id="12" w:name="_Toc13503"/>
      <w:bookmarkStart w:id="13" w:name="_Toc19536"/>
      <w:r>
        <w:rPr>
          <w:rFonts w:ascii="Heiti SC Light" w:eastAsia="Heiti SC Light" w:hAnsi="Heiti SC Light" w:cs="Heiti SC Light" w:hint="eastAsia"/>
          <w:color w:val="000000"/>
          <w:spacing w:val="20"/>
          <w:sz w:val="44"/>
          <w:szCs w:val="44"/>
        </w:rPr>
        <w:t>（</w:t>
      </w:r>
      <w:r>
        <w:rPr>
          <w:rFonts w:ascii="Heiti SC Light" w:eastAsia="Heiti SC Light" w:hAnsi="Heiti SC Light" w:cs="Heiti SC Light" w:hint="eastAsia"/>
          <w:color w:val="000000"/>
          <w:spacing w:val="20"/>
          <w:sz w:val="44"/>
          <w:szCs w:val="44"/>
        </w:rPr>
        <w:t>2021</w:t>
      </w:r>
      <w:r>
        <w:rPr>
          <w:rFonts w:ascii="Heiti SC Light" w:eastAsia="Heiti SC Light" w:hAnsi="Heiti SC Light" w:cs="Heiti SC Light" w:hint="eastAsia"/>
          <w:color w:val="000000"/>
          <w:spacing w:val="20"/>
          <w:sz w:val="44"/>
          <w:szCs w:val="44"/>
        </w:rPr>
        <w:t>级）</w:t>
      </w:r>
      <w:bookmarkEnd w:id="11"/>
      <w:bookmarkEnd w:id="12"/>
      <w:bookmarkEnd w:id="13"/>
    </w:p>
    <w:p w:rsidR="00B82C95" w:rsidRDefault="00B82C95">
      <w:pPr>
        <w:adjustRightInd w:val="0"/>
        <w:snapToGrid w:val="0"/>
        <w:spacing w:beforeLines="50" w:before="166"/>
        <w:ind w:firstLineChars="700" w:firstLine="1687"/>
        <w:rPr>
          <w:rFonts w:ascii="宋体" w:hAnsi="宋体" w:cs="宋体"/>
          <w:b/>
          <w:color w:val="4A442A"/>
          <w:sz w:val="24"/>
          <w:szCs w:val="24"/>
        </w:rPr>
      </w:pPr>
    </w:p>
    <w:p w:rsidR="00B82C95" w:rsidRDefault="00B82C95">
      <w:pPr>
        <w:adjustRightInd w:val="0"/>
        <w:snapToGrid w:val="0"/>
        <w:ind w:firstLineChars="200" w:firstLine="482"/>
        <w:jc w:val="center"/>
        <w:rPr>
          <w:rFonts w:ascii="宋体" w:hAnsi="宋体" w:cs="宋体"/>
          <w:b/>
          <w:sz w:val="24"/>
          <w:szCs w:val="24"/>
        </w:rPr>
      </w:pPr>
    </w:p>
    <w:p w:rsidR="00B82C95" w:rsidRDefault="00B82C95">
      <w:pPr>
        <w:pStyle w:val="a4"/>
        <w:adjustRightInd w:val="0"/>
        <w:snapToGrid w:val="0"/>
        <w:rPr>
          <w:rFonts w:ascii="宋体" w:hAnsi="宋体" w:cs="宋体"/>
          <w:sz w:val="24"/>
          <w:szCs w:val="24"/>
        </w:rPr>
      </w:pPr>
    </w:p>
    <w:p w:rsidR="00B82C95" w:rsidRDefault="00B82C95">
      <w:pPr>
        <w:adjustRightInd w:val="0"/>
        <w:snapToGrid w:val="0"/>
        <w:rPr>
          <w:rFonts w:ascii="宋体" w:hAnsi="宋体" w:cs="宋体"/>
          <w:sz w:val="24"/>
          <w:szCs w:val="24"/>
        </w:rPr>
      </w:pPr>
    </w:p>
    <w:p w:rsidR="00B82C95" w:rsidRDefault="00B82C95">
      <w:pPr>
        <w:pStyle w:val="2"/>
        <w:adjustRightInd w:val="0"/>
        <w:snapToGrid w:val="0"/>
        <w:spacing w:line="240" w:lineRule="auto"/>
        <w:rPr>
          <w:rFonts w:ascii="宋体" w:hAnsi="宋体" w:cs="宋体"/>
          <w:sz w:val="24"/>
          <w:szCs w:val="24"/>
        </w:rPr>
      </w:pPr>
    </w:p>
    <w:p w:rsidR="00B82C95" w:rsidRDefault="00B82C95">
      <w:pPr>
        <w:adjustRightInd w:val="0"/>
        <w:snapToGrid w:val="0"/>
        <w:rPr>
          <w:rFonts w:ascii="宋体" w:hAnsi="宋体" w:cs="宋体"/>
          <w:sz w:val="24"/>
          <w:szCs w:val="24"/>
        </w:rPr>
      </w:pPr>
    </w:p>
    <w:p w:rsidR="00B82C95" w:rsidRDefault="00B82C95">
      <w:pPr>
        <w:pStyle w:val="2"/>
        <w:adjustRightInd w:val="0"/>
        <w:snapToGrid w:val="0"/>
        <w:spacing w:line="240" w:lineRule="auto"/>
      </w:pPr>
    </w:p>
    <w:p w:rsidR="00B82C95" w:rsidRDefault="00B82C95">
      <w:pPr>
        <w:adjustRightInd w:val="0"/>
        <w:snapToGrid w:val="0"/>
        <w:ind w:firstLineChars="200" w:firstLine="482"/>
        <w:jc w:val="center"/>
        <w:rPr>
          <w:rFonts w:ascii="宋体" w:hAnsi="宋体" w:cs="宋体"/>
          <w:b/>
          <w:kern w:val="6"/>
          <w:sz w:val="24"/>
          <w:szCs w:val="24"/>
        </w:rPr>
      </w:pPr>
    </w:p>
    <w:p w:rsidR="00B82C95" w:rsidRDefault="00B82C95">
      <w:pPr>
        <w:overflowPunct w:val="0"/>
        <w:adjustRightInd w:val="0"/>
        <w:snapToGrid w:val="0"/>
        <w:jc w:val="center"/>
        <w:rPr>
          <w:rFonts w:ascii="宋体" w:hAnsi="宋体" w:cs="宋体"/>
          <w:b/>
          <w:bCs/>
          <w:sz w:val="28"/>
          <w:szCs w:val="28"/>
        </w:rPr>
      </w:pPr>
    </w:p>
    <w:p w:rsidR="00B82C95" w:rsidRDefault="00B82C95">
      <w:pPr>
        <w:overflowPunct w:val="0"/>
        <w:adjustRightInd w:val="0"/>
        <w:snapToGrid w:val="0"/>
        <w:jc w:val="center"/>
        <w:rPr>
          <w:rFonts w:ascii="宋体" w:hAnsi="宋体" w:cs="宋体"/>
          <w:b/>
          <w:bCs/>
          <w:sz w:val="28"/>
          <w:szCs w:val="28"/>
        </w:rPr>
      </w:pPr>
    </w:p>
    <w:p w:rsidR="00B82C95" w:rsidRDefault="00B82C95">
      <w:pPr>
        <w:overflowPunct w:val="0"/>
        <w:adjustRightInd w:val="0"/>
        <w:snapToGrid w:val="0"/>
        <w:jc w:val="center"/>
        <w:rPr>
          <w:rFonts w:ascii="宋体" w:hAnsi="宋体" w:cs="宋体"/>
          <w:b/>
          <w:bCs/>
          <w:sz w:val="28"/>
          <w:szCs w:val="28"/>
        </w:rPr>
      </w:pPr>
    </w:p>
    <w:p w:rsidR="00B82C95" w:rsidRDefault="00B82C95">
      <w:pPr>
        <w:overflowPunct w:val="0"/>
        <w:adjustRightInd w:val="0"/>
        <w:snapToGrid w:val="0"/>
        <w:jc w:val="center"/>
        <w:rPr>
          <w:rFonts w:ascii="宋体" w:hAnsi="宋体" w:cs="宋体"/>
          <w:b/>
          <w:bCs/>
          <w:sz w:val="28"/>
          <w:szCs w:val="28"/>
        </w:rPr>
      </w:pPr>
    </w:p>
    <w:p w:rsidR="00B82C95" w:rsidRDefault="00B82C95">
      <w:pPr>
        <w:overflowPunct w:val="0"/>
        <w:adjustRightInd w:val="0"/>
        <w:snapToGrid w:val="0"/>
        <w:jc w:val="center"/>
        <w:rPr>
          <w:rFonts w:ascii="宋体" w:hAnsi="宋体" w:cs="宋体"/>
          <w:b/>
          <w:bCs/>
          <w:sz w:val="28"/>
          <w:szCs w:val="28"/>
        </w:rPr>
      </w:pPr>
    </w:p>
    <w:p w:rsidR="00B82C95" w:rsidRDefault="00B82C95">
      <w:pPr>
        <w:overflowPunct w:val="0"/>
        <w:adjustRightInd w:val="0"/>
        <w:snapToGrid w:val="0"/>
        <w:jc w:val="center"/>
        <w:rPr>
          <w:rFonts w:ascii="宋体" w:hAnsi="宋体" w:cs="宋体"/>
          <w:b/>
          <w:bCs/>
          <w:sz w:val="28"/>
          <w:szCs w:val="28"/>
        </w:rPr>
      </w:pPr>
    </w:p>
    <w:p w:rsidR="00B82C95" w:rsidRDefault="00085F9C">
      <w:pPr>
        <w:overflowPunct w:val="0"/>
        <w:adjustRightInd w:val="0"/>
        <w:snapToGrid w:val="0"/>
        <w:jc w:val="center"/>
        <w:rPr>
          <w:rFonts w:ascii="宋体" w:hAnsi="宋体" w:cs="宋体"/>
          <w:b/>
          <w:bCs/>
          <w:sz w:val="28"/>
          <w:szCs w:val="28"/>
        </w:rPr>
        <w:sectPr w:rsidR="00B82C95">
          <w:pgSz w:w="11906" w:h="16838"/>
          <w:pgMar w:top="1418" w:right="1474" w:bottom="1418" w:left="1474" w:header="851" w:footer="992" w:gutter="0"/>
          <w:pgNumType w:fmt="numberInDash" w:start="1"/>
          <w:cols w:space="720"/>
          <w:docGrid w:type="lines" w:linePitch="333"/>
        </w:sectPr>
      </w:pPr>
      <w:r>
        <w:rPr>
          <w:rFonts w:ascii="宋体" w:hAnsi="宋体" w:cs="宋体"/>
          <w:b/>
          <w:bCs/>
          <w:sz w:val="28"/>
          <w:szCs w:val="28"/>
        </w:rPr>
        <w:t>202</w:t>
      </w:r>
      <w:r>
        <w:rPr>
          <w:rFonts w:ascii="宋体" w:hAnsi="宋体" w:cs="宋体" w:hint="eastAsia"/>
          <w:b/>
          <w:bCs/>
          <w:sz w:val="28"/>
          <w:szCs w:val="28"/>
        </w:rPr>
        <w:t>1</w:t>
      </w:r>
      <w:r>
        <w:rPr>
          <w:rFonts w:ascii="宋体" w:hAnsi="宋体" w:cs="宋体" w:hint="eastAsia"/>
          <w:b/>
          <w:bCs/>
          <w:sz w:val="28"/>
          <w:szCs w:val="28"/>
          <w:lang w:eastAsia="zh-Hans"/>
        </w:rPr>
        <w:t>年</w:t>
      </w:r>
      <w:r>
        <w:rPr>
          <w:rFonts w:ascii="宋体" w:hAnsi="宋体" w:cs="宋体"/>
          <w:b/>
          <w:bCs/>
          <w:sz w:val="28"/>
          <w:szCs w:val="28"/>
          <w:lang w:eastAsia="zh-Hans"/>
        </w:rPr>
        <w:t>6</w:t>
      </w:r>
      <w:r>
        <w:rPr>
          <w:rFonts w:ascii="宋体" w:hAnsi="宋体" w:cs="宋体" w:hint="eastAsia"/>
          <w:b/>
          <w:bCs/>
          <w:sz w:val="28"/>
          <w:szCs w:val="28"/>
          <w:lang w:eastAsia="zh-Hans"/>
        </w:rPr>
        <w:t>月</w:t>
      </w:r>
      <w:bookmarkStart w:id="14" w:name="_GoBack"/>
      <w:bookmarkEnd w:id="14"/>
    </w:p>
    <w:p w:rsidR="00B82C95" w:rsidRDefault="00085F9C">
      <w:pPr>
        <w:tabs>
          <w:tab w:val="right" w:leader="dot" w:pos="9040"/>
        </w:tabs>
        <w:adjustRightInd w:val="0"/>
        <w:snapToGrid w:val="0"/>
        <w:jc w:val="center"/>
        <w:rPr>
          <w:rFonts w:ascii="宋体" w:hAnsi="宋体" w:cs="宋体"/>
          <w:b/>
          <w:bCs/>
          <w:sz w:val="28"/>
          <w:szCs w:val="36"/>
        </w:rPr>
      </w:pPr>
      <w:r>
        <w:rPr>
          <w:rFonts w:ascii="宋体" w:hAnsi="宋体"/>
          <w:b/>
          <w:bCs/>
          <w:sz w:val="44"/>
          <w:szCs w:val="48"/>
        </w:rPr>
        <w:lastRenderedPageBreak/>
        <w:t>目</w:t>
      </w:r>
      <w:r>
        <w:rPr>
          <w:rFonts w:ascii="宋体" w:hAnsi="宋体" w:hint="eastAsia"/>
          <w:b/>
          <w:bCs/>
          <w:sz w:val="44"/>
          <w:szCs w:val="48"/>
        </w:rPr>
        <w:t xml:space="preserve"> </w:t>
      </w:r>
      <w:r>
        <w:rPr>
          <w:rFonts w:ascii="宋体" w:hAnsi="宋体"/>
          <w:b/>
          <w:bCs/>
          <w:sz w:val="44"/>
          <w:szCs w:val="48"/>
        </w:rPr>
        <w:t>录</w:t>
      </w:r>
    </w:p>
    <w:p w:rsidR="00B82C95" w:rsidRDefault="00B82C95">
      <w:pPr>
        <w:pStyle w:val="WPSOffice1"/>
        <w:tabs>
          <w:tab w:val="right" w:leader="dot" w:pos="9040"/>
        </w:tabs>
        <w:adjustRightInd w:val="0"/>
        <w:snapToGrid w:val="0"/>
        <w:rPr>
          <w:rFonts w:ascii="宋体" w:hAnsi="宋体" w:cs="宋体"/>
          <w:b/>
          <w:bCs/>
          <w:sz w:val="24"/>
          <w:szCs w:val="24"/>
        </w:rPr>
      </w:pPr>
    </w:p>
    <w:bookmarkStart w:id="15" w:name="_Toc15700"/>
    <w:bookmarkStart w:id="16" w:name="_Toc25488"/>
    <w:p w:rsidR="00B82C95" w:rsidRDefault="00085F9C">
      <w:pPr>
        <w:jc w:val="center"/>
      </w:pPr>
      <w:r>
        <w:rPr>
          <w:rFonts w:ascii="宋体" w:hAnsi="宋体" w:cs="宋体"/>
          <w:b/>
          <w:bCs/>
          <w:sz w:val="24"/>
          <w:szCs w:val="24"/>
        </w:rPr>
        <w:fldChar w:fldCharType="begin"/>
      </w:r>
      <w:r>
        <w:rPr>
          <w:rFonts w:ascii="宋体" w:hAnsi="宋体" w:cs="宋体"/>
          <w:b/>
          <w:bCs/>
          <w:sz w:val="24"/>
          <w:szCs w:val="24"/>
        </w:rPr>
        <w:instrText xml:space="preserve">TOC \o "1-2" \h \u </w:instrText>
      </w:r>
      <w:r>
        <w:rPr>
          <w:rFonts w:ascii="宋体" w:hAnsi="宋体" w:cs="宋体"/>
          <w:b/>
          <w:bCs/>
          <w:sz w:val="24"/>
          <w:szCs w:val="24"/>
        </w:rPr>
        <w:fldChar w:fldCharType="separate"/>
      </w:r>
    </w:p>
    <w:p w:rsidR="00B82C95" w:rsidRDefault="00085F9C">
      <w:pPr>
        <w:pStyle w:val="WPSOffice1"/>
        <w:tabs>
          <w:tab w:val="right" w:leader="dot" w:pos="9040"/>
        </w:tabs>
        <w:rPr>
          <w:b/>
        </w:rPr>
      </w:pPr>
      <w:hyperlink w:anchor="_Toc4486" w:history="1">
        <w:r>
          <w:rPr>
            <w:rFonts w:ascii="宋体" w:hAnsi="宋体" w:cs="宋体" w:hint="eastAsia"/>
            <w:b/>
            <w:szCs w:val="24"/>
          </w:rPr>
          <w:t>一、专业名称及代码</w:t>
        </w:r>
        <w:r>
          <w:rPr>
            <w:b/>
          </w:rPr>
          <w:tab/>
        </w:r>
        <w:r>
          <w:rPr>
            <w:b/>
          </w:rPr>
          <w:fldChar w:fldCharType="begin"/>
        </w:r>
        <w:r>
          <w:rPr>
            <w:b/>
          </w:rPr>
          <w:instrText xml:space="preserve"> PAGEREF _Toc4486 \h </w:instrText>
        </w:r>
        <w:r>
          <w:rPr>
            <w:b/>
          </w:rPr>
        </w:r>
        <w:r>
          <w:rPr>
            <w:b/>
          </w:rPr>
          <w:fldChar w:fldCharType="separate"/>
        </w:r>
        <w:r>
          <w:rPr>
            <w:b/>
          </w:rPr>
          <w:t>- 1 -</w:t>
        </w:r>
        <w:r>
          <w:rPr>
            <w:b/>
          </w:rPr>
          <w:fldChar w:fldCharType="end"/>
        </w:r>
      </w:hyperlink>
    </w:p>
    <w:p w:rsidR="00B82C95" w:rsidRDefault="00085F9C">
      <w:pPr>
        <w:pStyle w:val="WPSOffice1"/>
        <w:tabs>
          <w:tab w:val="right" w:leader="dot" w:pos="9040"/>
        </w:tabs>
      </w:pPr>
      <w:hyperlink w:anchor="_Toc16110" w:history="1">
        <w:r>
          <w:rPr>
            <w:rFonts w:ascii="宋体" w:hAnsi="宋体" w:cs="宋体" w:hint="eastAsia"/>
            <w:b/>
            <w:szCs w:val="24"/>
          </w:rPr>
          <w:t>二、入学要求</w:t>
        </w:r>
        <w:r>
          <w:rPr>
            <w:b/>
          </w:rPr>
          <w:tab/>
        </w:r>
        <w:r>
          <w:rPr>
            <w:b/>
          </w:rPr>
          <w:fldChar w:fldCharType="begin"/>
        </w:r>
        <w:r>
          <w:rPr>
            <w:b/>
          </w:rPr>
          <w:instrText xml:space="preserve"> PAGEREF _Toc16110 \h </w:instrText>
        </w:r>
        <w:r>
          <w:rPr>
            <w:b/>
          </w:rPr>
        </w:r>
        <w:r>
          <w:rPr>
            <w:b/>
          </w:rPr>
          <w:fldChar w:fldCharType="separate"/>
        </w:r>
        <w:r>
          <w:rPr>
            <w:b/>
          </w:rPr>
          <w:t>- 1 -</w:t>
        </w:r>
        <w:r>
          <w:rPr>
            <w:b/>
          </w:rPr>
          <w:fldChar w:fldCharType="end"/>
        </w:r>
      </w:hyperlink>
    </w:p>
    <w:p w:rsidR="00B82C95" w:rsidRDefault="00085F9C">
      <w:pPr>
        <w:pStyle w:val="WPSOffice1"/>
        <w:tabs>
          <w:tab w:val="right" w:leader="dot" w:pos="9040"/>
        </w:tabs>
        <w:rPr>
          <w:b/>
        </w:rPr>
      </w:pPr>
      <w:hyperlink w:anchor="_Toc897" w:history="1">
        <w:r>
          <w:rPr>
            <w:rFonts w:ascii="宋体" w:hAnsi="宋体" w:cs="宋体" w:hint="eastAsia"/>
            <w:b/>
            <w:szCs w:val="24"/>
          </w:rPr>
          <w:t>三、修业年限</w:t>
        </w:r>
        <w:r>
          <w:rPr>
            <w:b/>
          </w:rPr>
          <w:tab/>
        </w:r>
        <w:r>
          <w:rPr>
            <w:b/>
          </w:rPr>
          <w:fldChar w:fldCharType="begin"/>
        </w:r>
        <w:r>
          <w:rPr>
            <w:b/>
          </w:rPr>
          <w:instrText xml:space="preserve"> PAGEREF </w:instrText>
        </w:r>
        <w:r>
          <w:rPr>
            <w:b/>
          </w:rPr>
          <w:instrText xml:space="preserve">_Toc897 \h </w:instrText>
        </w:r>
        <w:r>
          <w:rPr>
            <w:b/>
          </w:rPr>
        </w:r>
        <w:r>
          <w:rPr>
            <w:b/>
          </w:rPr>
          <w:fldChar w:fldCharType="separate"/>
        </w:r>
        <w:r>
          <w:rPr>
            <w:b/>
          </w:rPr>
          <w:t>- 1 -</w:t>
        </w:r>
        <w:r>
          <w:rPr>
            <w:b/>
          </w:rPr>
          <w:fldChar w:fldCharType="end"/>
        </w:r>
      </w:hyperlink>
    </w:p>
    <w:p w:rsidR="00B82C95" w:rsidRDefault="00085F9C">
      <w:pPr>
        <w:pStyle w:val="WPSOffice1"/>
        <w:tabs>
          <w:tab w:val="right" w:leader="dot" w:pos="9040"/>
        </w:tabs>
        <w:rPr>
          <w:b/>
        </w:rPr>
      </w:pPr>
      <w:hyperlink w:anchor="_Toc12268" w:history="1">
        <w:r>
          <w:rPr>
            <w:rFonts w:ascii="宋体" w:hAnsi="宋体" w:cs="宋体" w:hint="eastAsia"/>
            <w:b/>
            <w:szCs w:val="24"/>
          </w:rPr>
          <w:t>四、</w:t>
        </w:r>
        <w:r>
          <w:rPr>
            <w:rFonts w:ascii="宋体" w:hAnsi="宋体" w:cs="宋体" w:hint="eastAsia"/>
            <w:b/>
            <w:szCs w:val="24"/>
          </w:rPr>
          <w:t xml:space="preserve"> </w:t>
        </w:r>
        <w:r>
          <w:rPr>
            <w:rFonts w:ascii="宋体" w:hAnsi="宋体" w:cs="宋体" w:hint="eastAsia"/>
            <w:b/>
            <w:szCs w:val="24"/>
          </w:rPr>
          <w:t>职业面向</w:t>
        </w:r>
        <w:r>
          <w:rPr>
            <w:b/>
          </w:rPr>
          <w:tab/>
        </w:r>
        <w:r>
          <w:rPr>
            <w:b/>
          </w:rPr>
          <w:fldChar w:fldCharType="begin"/>
        </w:r>
        <w:r>
          <w:rPr>
            <w:b/>
          </w:rPr>
          <w:instrText xml:space="preserve"> PAGEREF _Toc12268 \h </w:instrText>
        </w:r>
        <w:r>
          <w:rPr>
            <w:b/>
          </w:rPr>
        </w:r>
        <w:r>
          <w:rPr>
            <w:b/>
          </w:rPr>
          <w:fldChar w:fldCharType="separate"/>
        </w:r>
        <w:r>
          <w:rPr>
            <w:b/>
          </w:rPr>
          <w:t>- 1 -</w:t>
        </w:r>
        <w:r>
          <w:rPr>
            <w:b/>
          </w:rPr>
          <w:fldChar w:fldCharType="end"/>
        </w:r>
      </w:hyperlink>
    </w:p>
    <w:p w:rsidR="00B82C95" w:rsidRDefault="00085F9C" w:rsidP="000C3FA8">
      <w:pPr>
        <w:pStyle w:val="WPSOffice2"/>
        <w:tabs>
          <w:tab w:val="right" w:leader="dot" w:pos="9040"/>
        </w:tabs>
        <w:ind w:left="420"/>
      </w:pPr>
      <w:hyperlink w:anchor="_Toc9386" w:history="1">
        <w:r>
          <w:rPr>
            <w:rFonts w:ascii="宋体" w:hAnsi="宋体" w:cs="宋体" w:hint="eastAsia"/>
            <w:bCs/>
            <w:szCs w:val="24"/>
          </w:rPr>
          <w:t>（一）职业面向</w:t>
        </w:r>
        <w:r>
          <w:tab/>
        </w:r>
        <w:r>
          <w:fldChar w:fldCharType="begin"/>
        </w:r>
        <w:r>
          <w:instrText xml:space="preserve"> PAGEREF _Toc9386 \h </w:instrText>
        </w:r>
        <w:r>
          <w:fldChar w:fldCharType="separate"/>
        </w:r>
        <w:r>
          <w:t>- 1 -</w:t>
        </w:r>
        <w:r>
          <w:fldChar w:fldCharType="end"/>
        </w:r>
      </w:hyperlink>
    </w:p>
    <w:p w:rsidR="00B82C95" w:rsidRDefault="00085F9C" w:rsidP="000C3FA8">
      <w:pPr>
        <w:pStyle w:val="WPSOffice2"/>
        <w:tabs>
          <w:tab w:val="right" w:leader="dot" w:pos="9040"/>
        </w:tabs>
        <w:ind w:left="420"/>
        <w:rPr>
          <w:b/>
        </w:rPr>
      </w:pPr>
      <w:hyperlink w:anchor="_Toc28641" w:history="1">
        <w:r>
          <w:rPr>
            <w:rFonts w:ascii="宋体" w:hAnsi="宋体" w:cs="宋体" w:hint="eastAsia"/>
            <w:bCs/>
            <w:szCs w:val="24"/>
          </w:rPr>
          <w:t>（二）主要工作岗位及能力需求</w:t>
        </w:r>
        <w:r>
          <w:tab/>
        </w:r>
        <w:r>
          <w:fldChar w:fldCharType="begin"/>
        </w:r>
        <w:r>
          <w:instrText xml:space="preserve"> PAGEREF _Toc28641 \h </w:instrText>
        </w:r>
        <w:r>
          <w:fldChar w:fldCharType="separate"/>
        </w:r>
        <w:r>
          <w:t>- 1 -</w:t>
        </w:r>
        <w:r>
          <w:fldChar w:fldCharType="end"/>
        </w:r>
      </w:hyperlink>
    </w:p>
    <w:p w:rsidR="00B82C95" w:rsidRDefault="00085F9C">
      <w:pPr>
        <w:pStyle w:val="WPSOffice1"/>
        <w:tabs>
          <w:tab w:val="right" w:leader="dot" w:pos="9040"/>
        </w:tabs>
        <w:rPr>
          <w:b/>
        </w:rPr>
      </w:pPr>
      <w:hyperlink w:anchor="_Toc4964" w:history="1">
        <w:r>
          <w:rPr>
            <w:rFonts w:ascii="宋体" w:hAnsi="宋体" w:cs="宋体" w:hint="eastAsia"/>
            <w:b/>
            <w:szCs w:val="24"/>
          </w:rPr>
          <w:t>五、培养目标与培养规格</w:t>
        </w:r>
        <w:r>
          <w:rPr>
            <w:b/>
          </w:rPr>
          <w:tab/>
        </w:r>
        <w:r>
          <w:rPr>
            <w:b/>
          </w:rPr>
          <w:fldChar w:fldCharType="begin"/>
        </w:r>
        <w:r>
          <w:rPr>
            <w:b/>
          </w:rPr>
          <w:instrText xml:space="preserve"> PAGEREF _Toc4964 \h </w:instrText>
        </w:r>
        <w:r>
          <w:rPr>
            <w:b/>
          </w:rPr>
        </w:r>
        <w:r>
          <w:rPr>
            <w:b/>
          </w:rPr>
          <w:fldChar w:fldCharType="separate"/>
        </w:r>
        <w:r>
          <w:rPr>
            <w:b/>
          </w:rPr>
          <w:t xml:space="preserve">- 3 </w:t>
        </w:r>
        <w:r>
          <w:rPr>
            <w:b/>
          </w:rPr>
          <w:t>-</w:t>
        </w:r>
        <w:r>
          <w:rPr>
            <w:b/>
          </w:rPr>
          <w:fldChar w:fldCharType="end"/>
        </w:r>
      </w:hyperlink>
    </w:p>
    <w:p w:rsidR="00B82C95" w:rsidRDefault="00085F9C" w:rsidP="000C3FA8">
      <w:pPr>
        <w:pStyle w:val="WPSOffice2"/>
        <w:tabs>
          <w:tab w:val="right" w:leader="dot" w:pos="9040"/>
        </w:tabs>
        <w:ind w:left="420"/>
      </w:pPr>
      <w:hyperlink w:anchor="_Toc7262" w:history="1">
        <w:r>
          <w:rPr>
            <w:rFonts w:ascii="宋体" w:hAnsi="宋体" w:cs="宋体" w:hint="eastAsia"/>
            <w:szCs w:val="24"/>
          </w:rPr>
          <w:t>（一）培养目标</w:t>
        </w:r>
        <w:r>
          <w:tab/>
        </w:r>
        <w:r>
          <w:fldChar w:fldCharType="begin"/>
        </w:r>
        <w:r>
          <w:instrText xml:space="preserve"> PAGEREF _Toc7262 \h </w:instrText>
        </w:r>
        <w:r>
          <w:fldChar w:fldCharType="separate"/>
        </w:r>
        <w:r>
          <w:t>- 3 -</w:t>
        </w:r>
        <w:r>
          <w:fldChar w:fldCharType="end"/>
        </w:r>
      </w:hyperlink>
    </w:p>
    <w:p w:rsidR="00B82C95" w:rsidRDefault="00085F9C" w:rsidP="000C3FA8">
      <w:pPr>
        <w:pStyle w:val="WPSOffice2"/>
        <w:tabs>
          <w:tab w:val="right" w:leader="dot" w:pos="9040"/>
        </w:tabs>
        <w:ind w:left="420"/>
      </w:pPr>
      <w:hyperlink w:anchor="_Toc2590" w:history="1">
        <w:r>
          <w:rPr>
            <w:rFonts w:ascii="宋体" w:hAnsi="宋体" w:cs="宋体" w:hint="eastAsia"/>
            <w:szCs w:val="24"/>
          </w:rPr>
          <w:t>（二）培养规格</w:t>
        </w:r>
        <w:r>
          <w:tab/>
        </w:r>
        <w:r>
          <w:fldChar w:fldCharType="begin"/>
        </w:r>
        <w:r>
          <w:instrText xml:space="preserve"> PAGEREF _Toc2590 \h </w:instrText>
        </w:r>
        <w:r>
          <w:fldChar w:fldCharType="separate"/>
        </w:r>
        <w:r>
          <w:t>- 3 -</w:t>
        </w:r>
        <w:r>
          <w:fldChar w:fldCharType="end"/>
        </w:r>
      </w:hyperlink>
    </w:p>
    <w:p w:rsidR="00B82C95" w:rsidRDefault="00085F9C">
      <w:pPr>
        <w:pStyle w:val="WPSOffice1"/>
        <w:tabs>
          <w:tab w:val="right" w:leader="dot" w:pos="9040"/>
        </w:tabs>
        <w:rPr>
          <w:b/>
        </w:rPr>
      </w:pPr>
      <w:hyperlink w:anchor="_Toc31753" w:history="1">
        <w:r>
          <w:rPr>
            <w:rFonts w:ascii="宋体" w:hAnsi="宋体" w:cs="宋体" w:hint="eastAsia"/>
            <w:b/>
            <w:bCs/>
            <w:szCs w:val="24"/>
          </w:rPr>
          <w:t>六、课程设置及要求</w:t>
        </w:r>
        <w:r>
          <w:rPr>
            <w:b/>
          </w:rPr>
          <w:tab/>
        </w:r>
        <w:r>
          <w:rPr>
            <w:b/>
          </w:rPr>
          <w:fldChar w:fldCharType="begin"/>
        </w:r>
        <w:r>
          <w:rPr>
            <w:b/>
          </w:rPr>
          <w:instrText xml:space="preserve"> PAGEREF _Toc31753 \h </w:instrText>
        </w:r>
        <w:r>
          <w:rPr>
            <w:b/>
          </w:rPr>
        </w:r>
        <w:r>
          <w:rPr>
            <w:b/>
          </w:rPr>
          <w:fldChar w:fldCharType="separate"/>
        </w:r>
        <w:r>
          <w:rPr>
            <w:b/>
          </w:rPr>
          <w:t>- 4 -</w:t>
        </w:r>
        <w:r>
          <w:rPr>
            <w:b/>
          </w:rPr>
          <w:fldChar w:fldCharType="end"/>
        </w:r>
      </w:hyperlink>
    </w:p>
    <w:p w:rsidR="00B82C95" w:rsidRDefault="00085F9C" w:rsidP="000C3FA8">
      <w:pPr>
        <w:pStyle w:val="WPSOffice2"/>
        <w:tabs>
          <w:tab w:val="right" w:leader="dot" w:pos="9040"/>
        </w:tabs>
        <w:ind w:left="420"/>
      </w:pPr>
      <w:hyperlink w:anchor="_Toc31477" w:history="1">
        <w:r>
          <w:rPr>
            <w:rFonts w:ascii="宋体" w:hAnsi="宋体" w:cs="宋体" w:hint="eastAsia"/>
            <w:bCs/>
            <w:szCs w:val="24"/>
          </w:rPr>
          <w:t>（一）课程体系</w:t>
        </w:r>
        <w:r>
          <w:tab/>
        </w:r>
        <w:r>
          <w:fldChar w:fldCharType="begin"/>
        </w:r>
        <w:r>
          <w:instrText xml:space="preserve"> PAGEREF _Toc31477 \h </w:instrText>
        </w:r>
        <w:r>
          <w:fldChar w:fldCharType="separate"/>
        </w:r>
        <w:r>
          <w:t>- 4 -</w:t>
        </w:r>
        <w:r>
          <w:fldChar w:fldCharType="end"/>
        </w:r>
      </w:hyperlink>
    </w:p>
    <w:p w:rsidR="00B82C95" w:rsidRDefault="00085F9C" w:rsidP="000C3FA8">
      <w:pPr>
        <w:pStyle w:val="WPSOffice2"/>
        <w:tabs>
          <w:tab w:val="right" w:leader="dot" w:pos="9040"/>
        </w:tabs>
        <w:ind w:left="420"/>
        <w:rPr>
          <w:b/>
        </w:rPr>
      </w:pPr>
      <w:hyperlink w:anchor="_Toc3719" w:history="1">
        <w:r>
          <w:rPr>
            <w:rFonts w:ascii="宋体" w:hAnsi="宋体" w:cs="宋体" w:hint="eastAsia"/>
            <w:bCs/>
            <w:szCs w:val="24"/>
          </w:rPr>
          <w:t>（二）课程模块</w:t>
        </w:r>
        <w:r>
          <w:tab/>
        </w:r>
        <w:r>
          <w:fldChar w:fldCharType="begin"/>
        </w:r>
        <w:r>
          <w:instrText xml:space="preserve"> PAGEREF _Toc3719 \h </w:instrText>
        </w:r>
        <w:r>
          <w:fldChar w:fldCharType="separate"/>
        </w:r>
        <w:r>
          <w:t>- 5 -</w:t>
        </w:r>
        <w:r>
          <w:fldChar w:fldCharType="end"/>
        </w:r>
      </w:hyperlink>
    </w:p>
    <w:p w:rsidR="00B82C95" w:rsidRDefault="00085F9C">
      <w:pPr>
        <w:pStyle w:val="WPSOffice1"/>
        <w:tabs>
          <w:tab w:val="right" w:leader="dot" w:pos="9040"/>
        </w:tabs>
        <w:rPr>
          <w:b/>
        </w:rPr>
      </w:pPr>
      <w:hyperlink w:anchor="_Toc28318" w:history="1">
        <w:r>
          <w:rPr>
            <w:rFonts w:ascii="宋体" w:hAnsi="宋体" w:cs="宋体" w:hint="eastAsia"/>
            <w:b/>
            <w:szCs w:val="24"/>
          </w:rPr>
          <w:t>七、教学进程总体安排</w:t>
        </w:r>
        <w:r>
          <w:rPr>
            <w:b/>
          </w:rPr>
          <w:tab/>
        </w:r>
        <w:r>
          <w:rPr>
            <w:b/>
          </w:rPr>
          <w:fldChar w:fldCharType="begin"/>
        </w:r>
        <w:r>
          <w:rPr>
            <w:b/>
          </w:rPr>
          <w:instrText xml:space="preserve"> PAGEREF _Toc28318 \h </w:instrText>
        </w:r>
        <w:r>
          <w:rPr>
            <w:b/>
          </w:rPr>
        </w:r>
        <w:r>
          <w:rPr>
            <w:b/>
          </w:rPr>
          <w:fldChar w:fldCharType="separate"/>
        </w:r>
        <w:r>
          <w:rPr>
            <w:b/>
          </w:rPr>
          <w:t>- 13 -</w:t>
        </w:r>
        <w:r>
          <w:rPr>
            <w:b/>
          </w:rPr>
          <w:fldChar w:fldCharType="end"/>
        </w:r>
      </w:hyperlink>
    </w:p>
    <w:p w:rsidR="00B82C95" w:rsidRDefault="00085F9C" w:rsidP="000C3FA8">
      <w:pPr>
        <w:pStyle w:val="WPSOffice2"/>
        <w:tabs>
          <w:tab w:val="right" w:leader="dot" w:pos="9040"/>
        </w:tabs>
        <w:ind w:left="420"/>
      </w:pPr>
      <w:hyperlink w:anchor="_Toc23422" w:history="1">
        <w:r>
          <w:rPr>
            <w:rFonts w:ascii="宋体" w:hAnsi="宋体" w:cs="宋体" w:hint="eastAsia"/>
            <w:szCs w:val="24"/>
          </w:rPr>
          <w:t>（一）</w:t>
        </w:r>
        <w:r>
          <w:rPr>
            <w:rFonts w:ascii="宋体" w:hAnsi="宋体" w:cs="宋体" w:hint="eastAsia"/>
            <w:szCs w:val="24"/>
          </w:rPr>
          <w:t>2021</w:t>
        </w:r>
        <w:r>
          <w:rPr>
            <w:rFonts w:ascii="宋体" w:hAnsi="宋体" w:cs="宋体" w:hint="eastAsia"/>
            <w:szCs w:val="24"/>
          </w:rPr>
          <w:t>级眼视光技术专业教学进程表</w:t>
        </w:r>
        <w:r>
          <w:tab/>
        </w:r>
        <w:r>
          <w:fldChar w:fldCharType="begin"/>
        </w:r>
        <w:r>
          <w:instrText xml:space="preserve"> PAGEREF _Toc23422 \h </w:instrText>
        </w:r>
        <w:r>
          <w:fldChar w:fldCharType="separate"/>
        </w:r>
        <w:r>
          <w:t>-</w:t>
        </w:r>
        <w:r>
          <w:t xml:space="preserve"> 13 -</w:t>
        </w:r>
        <w:r>
          <w:fldChar w:fldCharType="end"/>
        </w:r>
      </w:hyperlink>
    </w:p>
    <w:p w:rsidR="00B82C95" w:rsidRDefault="00085F9C" w:rsidP="000C3FA8">
      <w:pPr>
        <w:pStyle w:val="WPSOffice2"/>
        <w:tabs>
          <w:tab w:val="right" w:leader="dot" w:pos="9040"/>
        </w:tabs>
        <w:ind w:left="420"/>
      </w:pPr>
      <w:hyperlink w:anchor="_Toc9522" w:history="1">
        <w:r>
          <w:rPr>
            <w:rFonts w:ascii="宋体" w:hAnsi="宋体" w:cs="宋体" w:hint="eastAsia"/>
            <w:szCs w:val="24"/>
          </w:rPr>
          <w:t>（二）教学进程总体安排</w:t>
        </w:r>
        <w:r>
          <w:tab/>
        </w:r>
        <w:r>
          <w:fldChar w:fldCharType="begin"/>
        </w:r>
        <w:r>
          <w:instrText xml:space="preserve"> PAGEREF _Toc9522 \h </w:instrText>
        </w:r>
        <w:r>
          <w:fldChar w:fldCharType="separate"/>
        </w:r>
        <w:r>
          <w:t>- 13 -</w:t>
        </w:r>
        <w:r>
          <w:fldChar w:fldCharType="end"/>
        </w:r>
      </w:hyperlink>
    </w:p>
    <w:p w:rsidR="00B82C95" w:rsidRDefault="00085F9C" w:rsidP="000C3FA8">
      <w:pPr>
        <w:pStyle w:val="WPSOffice2"/>
        <w:tabs>
          <w:tab w:val="right" w:leader="dot" w:pos="9040"/>
        </w:tabs>
        <w:ind w:left="420"/>
        <w:rPr>
          <w:b/>
        </w:rPr>
      </w:pPr>
      <w:hyperlink w:anchor="_Toc6373" w:history="1">
        <w:r>
          <w:rPr>
            <w:rFonts w:ascii="宋体" w:hAnsi="宋体" w:cs="宋体" w:hint="eastAsia"/>
            <w:szCs w:val="24"/>
          </w:rPr>
          <w:t>（</w:t>
        </w:r>
        <w:r>
          <w:rPr>
            <w:rFonts w:ascii="宋体" w:hAnsi="宋体" w:cs="宋体" w:hint="eastAsia"/>
            <w:szCs w:val="24"/>
          </w:rPr>
          <w:t>三</w:t>
        </w:r>
        <w:r>
          <w:rPr>
            <w:rFonts w:ascii="宋体" w:hAnsi="宋体" w:cs="宋体" w:hint="eastAsia"/>
            <w:szCs w:val="24"/>
          </w:rPr>
          <w:t>）</w:t>
        </w:r>
        <w:r>
          <w:rPr>
            <w:rFonts w:ascii="宋体" w:hAnsi="宋体" w:cs="宋体" w:hint="eastAsia"/>
            <w:szCs w:val="24"/>
          </w:rPr>
          <w:t>教学环节分配表（周）</w:t>
        </w:r>
        <w:r>
          <w:tab/>
        </w:r>
        <w:r>
          <w:fldChar w:fldCharType="begin"/>
        </w:r>
        <w:r>
          <w:instrText xml:space="preserve"> PAGEREF _Toc6373 </w:instrText>
        </w:r>
        <w:r>
          <w:instrText xml:space="preserve">\h </w:instrText>
        </w:r>
        <w:r>
          <w:fldChar w:fldCharType="separate"/>
        </w:r>
        <w:r>
          <w:t>- 14 -</w:t>
        </w:r>
        <w:r>
          <w:fldChar w:fldCharType="end"/>
        </w:r>
      </w:hyperlink>
    </w:p>
    <w:p w:rsidR="00B82C95" w:rsidRDefault="00085F9C">
      <w:pPr>
        <w:pStyle w:val="WPSOffice1"/>
        <w:tabs>
          <w:tab w:val="right" w:leader="dot" w:pos="9040"/>
        </w:tabs>
        <w:rPr>
          <w:b/>
        </w:rPr>
      </w:pPr>
      <w:hyperlink w:anchor="_Toc7957" w:history="1">
        <w:r>
          <w:rPr>
            <w:rFonts w:ascii="宋体" w:hAnsi="宋体" w:cs="宋体" w:hint="eastAsia"/>
            <w:b/>
            <w:szCs w:val="24"/>
          </w:rPr>
          <w:t>八、实施保障</w:t>
        </w:r>
        <w:r>
          <w:rPr>
            <w:b/>
          </w:rPr>
          <w:tab/>
        </w:r>
        <w:r>
          <w:rPr>
            <w:b/>
          </w:rPr>
          <w:fldChar w:fldCharType="begin"/>
        </w:r>
        <w:r>
          <w:rPr>
            <w:b/>
          </w:rPr>
          <w:instrText xml:space="preserve"> PAGEREF _Toc7957 \h </w:instrText>
        </w:r>
        <w:r>
          <w:rPr>
            <w:b/>
          </w:rPr>
        </w:r>
        <w:r>
          <w:rPr>
            <w:b/>
          </w:rPr>
          <w:fldChar w:fldCharType="separate"/>
        </w:r>
        <w:r>
          <w:rPr>
            <w:b/>
          </w:rPr>
          <w:t>- 14 -</w:t>
        </w:r>
        <w:r>
          <w:rPr>
            <w:b/>
          </w:rPr>
          <w:fldChar w:fldCharType="end"/>
        </w:r>
      </w:hyperlink>
    </w:p>
    <w:p w:rsidR="00B82C95" w:rsidRDefault="00085F9C" w:rsidP="000C3FA8">
      <w:pPr>
        <w:pStyle w:val="WPSOffice2"/>
        <w:tabs>
          <w:tab w:val="right" w:leader="dot" w:pos="9040"/>
        </w:tabs>
        <w:ind w:left="420"/>
      </w:pPr>
      <w:hyperlink w:anchor="_Toc2600" w:history="1">
        <w:r>
          <w:rPr>
            <w:rFonts w:ascii="宋体" w:hAnsi="宋体" w:cs="宋体" w:hint="eastAsia"/>
            <w:bCs/>
            <w:szCs w:val="24"/>
          </w:rPr>
          <w:t>（一）师资队伍</w:t>
        </w:r>
        <w:r>
          <w:tab/>
        </w:r>
        <w:r>
          <w:fldChar w:fldCharType="begin"/>
        </w:r>
        <w:r>
          <w:instrText xml:space="preserve"> PAGEREF _Toc2600 \h </w:instrText>
        </w:r>
        <w:r>
          <w:fldChar w:fldCharType="separate"/>
        </w:r>
        <w:r>
          <w:t xml:space="preserve">- 14 </w:t>
        </w:r>
        <w:r>
          <w:t>-</w:t>
        </w:r>
        <w:r>
          <w:fldChar w:fldCharType="end"/>
        </w:r>
      </w:hyperlink>
    </w:p>
    <w:p w:rsidR="00B82C95" w:rsidRDefault="00085F9C" w:rsidP="000C3FA8">
      <w:pPr>
        <w:pStyle w:val="WPSOffice2"/>
        <w:tabs>
          <w:tab w:val="right" w:leader="dot" w:pos="9040"/>
        </w:tabs>
        <w:ind w:left="420"/>
        <w:rPr>
          <w:b/>
        </w:rPr>
      </w:pPr>
      <w:hyperlink w:anchor="_Toc24426" w:history="1">
        <w:r>
          <w:rPr>
            <w:rFonts w:ascii="宋体" w:hAnsi="宋体" w:cs="宋体" w:hint="eastAsia"/>
            <w:bCs/>
            <w:szCs w:val="24"/>
          </w:rPr>
          <w:t>（二）教学设施</w:t>
        </w:r>
        <w:r>
          <w:tab/>
        </w:r>
        <w:r>
          <w:fldChar w:fldCharType="begin"/>
        </w:r>
        <w:r>
          <w:instrText xml:space="preserve"> PAGEREF _Toc24426 \h </w:instrText>
        </w:r>
        <w:r>
          <w:fldChar w:fldCharType="separate"/>
        </w:r>
        <w:r>
          <w:t>- 15 -</w:t>
        </w:r>
        <w:r>
          <w:fldChar w:fldCharType="end"/>
        </w:r>
      </w:hyperlink>
    </w:p>
    <w:p w:rsidR="00B82C95" w:rsidRDefault="00085F9C" w:rsidP="000C3FA8">
      <w:pPr>
        <w:pStyle w:val="WPSOffice2"/>
        <w:tabs>
          <w:tab w:val="right" w:leader="dot" w:pos="9040"/>
        </w:tabs>
        <w:ind w:left="420"/>
      </w:pPr>
      <w:hyperlink w:anchor="_Toc22156" w:history="1">
        <w:r>
          <w:rPr>
            <w:rFonts w:ascii="宋体" w:hAnsi="宋体" w:cs="宋体" w:hint="eastAsia"/>
            <w:bCs/>
            <w:szCs w:val="24"/>
          </w:rPr>
          <w:t>（三）教学资源</w:t>
        </w:r>
        <w:r>
          <w:tab/>
        </w:r>
        <w:r>
          <w:fldChar w:fldCharType="begin"/>
        </w:r>
        <w:r>
          <w:instrText xml:space="preserve"> PAGEREF _Toc22156 \h </w:instrText>
        </w:r>
        <w:r>
          <w:fldChar w:fldCharType="separate"/>
        </w:r>
        <w:r>
          <w:t>- 17 -</w:t>
        </w:r>
        <w:r>
          <w:fldChar w:fldCharType="end"/>
        </w:r>
      </w:hyperlink>
    </w:p>
    <w:p w:rsidR="00B82C95" w:rsidRDefault="00085F9C" w:rsidP="000C3FA8">
      <w:pPr>
        <w:pStyle w:val="WPSOffice2"/>
        <w:tabs>
          <w:tab w:val="right" w:leader="dot" w:pos="9040"/>
        </w:tabs>
        <w:ind w:left="420"/>
      </w:pPr>
      <w:hyperlink w:anchor="_Toc22203" w:history="1">
        <w:r>
          <w:rPr>
            <w:rFonts w:ascii="宋体" w:hAnsi="宋体" w:cs="宋体" w:hint="eastAsia"/>
            <w:szCs w:val="24"/>
          </w:rPr>
          <w:t>（四）教学方法</w:t>
        </w:r>
        <w:r>
          <w:tab/>
        </w:r>
        <w:r>
          <w:fldChar w:fldCharType="begin"/>
        </w:r>
        <w:r>
          <w:instrText xml:space="preserve"> PAGEREF _Toc22203 \h </w:instrText>
        </w:r>
        <w:r>
          <w:fldChar w:fldCharType="separate"/>
        </w:r>
        <w:r>
          <w:t>- 18 -</w:t>
        </w:r>
        <w:r>
          <w:fldChar w:fldCharType="end"/>
        </w:r>
      </w:hyperlink>
    </w:p>
    <w:p w:rsidR="00B82C95" w:rsidRDefault="00085F9C" w:rsidP="000C3FA8">
      <w:pPr>
        <w:pStyle w:val="WPSOffice2"/>
        <w:tabs>
          <w:tab w:val="right" w:leader="dot" w:pos="9040"/>
        </w:tabs>
        <w:ind w:left="420"/>
      </w:pPr>
      <w:hyperlink w:anchor="_Toc1546" w:history="1">
        <w:r>
          <w:rPr>
            <w:rFonts w:ascii="宋体" w:hAnsi="宋体" w:cs="宋体" w:hint="eastAsia"/>
            <w:szCs w:val="24"/>
          </w:rPr>
          <w:t>（五）</w:t>
        </w:r>
        <w:r>
          <w:rPr>
            <w:rFonts w:ascii="宋体" w:hAnsi="宋体" w:cs="宋体" w:hint="eastAsia"/>
            <w:szCs w:val="24"/>
            <w:lang w:eastAsia="zh-Hans"/>
          </w:rPr>
          <w:t>学习</w:t>
        </w:r>
        <w:r>
          <w:rPr>
            <w:rFonts w:ascii="宋体" w:hAnsi="宋体" w:cs="宋体" w:hint="eastAsia"/>
            <w:szCs w:val="24"/>
          </w:rPr>
          <w:t>评价</w:t>
        </w:r>
        <w:r>
          <w:tab/>
        </w:r>
        <w:r>
          <w:fldChar w:fldCharType="begin"/>
        </w:r>
        <w:r>
          <w:instrText xml:space="preserve"> PAGEREF _Toc1546 \h </w:instrText>
        </w:r>
        <w:r>
          <w:fldChar w:fldCharType="separate"/>
        </w:r>
        <w:r>
          <w:t>- 20 -</w:t>
        </w:r>
        <w:r>
          <w:fldChar w:fldCharType="end"/>
        </w:r>
      </w:hyperlink>
    </w:p>
    <w:p w:rsidR="00B82C95" w:rsidRDefault="00085F9C" w:rsidP="000C3FA8">
      <w:pPr>
        <w:pStyle w:val="WPSOffice2"/>
        <w:tabs>
          <w:tab w:val="right" w:leader="dot" w:pos="9040"/>
        </w:tabs>
        <w:ind w:left="420"/>
      </w:pPr>
      <w:hyperlink w:anchor="_Toc10619" w:history="1">
        <w:r>
          <w:rPr>
            <w:rFonts w:ascii="宋体" w:hAnsi="宋体" w:cs="宋体" w:hint="eastAsia"/>
            <w:szCs w:val="24"/>
          </w:rPr>
          <w:t>（六）质量管理</w:t>
        </w:r>
        <w:r>
          <w:tab/>
        </w:r>
        <w:r>
          <w:fldChar w:fldCharType="begin"/>
        </w:r>
        <w:r>
          <w:instrText xml:space="preserve"> PAGEREF _Toc10619 \h </w:instrText>
        </w:r>
        <w:r>
          <w:fldChar w:fldCharType="separate"/>
        </w:r>
        <w:r>
          <w:t>- 21 -</w:t>
        </w:r>
        <w:r>
          <w:fldChar w:fldCharType="end"/>
        </w:r>
      </w:hyperlink>
    </w:p>
    <w:p w:rsidR="00B82C95" w:rsidRDefault="00085F9C">
      <w:pPr>
        <w:pStyle w:val="WPSOffice1"/>
        <w:tabs>
          <w:tab w:val="right" w:leader="dot" w:pos="9040"/>
        </w:tabs>
        <w:rPr>
          <w:rFonts w:ascii="宋体" w:hAnsi="宋体" w:cs="宋体"/>
          <w:b/>
          <w:bCs/>
          <w:szCs w:val="24"/>
        </w:rPr>
      </w:pPr>
      <w:hyperlink w:anchor="_Toc10302" w:history="1">
        <w:r>
          <w:rPr>
            <w:rFonts w:ascii="宋体" w:hAnsi="宋体" w:cs="宋体" w:hint="eastAsia"/>
            <w:b/>
            <w:szCs w:val="24"/>
          </w:rPr>
          <w:t>九、毕业要求</w:t>
        </w:r>
        <w:r>
          <w:rPr>
            <w:b/>
          </w:rPr>
          <w:tab/>
        </w:r>
        <w:r>
          <w:rPr>
            <w:b/>
          </w:rPr>
          <w:fldChar w:fldCharType="begin"/>
        </w:r>
        <w:r>
          <w:rPr>
            <w:b/>
          </w:rPr>
          <w:instrText xml:space="preserve"> PAGEREF _Toc10302 \h </w:instrText>
        </w:r>
        <w:r>
          <w:rPr>
            <w:b/>
          </w:rPr>
        </w:r>
        <w:r>
          <w:rPr>
            <w:b/>
          </w:rPr>
          <w:fldChar w:fldCharType="separate"/>
        </w:r>
        <w:r>
          <w:rPr>
            <w:b/>
          </w:rPr>
          <w:t>- 22 -</w:t>
        </w:r>
        <w:r>
          <w:rPr>
            <w:b/>
          </w:rPr>
          <w:fldChar w:fldCharType="end"/>
        </w:r>
      </w:hyperlink>
    </w:p>
    <w:p w:rsidR="00B82C95" w:rsidRDefault="00085F9C">
      <w:pPr>
        <w:pStyle w:val="WPSOffice1"/>
        <w:tabs>
          <w:tab w:val="right" w:leader="dot" w:pos="9040"/>
        </w:tabs>
      </w:pPr>
      <w:r>
        <w:rPr>
          <w:rFonts w:ascii="宋体" w:hAnsi="宋体" w:cs="宋体" w:hint="eastAsia"/>
          <w:b/>
          <w:bCs/>
          <w:szCs w:val="24"/>
        </w:rPr>
        <w:t>十、附录</w:t>
      </w:r>
      <w:r>
        <w:rPr>
          <w:rFonts w:hint="eastAsia"/>
          <w:b/>
          <w:bCs/>
          <w:sz w:val="21"/>
          <w:szCs w:val="36"/>
        </w:rPr>
        <w:t>2021</w:t>
      </w:r>
      <w:r>
        <w:rPr>
          <w:rFonts w:hint="eastAsia"/>
          <w:b/>
          <w:bCs/>
          <w:sz w:val="21"/>
          <w:szCs w:val="36"/>
        </w:rPr>
        <w:t>级眼视光技术专业教学进程表</w:t>
      </w:r>
      <w:r>
        <w:rPr>
          <w:b/>
        </w:rPr>
        <w:tab/>
      </w:r>
      <w:r>
        <w:fldChar w:fldCharType="begin"/>
      </w:r>
      <w:r>
        <w:instrText xml:space="preserve"> PAGEREF _Toc10619 \h </w:instrText>
      </w:r>
      <w:r>
        <w:fldChar w:fldCharType="separate"/>
      </w:r>
      <w:r>
        <w:t>- 21 -</w:t>
      </w:r>
      <w:r>
        <w:fldChar w:fldCharType="end"/>
      </w:r>
    </w:p>
    <w:p w:rsidR="00B82C95" w:rsidRDefault="00085F9C">
      <w:pPr>
        <w:overflowPunct w:val="0"/>
        <w:adjustRightInd w:val="0"/>
        <w:snapToGrid w:val="0"/>
        <w:rPr>
          <w:rFonts w:ascii="宋体" w:hAnsi="宋体" w:cs="宋体"/>
          <w:b/>
          <w:bCs/>
          <w:sz w:val="24"/>
          <w:szCs w:val="24"/>
        </w:rPr>
        <w:sectPr w:rsidR="00B82C95">
          <w:footerReference w:type="default" r:id="rId9"/>
          <w:pgSz w:w="11906" w:h="16838"/>
          <w:pgMar w:top="1418" w:right="1592" w:bottom="1418" w:left="1274" w:header="851" w:footer="992" w:gutter="0"/>
          <w:pgNumType w:fmt="numberInDash" w:start="1"/>
          <w:cols w:space="720"/>
          <w:docGrid w:type="lines" w:linePitch="333"/>
        </w:sectPr>
      </w:pPr>
      <w:r>
        <w:rPr>
          <w:rFonts w:ascii="宋体" w:hAnsi="宋体" w:cs="宋体"/>
          <w:b/>
          <w:bCs/>
          <w:szCs w:val="24"/>
        </w:rPr>
        <w:fldChar w:fldCharType="end"/>
      </w:r>
    </w:p>
    <w:p w:rsidR="00B82C95" w:rsidRDefault="00085F9C">
      <w:pPr>
        <w:overflowPunct w:val="0"/>
        <w:adjustRightInd w:val="0"/>
        <w:snapToGrid w:val="0"/>
        <w:jc w:val="center"/>
        <w:outlineLvl w:val="0"/>
        <w:rPr>
          <w:rFonts w:ascii="宋体" w:hAnsi="宋体" w:cs="宋体"/>
          <w:b/>
          <w:bCs/>
          <w:sz w:val="28"/>
          <w:szCs w:val="28"/>
        </w:rPr>
      </w:pPr>
      <w:bookmarkStart w:id="17" w:name="_Toc19313"/>
      <w:bookmarkStart w:id="18" w:name="_Toc31528"/>
      <w:bookmarkStart w:id="19" w:name="_Toc15606"/>
      <w:r>
        <w:rPr>
          <w:rFonts w:ascii="宋体" w:hAnsi="宋体" w:cs="宋体" w:hint="eastAsia"/>
          <w:b/>
          <w:bCs/>
          <w:sz w:val="28"/>
          <w:szCs w:val="28"/>
        </w:rPr>
        <w:lastRenderedPageBreak/>
        <w:t>眼视光技术专业人才培养方案</w:t>
      </w:r>
      <w:bookmarkEnd w:id="15"/>
      <w:bookmarkEnd w:id="16"/>
      <w:bookmarkEnd w:id="17"/>
      <w:bookmarkEnd w:id="18"/>
      <w:bookmarkEnd w:id="19"/>
    </w:p>
    <w:p w:rsidR="00B82C95" w:rsidRDefault="00B82C95">
      <w:pPr>
        <w:overflowPunct w:val="0"/>
        <w:adjustRightInd w:val="0"/>
        <w:snapToGrid w:val="0"/>
        <w:rPr>
          <w:rFonts w:ascii="宋体" w:hAnsi="宋体" w:cs="宋体"/>
          <w:b/>
          <w:sz w:val="24"/>
          <w:szCs w:val="24"/>
        </w:rPr>
      </w:pPr>
    </w:p>
    <w:p w:rsidR="00B82C95" w:rsidRDefault="00085F9C">
      <w:pPr>
        <w:overflowPunct w:val="0"/>
        <w:adjustRightInd w:val="0"/>
        <w:snapToGrid w:val="0"/>
        <w:outlineLvl w:val="0"/>
        <w:rPr>
          <w:rFonts w:ascii="宋体" w:hAnsi="宋体" w:cs="宋体"/>
          <w:b/>
          <w:sz w:val="24"/>
          <w:szCs w:val="24"/>
        </w:rPr>
      </w:pPr>
      <w:bookmarkStart w:id="20" w:name="_Toc4486"/>
      <w:bookmarkStart w:id="21" w:name="_Toc24844"/>
      <w:bookmarkStart w:id="22" w:name="_Toc5205"/>
      <w:r>
        <w:rPr>
          <w:rFonts w:ascii="宋体" w:hAnsi="宋体" w:cs="宋体" w:hint="eastAsia"/>
          <w:b/>
          <w:sz w:val="24"/>
          <w:szCs w:val="24"/>
        </w:rPr>
        <w:t>一、专业名称及代码</w:t>
      </w:r>
      <w:bookmarkEnd w:id="20"/>
      <w:bookmarkEnd w:id="21"/>
      <w:bookmarkEnd w:id="22"/>
    </w:p>
    <w:p w:rsidR="00B82C95" w:rsidRDefault="00085F9C">
      <w:pPr>
        <w:overflowPunct w:val="0"/>
        <w:adjustRightInd w:val="0"/>
        <w:snapToGrid w:val="0"/>
        <w:ind w:firstLineChars="200" w:firstLine="480"/>
        <w:rPr>
          <w:rFonts w:ascii="宋体" w:hAnsi="宋体" w:cs="宋体"/>
          <w:sz w:val="24"/>
          <w:szCs w:val="24"/>
        </w:rPr>
      </w:pPr>
      <w:r>
        <w:rPr>
          <w:rFonts w:ascii="宋体" w:hAnsi="宋体" w:cs="宋体" w:hint="eastAsia"/>
          <w:color w:val="000000"/>
          <w:sz w:val="24"/>
          <w:szCs w:val="24"/>
        </w:rPr>
        <w:t>专业名称：</w:t>
      </w:r>
      <w:r>
        <w:rPr>
          <w:rFonts w:ascii="宋体" w:hAnsi="宋体" w:cs="宋体" w:hint="eastAsia"/>
          <w:sz w:val="24"/>
          <w:szCs w:val="24"/>
        </w:rPr>
        <w:t>眼视光技术</w:t>
      </w:r>
    </w:p>
    <w:p w:rsidR="00B82C95" w:rsidRDefault="00085F9C">
      <w:pPr>
        <w:overflowPunct w:val="0"/>
        <w:adjustRightInd w:val="0"/>
        <w:snapToGrid w:val="0"/>
        <w:ind w:firstLineChars="200" w:firstLine="480"/>
        <w:rPr>
          <w:rFonts w:ascii="宋体" w:hAnsi="宋体" w:cs="宋体"/>
          <w:sz w:val="24"/>
          <w:szCs w:val="24"/>
        </w:rPr>
      </w:pPr>
      <w:r>
        <w:rPr>
          <w:rFonts w:ascii="宋体" w:hAnsi="宋体" w:cs="宋体" w:hint="eastAsia"/>
          <w:color w:val="000000"/>
          <w:sz w:val="24"/>
          <w:szCs w:val="24"/>
        </w:rPr>
        <w:t>专业代码：</w:t>
      </w:r>
      <w:r>
        <w:rPr>
          <w:rFonts w:ascii="宋体" w:hAnsi="宋体" w:cs="宋体" w:hint="eastAsia"/>
          <w:sz w:val="24"/>
          <w:szCs w:val="24"/>
        </w:rPr>
        <w:t xml:space="preserve">520901 </w:t>
      </w:r>
    </w:p>
    <w:p w:rsidR="00B82C95" w:rsidRDefault="00085F9C">
      <w:pPr>
        <w:overflowPunct w:val="0"/>
        <w:adjustRightInd w:val="0"/>
        <w:snapToGrid w:val="0"/>
        <w:outlineLvl w:val="0"/>
        <w:rPr>
          <w:rFonts w:ascii="宋体" w:hAnsi="宋体" w:cs="宋体"/>
          <w:b/>
          <w:sz w:val="24"/>
          <w:szCs w:val="24"/>
        </w:rPr>
      </w:pPr>
      <w:bookmarkStart w:id="23" w:name="_Toc16110"/>
      <w:bookmarkStart w:id="24" w:name="_Toc30214"/>
      <w:bookmarkStart w:id="25" w:name="_Toc30678"/>
      <w:r>
        <w:rPr>
          <w:rFonts w:ascii="宋体" w:hAnsi="宋体" w:cs="宋体" w:hint="eastAsia"/>
          <w:b/>
          <w:sz w:val="24"/>
          <w:szCs w:val="24"/>
        </w:rPr>
        <w:t>二、入学要求</w:t>
      </w:r>
      <w:bookmarkEnd w:id="23"/>
      <w:bookmarkEnd w:id="24"/>
      <w:bookmarkEnd w:id="25"/>
    </w:p>
    <w:p w:rsidR="00B82C95" w:rsidRDefault="00085F9C">
      <w:pPr>
        <w:overflowPunct w:val="0"/>
        <w:adjustRightInd w:val="0"/>
        <w:snapToGrid w:val="0"/>
        <w:ind w:firstLineChars="200" w:firstLine="480"/>
        <w:outlineLvl w:val="1"/>
        <w:rPr>
          <w:rFonts w:ascii="宋体" w:hAnsi="宋体" w:cs="宋体"/>
          <w:sz w:val="24"/>
          <w:szCs w:val="24"/>
        </w:rPr>
      </w:pPr>
      <w:bookmarkStart w:id="26" w:name="_Toc2867"/>
      <w:bookmarkStart w:id="27" w:name="_Toc16022"/>
      <w:bookmarkStart w:id="28" w:name="_Toc23265"/>
      <w:bookmarkStart w:id="29" w:name="_Toc6559"/>
      <w:bookmarkStart w:id="30" w:name="_Toc18467"/>
      <w:r>
        <w:rPr>
          <w:rFonts w:ascii="宋体" w:hAnsi="宋体" w:cs="宋体" w:hint="eastAsia"/>
          <w:sz w:val="24"/>
          <w:szCs w:val="24"/>
        </w:rPr>
        <w:t>高中阶段教育毕业生或具有同等学历者</w:t>
      </w:r>
      <w:bookmarkEnd w:id="26"/>
      <w:bookmarkEnd w:id="27"/>
      <w:bookmarkEnd w:id="28"/>
      <w:bookmarkEnd w:id="29"/>
      <w:bookmarkEnd w:id="30"/>
    </w:p>
    <w:p w:rsidR="00B82C95" w:rsidRDefault="00085F9C">
      <w:pPr>
        <w:overflowPunct w:val="0"/>
        <w:adjustRightInd w:val="0"/>
        <w:snapToGrid w:val="0"/>
        <w:outlineLvl w:val="0"/>
        <w:rPr>
          <w:rFonts w:ascii="宋体" w:hAnsi="宋体" w:cs="宋体"/>
          <w:b/>
          <w:sz w:val="24"/>
          <w:szCs w:val="24"/>
        </w:rPr>
      </w:pPr>
      <w:bookmarkStart w:id="31" w:name="_Toc21296"/>
      <w:bookmarkStart w:id="32" w:name="_Toc7352"/>
      <w:bookmarkStart w:id="33" w:name="_Toc897"/>
      <w:r>
        <w:rPr>
          <w:rFonts w:ascii="宋体" w:hAnsi="宋体" w:cs="宋体" w:hint="eastAsia"/>
          <w:b/>
          <w:sz w:val="24"/>
          <w:szCs w:val="24"/>
        </w:rPr>
        <w:t>三、修业年限</w:t>
      </w:r>
      <w:bookmarkEnd w:id="31"/>
      <w:bookmarkEnd w:id="32"/>
      <w:bookmarkEnd w:id="33"/>
    </w:p>
    <w:p w:rsidR="00B82C95" w:rsidRDefault="00085F9C">
      <w:pPr>
        <w:overflowPunct w:val="0"/>
        <w:adjustRightInd w:val="0"/>
        <w:snapToGrid w:val="0"/>
        <w:ind w:firstLineChars="200" w:firstLine="480"/>
        <w:rPr>
          <w:rFonts w:ascii="宋体" w:hAnsi="宋体" w:cs="宋体"/>
          <w:sz w:val="24"/>
          <w:szCs w:val="24"/>
        </w:rPr>
      </w:pPr>
      <w:bookmarkStart w:id="34" w:name="OLE_LINK48"/>
      <w:r>
        <w:rPr>
          <w:rFonts w:ascii="宋体" w:hAnsi="宋体" w:cs="宋体" w:hint="eastAsia"/>
          <w:sz w:val="24"/>
          <w:szCs w:val="24"/>
        </w:rPr>
        <w:t>三年</w:t>
      </w:r>
      <w:bookmarkEnd w:id="34"/>
    </w:p>
    <w:p w:rsidR="00B82C95" w:rsidRDefault="00085F9C">
      <w:pPr>
        <w:numPr>
          <w:ilvl w:val="0"/>
          <w:numId w:val="1"/>
        </w:numPr>
        <w:overflowPunct w:val="0"/>
        <w:adjustRightInd w:val="0"/>
        <w:snapToGrid w:val="0"/>
        <w:outlineLvl w:val="0"/>
      </w:pPr>
      <w:bookmarkStart w:id="35" w:name="_Toc31813"/>
      <w:bookmarkStart w:id="36" w:name="_Toc12268"/>
      <w:bookmarkStart w:id="37" w:name="_Toc7022"/>
      <w:r>
        <w:rPr>
          <w:rFonts w:ascii="宋体" w:hAnsi="宋体" w:cs="宋体" w:hint="eastAsia"/>
          <w:b/>
          <w:sz w:val="24"/>
          <w:szCs w:val="24"/>
        </w:rPr>
        <w:t>职业面向</w:t>
      </w:r>
      <w:bookmarkEnd w:id="35"/>
      <w:bookmarkEnd w:id="36"/>
      <w:bookmarkEnd w:id="37"/>
    </w:p>
    <w:p w:rsidR="00B82C95" w:rsidRDefault="00085F9C">
      <w:pPr>
        <w:pStyle w:val="a4"/>
        <w:adjustRightInd w:val="0"/>
        <w:snapToGrid w:val="0"/>
        <w:outlineLvl w:val="1"/>
        <w:rPr>
          <w:rFonts w:ascii="宋体" w:hAnsi="宋体" w:cs="宋体"/>
          <w:b/>
          <w:bCs/>
          <w:sz w:val="24"/>
          <w:szCs w:val="24"/>
        </w:rPr>
      </w:pPr>
      <w:bookmarkStart w:id="38" w:name="_Toc10253"/>
      <w:bookmarkStart w:id="39" w:name="_Toc9386"/>
      <w:bookmarkStart w:id="40" w:name="_Toc21066"/>
      <w:r>
        <w:rPr>
          <w:rFonts w:ascii="宋体" w:hAnsi="宋体" w:cs="宋体" w:hint="eastAsia"/>
          <w:b/>
          <w:bCs/>
          <w:sz w:val="24"/>
          <w:szCs w:val="24"/>
        </w:rPr>
        <w:t>（一）职业面向</w:t>
      </w:r>
      <w:bookmarkEnd w:id="38"/>
      <w:bookmarkEnd w:id="39"/>
      <w:bookmarkEnd w:id="40"/>
    </w:p>
    <w:p w:rsidR="00B82C95" w:rsidRDefault="00085F9C">
      <w:pPr>
        <w:adjustRightInd w:val="0"/>
        <w:snapToGrid w:val="0"/>
        <w:jc w:val="center"/>
        <w:rPr>
          <w:rFonts w:ascii="宋体" w:hAnsi="宋体" w:cs="宋体"/>
          <w:b/>
          <w:bCs/>
          <w:sz w:val="24"/>
          <w:szCs w:val="24"/>
        </w:rPr>
      </w:pPr>
      <w:r>
        <w:rPr>
          <w:rFonts w:ascii="宋体" w:hAnsi="宋体" w:cs="宋体" w:hint="eastAsia"/>
          <w:sz w:val="24"/>
          <w:szCs w:val="24"/>
        </w:rPr>
        <w:t>表</w:t>
      </w:r>
      <w:r>
        <w:rPr>
          <w:rFonts w:ascii="宋体" w:hAnsi="宋体" w:cs="宋体" w:hint="eastAsia"/>
          <w:sz w:val="24"/>
          <w:szCs w:val="24"/>
        </w:rPr>
        <w:t xml:space="preserve">1 </w:t>
      </w:r>
      <w:r>
        <w:rPr>
          <w:rFonts w:ascii="宋体" w:hAnsi="宋体" w:cs="宋体" w:hint="eastAsia"/>
          <w:sz w:val="24"/>
          <w:szCs w:val="24"/>
        </w:rPr>
        <w:t>职业面向和职业资格一览表</w:t>
      </w:r>
    </w:p>
    <w:tbl>
      <w:tblPr>
        <w:tblW w:w="100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8"/>
        <w:gridCol w:w="1195"/>
        <w:gridCol w:w="1091"/>
        <w:gridCol w:w="1356"/>
        <w:gridCol w:w="1569"/>
        <w:gridCol w:w="2281"/>
        <w:gridCol w:w="2148"/>
      </w:tblGrid>
      <w:tr w:rsidR="00B82C95">
        <w:trPr>
          <w:trHeight w:val="774"/>
          <w:jc w:val="center"/>
        </w:trPr>
        <w:tc>
          <w:tcPr>
            <w:tcW w:w="388" w:type="dxa"/>
            <w:vAlign w:val="center"/>
          </w:tcPr>
          <w:p w:rsidR="00B82C95" w:rsidRDefault="00085F9C">
            <w:pPr>
              <w:adjustRightInd w:val="0"/>
              <w:snapToGrid w:val="0"/>
              <w:jc w:val="center"/>
              <w:rPr>
                <w:rFonts w:ascii="宋体" w:hAnsi="宋体" w:cs="宋体"/>
                <w:b/>
                <w:bCs/>
                <w:szCs w:val="21"/>
              </w:rPr>
            </w:pPr>
            <w:bookmarkStart w:id="41" w:name="_Toc21939"/>
            <w:r>
              <w:rPr>
                <w:rFonts w:ascii="宋体" w:hAnsi="宋体" w:cs="宋体" w:hint="eastAsia"/>
                <w:b/>
                <w:bCs/>
                <w:szCs w:val="21"/>
              </w:rPr>
              <w:t>序号</w:t>
            </w:r>
            <w:bookmarkEnd w:id="41"/>
          </w:p>
        </w:tc>
        <w:tc>
          <w:tcPr>
            <w:tcW w:w="1195" w:type="dxa"/>
            <w:vAlign w:val="center"/>
          </w:tcPr>
          <w:p w:rsidR="00B82C95" w:rsidRDefault="00085F9C">
            <w:pPr>
              <w:adjustRightInd w:val="0"/>
              <w:snapToGrid w:val="0"/>
              <w:jc w:val="center"/>
              <w:rPr>
                <w:rFonts w:ascii="宋体" w:hAnsi="宋体" w:cs="宋体"/>
                <w:b/>
                <w:bCs/>
                <w:szCs w:val="21"/>
              </w:rPr>
            </w:pPr>
            <w:bookmarkStart w:id="42" w:name="_Toc20653"/>
            <w:r>
              <w:rPr>
                <w:rFonts w:ascii="宋体" w:hAnsi="宋体" w:cs="宋体" w:hint="eastAsia"/>
                <w:b/>
                <w:bCs/>
                <w:szCs w:val="21"/>
              </w:rPr>
              <w:t>专业所属大类（代码）</w:t>
            </w:r>
            <w:bookmarkEnd w:id="42"/>
          </w:p>
        </w:tc>
        <w:tc>
          <w:tcPr>
            <w:tcW w:w="1091" w:type="dxa"/>
            <w:vAlign w:val="center"/>
          </w:tcPr>
          <w:p w:rsidR="00B82C95" w:rsidRDefault="00085F9C">
            <w:pPr>
              <w:adjustRightInd w:val="0"/>
              <w:snapToGrid w:val="0"/>
              <w:jc w:val="center"/>
              <w:rPr>
                <w:rFonts w:ascii="宋体" w:hAnsi="宋体" w:cs="宋体"/>
                <w:b/>
                <w:bCs/>
                <w:szCs w:val="21"/>
              </w:rPr>
            </w:pPr>
            <w:bookmarkStart w:id="43" w:name="_Toc6281"/>
            <w:r>
              <w:rPr>
                <w:rFonts w:ascii="宋体" w:hAnsi="宋体" w:cs="宋体" w:hint="eastAsia"/>
                <w:b/>
                <w:bCs/>
                <w:szCs w:val="21"/>
              </w:rPr>
              <w:t>所属专业类</w:t>
            </w:r>
            <w:bookmarkEnd w:id="43"/>
          </w:p>
        </w:tc>
        <w:tc>
          <w:tcPr>
            <w:tcW w:w="1356" w:type="dxa"/>
            <w:vAlign w:val="center"/>
          </w:tcPr>
          <w:p w:rsidR="00B82C95" w:rsidRDefault="00085F9C">
            <w:pPr>
              <w:adjustRightInd w:val="0"/>
              <w:snapToGrid w:val="0"/>
              <w:jc w:val="center"/>
              <w:rPr>
                <w:rFonts w:ascii="宋体" w:hAnsi="宋体" w:cs="宋体"/>
                <w:b/>
                <w:bCs/>
                <w:szCs w:val="21"/>
              </w:rPr>
            </w:pPr>
            <w:bookmarkStart w:id="44" w:name="_Toc32071"/>
            <w:r>
              <w:rPr>
                <w:rFonts w:ascii="宋体" w:hAnsi="宋体" w:cs="宋体" w:hint="eastAsia"/>
                <w:b/>
                <w:bCs/>
                <w:szCs w:val="21"/>
              </w:rPr>
              <w:t>面向行业</w:t>
            </w:r>
            <w:bookmarkEnd w:id="44"/>
          </w:p>
        </w:tc>
        <w:tc>
          <w:tcPr>
            <w:tcW w:w="1569" w:type="dxa"/>
            <w:vAlign w:val="center"/>
          </w:tcPr>
          <w:p w:rsidR="00B82C95" w:rsidRDefault="00085F9C">
            <w:pPr>
              <w:adjustRightInd w:val="0"/>
              <w:snapToGrid w:val="0"/>
              <w:jc w:val="center"/>
              <w:rPr>
                <w:rFonts w:ascii="宋体" w:hAnsi="宋体" w:cs="宋体"/>
                <w:b/>
                <w:bCs/>
                <w:szCs w:val="21"/>
              </w:rPr>
            </w:pPr>
            <w:bookmarkStart w:id="45" w:name="_Toc9735"/>
            <w:r>
              <w:rPr>
                <w:rFonts w:ascii="宋体" w:hAnsi="宋体" w:cs="宋体" w:hint="eastAsia"/>
                <w:b/>
                <w:bCs/>
                <w:szCs w:val="21"/>
              </w:rPr>
              <w:t>对应的职业类别（代码）</w:t>
            </w:r>
            <w:bookmarkEnd w:id="45"/>
          </w:p>
        </w:tc>
        <w:tc>
          <w:tcPr>
            <w:tcW w:w="2281" w:type="dxa"/>
            <w:vAlign w:val="center"/>
          </w:tcPr>
          <w:p w:rsidR="00B82C95" w:rsidRDefault="00085F9C">
            <w:pPr>
              <w:adjustRightInd w:val="0"/>
              <w:snapToGrid w:val="0"/>
              <w:jc w:val="center"/>
              <w:rPr>
                <w:rFonts w:ascii="宋体" w:hAnsi="宋体" w:cs="宋体"/>
                <w:b/>
                <w:bCs/>
                <w:szCs w:val="21"/>
              </w:rPr>
            </w:pPr>
            <w:bookmarkStart w:id="46" w:name="_Toc17165"/>
            <w:r>
              <w:rPr>
                <w:rFonts w:ascii="宋体" w:hAnsi="宋体" w:cs="宋体" w:hint="eastAsia"/>
                <w:b/>
                <w:bCs/>
                <w:szCs w:val="21"/>
              </w:rPr>
              <w:t>面向的职业岗位群</w:t>
            </w:r>
            <w:bookmarkEnd w:id="46"/>
          </w:p>
          <w:p w:rsidR="00B82C95" w:rsidRDefault="00085F9C">
            <w:pPr>
              <w:adjustRightInd w:val="0"/>
              <w:snapToGrid w:val="0"/>
              <w:jc w:val="center"/>
              <w:rPr>
                <w:rFonts w:ascii="宋体" w:hAnsi="宋体" w:cs="宋体"/>
                <w:b/>
                <w:bCs/>
                <w:szCs w:val="21"/>
              </w:rPr>
            </w:pPr>
            <w:bookmarkStart w:id="47" w:name="_Toc4511"/>
            <w:r>
              <w:rPr>
                <w:rFonts w:ascii="宋体" w:hAnsi="宋体" w:cs="宋体" w:hint="eastAsia"/>
                <w:b/>
                <w:bCs/>
                <w:szCs w:val="21"/>
              </w:rPr>
              <w:t>/</w:t>
            </w:r>
            <w:r>
              <w:rPr>
                <w:rFonts w:ascii="宋体" w:hAnsi="宋体" w:cs="宋体" w:hint="eastAsia"/>
                <w:b/>
                <w:bCs/>
                <w:szCs w:val="21"/>
              </w:rPr>
              <w:t>技术领域</w:t>
            </w:r>
            <w:bookmarkEnd w:id="47"/>
          </w:p>
        </w:tc>
        <w:tc>
          <w:tcPr>
            <w:tcW w:w="2148" w:type="dxa"/>
            <w:vAlign w:val="center"/>
          </w:tcPr>
          <w:p w:rsidR="00B82C95" w:rsidRDefault="00B82C95">
            <w:pPr>
              <w:adjustRightInd w:val="0"/>
              <w:snapToGrid w:val="0"/>
              <w:jc w:val="center"/>
              <w:rPr>
                <w:rFonts w:ascii="宋体" w:hAnsi="宋体" w:cs="宋体"/>
                <w:b/>
                <w:bCs/>
                <w:szCs w:val="21"/>
              </w:rPr>
            </w:pPr>
          </w:p>
          <w:p w:rsidR="00B82C95" w:rsidRDefault="00085F9C">
            <w:pPr>
              <w:adjustRightInd w:val="0"/>
              <w:snapToGrid w:val="0"/>
              <w:jc w:val="center"/>
              <w:rPr>
                <w:rFonts w:ascii="宋体" w:hAnsi="宋体" w:cs="宋体"/>
                <w:b/>
                <w:bCs/>
                <w:szCs w:val="21"/>
              </w:rPr>
            </w:pPr>
            <w:r>
              <w:rPr>
                <w:rFonts w:ascii="宋体" w:hAnsi="宋体" w:cs="宋体" w:hint="eastAsia"/>
                <w:b/>
                <w:bCs/>
                <w:szCs w:val="21"/>
              </w:rPr>
              <w:t>考取的职业技能等级证书</w:t>
            </w:r>
          </w:p>
        </w:tc>
      </w:tr>
      <w:tr w:rsidR="00B82C95">
        <w:trPr>
          <w:trHeight w:val="980"/>
          <w:jc w:val="center"/>
        </w:trPr>
        <w:tc>
          <w:tcPr>
            <w:tcW w:w="388" w:type="dxa"/>
            <w:vAlign w:val="center"/>
          </w:tcPr>
          <w:p w:rsidR="00B82C95" w:rsidRDefault="00085F9C">
            <w:pPr>
              <w:adjustRightInd w:val="0"/>
              <w:snapToGrid w:val="0"/>
              <w:jc w:val="center"/>
              <w:rPr>
                <w:rFonts w:ascii="宋体" w:hAnsi="宋体" w:cs="宋体"/>
                <w:szCs w:val="21"/>
              </w:rPr>
            </w:pPr>
            <w:bookmarkStart w:id="48" w:name="_Toc28706"/>
            <w:r>
              <w:rPr>
                <w:rFonts w:ascii="宋体" w:hAnsi="宋体" w:cs="宋体" w:hint="eastAsia"/>
                <w:szCs w:val="21"/>
              </w:rPr>
              <w:t>1</w:t>
            </w:r>
            <w:bookmarkEnd w:id="48"/>
          </w:p>
        </w:tc>
        <w:tc>
          <w:tcPr>
            <w:tcW w:w="1195" w:type="dxa"/>
            <w:vAlign w:val="center"/>
          </w:tcPr>
          <w:p w:rsidR="00B82C95" w:rsidRDefault="00085F9C">
            <w:pPr>
              <w:adjustRightInd w:val="0"/>
              <w:snapToGrid w:val="0"/>
              <w:jc w:val="center"/>
              <w:rPr>
                <w:rFonts w:ascii="宋体" w:hAnsi="宋体" w:cs="宋体"/>
                <w:szCs w:val="21"/>
              </w:rPr>
            </w:pPr>
            <w:bookmarkStart w:id="49" w:name="_Toc16657"/>
            <w:r>
              <w:rPr>
                <w:rFonts w:ascii="宋体" w:hAnsi="宋体" w:cs="宋体" w:hint="eastAsia"/>
                <w:szCs w:val="21"/>
              </w:rPr>
              <w:t>医药卫生</w:t>
            </w:r>
          </w:p>
          <w:p w:rsidR="00B82C95" w:rsidRDefault="00085F9C">
            <w:pPr>
              <w:adjustRightInd w:val="0"/>
              <w:snapToGrid w:val="0"/>
              <w:jc w:val="center"/>
              <w:rPr>
                <w:rFonts w:ascii="宋体" w:hAnsi="宋体" w:cs="宋体"/>
                <w:szCs w:val="21"/>
              </w:rPr>
            </w:pPr>
            <w:r>
              <w:rPr>
                <w:rFonts w:ascii="宋体" w:hAnsi="宋体" w:cs="宋体" w:hint="eastAsia"/>
                <w:szCs w:val="21"/>
              </w:rPr>
              <w:t>大类</w:t>
            </w:r>
            <w:bookmarkEnd w:id="49"/>
          </w:p>
          <w:p w:rsidR="00B82C95" w:rsidRDefault="00085F9C">
            <w:pPr>
              <w:adjustRightInd w:val="0"/>
              <w:snapToGrid w:val="0"/>
              <w:jc w:val="center"/>
              <w:rPr>
                <w:rFonts w:ascii="宋体" w:hAnsi="宋体" w:cs="宋体"/>
                <w:szCs w:val="21"/>
              </w:rPr>
            </w:pPr>
            <w:bookmarkStart w:id="50" w:name="_Toc12495"/>
            <w:r>
              <w:rPr>
                <w:rFonts w:ascii="宋体" w:hAnsi="宋体" w:cs="宋体" w:hint="eastAsia"/>
                <w:szCs w:val="21"/>
              </w:rPr>
              <w:t>（</w:t>
            </w:r>
            <w:r>
              <w:rPr>
                <w:rFonts w:ascii="宋体" w:hAnsi="宋体" w:cs="宋体" w:hint="eastAsia"/>
                <w:szCs w:val="21"/>
              </w:rPr>
              <w:t>52</w:t>
            </w:r>
            <w:r>
              <w:rPr>
                <w:rFonts w:ascii="宋体" w:hAnsi="宋体" w:cs="宋体" w:hint="eastAsia"/>
                <w:szCs w:val="21"/>
              </w:rPr>
              <w:t>）</w:t>
            </w:r>
            <w:bookmarkEnd w:id="50"/>
          </w:p>
        </w:tc>
        <w:tc>
          <w:tcPr>
            <w:tcW w:w="1091" w:type="dxa"/>
            <w:vAlign w:val="center"/>
          </w:tcPr>
          <w:p w:rsidR="00B82C95" w:rsidRDefault="00085F9C">
            <w:pPr>
              <w:adjustRightInd w:val="0"/>
              <w:snapToGrid w:val="0"/>
              <w:jc w:val="center"/>
              <w:rPr>
                <w:rFonts w:ascii="宋体" w:hAnsi="宋体" w:cs="宋体"/>
                <w:szCs w:val="21"/>
              </w:rPr>
            </w:pPr>
            <w:bookmarkStart w:id="51" w:name="_Toc32424"/>
            <w:r>
              <w:rPr>
                <w:rFonts w:ascii="宋体" w:hAnsi="宋体" w:cs="宋体" w:hint="eastAsia"/>
                <w:szCs w:val="21"/>
              </w:rPr>
              <w:t>眼视光类</w:t>
            </w:r>
            <w:bookmarkEnd w:id="51"/>
            <w:r>
              <w:rPr>
                <w:rFonts w:ascii="宋体" w:hAnsi="宋体" w:cs="宋体"/>
                <w:szCs w:val="21"/>
              </w:rPr>
              <w:t>（</w:t>
            </w:r>
            <w:r>
              <w:rPr>
                <w:rFonts w:ascii="宋体" w:hAnsi="宋体" w:cs="宋体"/>
                <w:szCs w:val="21"/>
              </w:rPr>
              <w:t>5209</w:t>
            </w:r>
            <w:r>
              <w:rPr>
                <w:rFonts w:ascii="宋体" w:hAnsi="宋体" w:cs="宋体"/>
                <w:szCs w:val="21"/>
              </w:rPr>
              <w:t>）</w:t>
            </w:r>
          </w:p>
        </w:tc>
        <w:tc>
          <w:tcPr>
            <w:tcW w:w="1356" w:type="dxa"/>
            <w:vAlign w:val="center"/>
          </w:tcPr>
          <w:p w:rsidR="00B82C95" w:rsidRDefault="00085F9C">
            <w:pPr>
              <w:adjustRightInd w:val="0"/>
              <w:snapToGrid w:val="0"/>
              <w:jc w:val="center"/>
              <w:rPr>
                <w:rFonts w:ascii="宋体" w:hAnsi="宋体" w:cs="宋体"/>
                <w:szCs w:val="21"/>
              </w:rPr>
            </w:pPr>
            <w:bookmarkStart w:id="52" w:name="_Toc12242"/>
            <w:r>
              <w:rPr>
                <w:rFonts w:ascii="宋体" w:hAnsi="宋体" w:cs="宋体" w:hint="eastAsia"/>
                <w:szCs w:val="21"/>
              </w:rPr>
              <w:t>视光</w:t>
            </w:r>
            <w:bookmarkEnd w:id="52"/>
            <w:r>
              <w:rPr>
                <w:rFonts w:ascii="宋体" w:hAnsi="宋体" w:cs="宋体" w:hint="eastAsia"/>
                <w:szCs w:val="21"/>
              </w:rPr>
              <w:t>行业</w:t>
            </w:r>
            <w:bookmarkStart w:id="53" w:name="_Toc13924"/>
          </w:p>
          <w:p w:rsidR="00B82C95" w:rsidRDefault="00085F9C">
            <w:pPr>
              <w:adjustRightInd w:val="0"/>
              <w:snapToGrid w:val="0"/>
              <w:jc w:val="left"/>
              <w:rPr>
                <w:rFonts w:ascii="宋体" w:hAnsi="宋体" w:cs="宋体"/>
                <w:szCs w:val="21"/>
              </w:rPr>
            </w:pPr>
            <w:r>
              <w:rPr>
                <w:rFonts w:ascii="宋体" w:hAnsi="宋体" w:cs="宋体" w:hint="eastAsia"/>
                <w:szCs w:val="21"/>
              </w:rPr>
              <w:t>（验光配镜）</w:t>
            </w:r>
            <w:bookmarkEnd w:id="53"/>
          </w:p>
        </w:tc>
        <w:tc>
          <w:tcPr>
            <w:tcW w:w="1569" w:type="dxa"/>
            <w:vAlign w:val="center"/>
          </w:tcPr>
          <w:p w:rsidR="00B82C95" w:rsidRDefault="00085F9C">
            <w:pPr>
              <w:adjustRightInd w:val="0"/>
              <w:snapToGrid w:val="0"/>
              <w:jc w:val="left"/>
              <w:rPr>
                <w:rFonts w:ascii="宋体" w:hAnsi="宋体" w:cs="宋体"/>
                <w:szCs w:val="21"/>
              </w:rPr>
            </w:pPr>
            <w:bookmarkStart w:id="54" w:name="_Toc21995"/>
            <w:r>
              <w:rPr>
                <w:rFonts w:ascii="宋体" w:hAnsi="宋体" w:cs="宋体" w:hint="eastAsia"/>
                <w:szCs w:val="21"/>
              </w:rPr>
              <w:t>A.</w:t>
            </w:r>
            <w:r>
              <w:rPr>
                <w:rFonts w:ascii="宋体" w:hAnsi="宋体" w:cs="宋体" w:hint="eastAsia"/>
                <w:szCs w:val="21"/>
              </w:rPr>
              <w:t>眼镜验光师（</w:t>
            </w:r>
            <w:r>
              <w:rPr>
                <w:rFonts w:ascii="宋体" w:hAnsi="宋体" w:cs="宋体" w:hint="eastAsia"/>
                <w:szCs w:val="21"/>
              </w:rPr>
              <w:t>4-14-03-03</w:t>
            </w:r>
            <w:r>
              <w:rPr>
                <w:rFonts w:ascii="宋体" w:hAnsi="宋体" w:cs="宋体" w:hint="eastAsia"/>
                <w:szCs w:val="21"/>
              </w:rPr>
              <w:t>）</w:t>
            </w:r>
            <w:bookmarkEnd w:id="54"/>
          </w:p>
          <w:p w:rsidR="00B82C95" w:rsidRDefault="00085F9C">
            <w:pPr>
              <w:adjustRightInd w:val="0"/>
              <w:snapToGrid w:val="0"/>
              <w:jc w:val="left"/>
              <w:rPr>
                <w:rFonts w:ascii="宋体" w:hAnsi="宋体" w:cs="宋体"/>
                <w:szCs w:val="21"/>
              </w:rPr>
            </w:pPr>
            <w:bookmarkStart w:id="55" w:name="_Toc6484"/>
            <w:r>
              <w:rPr>
                <w:rFonts w:ascii="宋体" w:hAnsi="宋体" w:cs="宋体" w:hint="eastAsia"/>
                <w:szCs w:val="21"/>
              </w:rPr>
              <w:t>B.</w:t>
            </w:r>
            <w:r>
              <w:rPr>
                <w:rFonts w:ascii="宋体" w:hAnsi="宋体" w:cs="宋体" w:hint="eastAsia"/>
                <w:szCs w:val="21"/>
              </w:rPr>
              <w:t>眼镜定配工（</w:t>
            </w:r>
            <w:r>
              <w:rPr>
                <w:rFonts w:ascii="宋体" w:hAnsi="宋体" w:cs="宋体" w:hint="eastAsia"/>
                <w:szCs w:val="21"/>
              </w:rPr>
              <w:t>4-14-03-04</w:t>
            </w:r>
            <w:r>
              <w:rPr>
                <w:rFonts w:ascii="宋体" w:hAnsi="宋体" w:cs="宋体" w:hint="eastAsia"/>
                <w:szCs w:val="21"/>
              </w:rPr>
              <w:t>）</w:t>
            </w:r>
            <w:bookmarkEnd w:id="55"/>
          </w:p>
        </w:tc>
        <w:tc>
          <w:tcPr>
            <w:tcW w:w="2281" w:type="dxa"/>
            <w:vAlign w:val="center"/>
          </w:tcPr>
          <w:p w:rsidR="00B82C95" w:rsidRDefault="00085F9C">
            <w:pPr>
              <w:adjustRightInd w:val="0"/>
              <w:snapToGrid w:val="0"/>
              <w:jc w:val="left"/>
              <w:rPr>
                <w:rFonts w:ascii="宋体" w:hAnsi="宋体" w:cs="宋体"/>
                <w:szCs w:val="21"/>
              </w:rPr>
            </w:pPr>
            <w:bookmarkStart w:id="56" w:name="_Toc30221"/>
            <w:bookmarkStart w:id="57" w:name="OLE_LINK1"/>
            <w:r>
              <w:rPr>
                <w:rFonts w:ascii="宋体" w:hAnsi="宋体" w:cs="宋体" w:hint="eastAsia"/>
                <w:szCs w:val="21"/>
              </w:rPr>
              <w:t>眼部与视功能检查</w:t>
            </w:r>
            <w:bookmarkEnd w:id="56"/>
            <w:r>
              <w:rPr>
                <w:rFonts w:ascii="宋体" w:hAnsi="宋体" w:cs="宋体" w:hint="eastAsia"/>
                <w:szCs w:val="21"/>
              </w:rPr>
              <w:t>岗位</w:t>
            </w:r>
          </w:p>
          <w:p w:rsidR="00B82C95" w:rsidRDefault="00085F9C">
            <w:pPr>
              <w:adjustRightInd w:val="0"/>
              <w:snapToGrid w:val="0"/>
              <w:jc w:val="left"/>
              <w:rPr>
                <w:rFonts w:ascii="宋体" w:hAnsi="宋体" w:cs="宋体"/>
                <w:szCs w:val="21"/>
              </w:rPr>
            </w:pPr>
            <w:bookmarkStart w:id="58" w:name="_Toc1077"/>
            <w:r>
              <w:rPr>
                <w:rFonts w:ascii="宋体" w:hAnsi="宋体" w:cs="宋体" w:hint="eastAsia"/>
                <w:szCs w:val="21"/>
              </w:rPr>
              <w:t>验光</w:t>
            </w:r>
            <w:bookmarkEnd w:id="58"/>
            <w:r>
              <w:rPr>
                <w:rFonts w:ascii="宋体" w:hAnsi="宋体" w:cs="宋体" w:hint="eastAsia"/>
                <w:szCs w:val="21"/>
              </w:rPr>
              <w:t>岗位</w:t>
            </w:r>
          </w:p>
          <w:p w:rsidR="00B82C95" w:rsidRDefault="00085F9C">
            <w:pPr>
              <w:adjustRightInd w:val="0"/>
              <w:snapToGrid w:val="0"/>
              <w:jc w:val="left"/>
              <w:rPr>
                <w:rFonts w:ascii="宋体" w:hAnsi="宋体" w:cs="宋体"/>
                <w:szCs w:val="21"/>
              </w:rPr>
            </w:pPr>
            <w:bookmarkStart w:id="59" w:name="_Toc5751"/>
            <w:r>
              <w:rPr>
                <w:rFonts w:ascii="宋体" w:hAnsi="宋体" w:cs="宋体" w:hint="eastAsia"/>
                <w:szCs w:val="21"/>
              </w:rPr>
              <w:t>眼镜定配检测维修岗位</w:t>
            </w:r>
          </w:p>
          <w:p w:rsidR="00B82C95" w:rsidRDefault="00085F9C">
            <w:pPr>
              <w:adjustRightInd w:val="0"/>
              <w:snapToGrid w:val="0"/>
              <w:jc w:val="left"/>
              <w:rPr>
                <w:rFonts w:ascii="宋体" w:hAnsi="宋体" w:cs="宋体"/>
                <w:szCs w:val="21"/>
              </w:rPr>
            </w:pPr>
            <w:r>
              <w:rPr>
                <w:rFonts w:ascii="宋体" w:hAnsi="宋体" w:cs="宋体" w:hint="eastAsia"/>
                <w:szCs w:val="21"/>
              </w:rPr>
              <w:t>接触镜验配</w:t>
            </w:r>
            <w:bookmarkEnd w:id="59"/>
            <w:r>
              <w:rPr>
                <w:rFonts w:ascii="宋体" w:hAnsi="宋体" w:cs="宋体" w:hint="eastAsia"/>
                <w:szCs w:val="21"/>
              </w:rPr>
              <w:t>岗位</w:t>
            </w:r>
          </w:p>
          <w:p w:rsidR="00B82C95" w:rsidRDefault="00085F9C">
            <w:pPr>
              <w:adjustRightInd w:val="0"/>
              <w:snapToGrid w:val="0"/>
              <w:jc w:val="left"/>
              <w:rPr>
                <w:rFonts w:ascii="宋体" w:hAnsi="宋体" w:cs="宋体"/>
                <w:szCs w:val="21"/>
              </w:rPr>
            </w:pPr>
            <w:bookmarkStart w:id="60" w:name="_Toc20107"/>
            <w:r>
              <w:rPr>
                <w:rFonts w:ascii="宋体" w:hAnsi="宋体" w:cs="宋体" w:hint="eastAsia"/>
                <w:szCs w:val="21"/>
              </w:rPr>
              <w:t>眼镜选型与销售岗位</w:t>
            </w:r>
          </w:p>
          <w:p w:rsidR="00B82C95" w:rsidRDefault="00085F9C">
            <w:pPr>
              <w:adjustRightInd w:val="0"/>
              <w:snapToGrid w:val="0"/>
              <w:jc w:val="left"/>
              <w:rPr>
                <w:rFonts w:ascii="宋体" w:hAnsi="宋体" w:cs="宋体"/>
                <w:szCs w:val="21"/>
              </w:rPr>
            </w:pPr>
            <w:r>
              <w:rPr>
                <w:rFonts w:ascii="宋体" w:hAnsi="宋体" w:cs="宋体" w:hint="eastAsia"/>
                <w:szCs w:val="21"/>
              </w:rPr>
              <w:t>视觉训练</w:t>
            </w:r>
            <w:bookmarkEnd w:id="60"/>
            <w:r>
              <w:rPr>
                <w:rFonts w:ascii="宋体" w:hAnsi="宋体" w:cs="宋体" w:hint="eastAsia"/>
                <w:szCs w:val="21"/>
              </w:rPr>
              <w:t>岗位</w:t>
            </w:r>
            <w:bookmarkEnd w:id="57"/>
          </w:p>
        </w:tc>
        <w:tc>
          <w:tcPr>
            <w:tcW w:w="2148" w:type="dxa"/>
            <w:vAlign w:val="center"/>
          </w:tcPr>
          <w:p w:rsidR="00B82C95" w:rsidRDefault="00085F9C">
            <w:pPr>
              <w:adjustRightInd w:val="0"/>
              <w:snapToGrid w:val="0"/>
              <w:jc w:val="left"/>
              <w:rPr>
                <w:rFonts w:ascii="宋体" w:hAnsi="宋体" w:cs="宋体"/>
                <w:szCs w:val="21"/>
              </w:rPr>
            </w:pPr>
            <w:bookmarkStart w:id="61" w:name="_Toc7020"/>
            <w:r>
              <w:rPr>
                <w:rFonts w:ascii="宋体" w:hAnsi="宋体" w:cs="宋体" w:hint="eastAsia"/>
                <w:szCs w:val="21"/>
              </w:rPr>
              <w:t>眼镜验光员（高级）</w:t>
            </w:r>
            <w:bookmarkEnd w:id="61"/>
          </w:p>
          <w:p w:rsidR="00B82C95" w:rsidRDefault="00085F9C">
            <w:pPr>
              <w:adjustRightInd w:val="0"/>
              <w:snapToGrid w:val="0"/>
              <w:jc w:val="left"/>
              <w:rPr>
                <w:rFonts w:ascii="宋体" w:hAnsi="宋体" w:cs="宋体"/>
                <w:szCs w:val="21"/>
              </w:rPr>
            </w:pPr>
            <w:bookmarkStart w:id="62" w:name="_Toc15727"/>
            <w:r>
              <w:rPr>
                <w:rFonts w:ascii="宋体" w:hAnsi="宋体" w:cs="宋体" w:hint="eastAsia"/>
                <w:szCs w:val="21"/>
              </w:rPr>
              <w:t>眼镜定配工（高级）</w:t>
            </w:r>
            <w:bookmarkEnd w:id="62"/>
          </w:p>
          <w:p w:rsidR="00B82C95" w:rsidRDefault="00B82C95">
            <w:pPr>
              <w:adjustRightInd w:val="0"/>
              <w:snapToGrid w:val="0"/>
              <w:jc w:val="left"/>
              <w:rPr>
                <w:rFonts w:ascii="宋体" w:hAnsi="宋体" w:cs="宋体"/>
                <w:szCs w:val="21"/>
              </w:rPr>
            </w:pPr>
          </w:p>
        </w:tc>
      </w:tr>
    </w:tbl>
    <w:p w:rsidR="00B82C95" w:rsidRDefault="00B82C95">
      <w:pPr>
        <w:pStyle w:val="a4"/>
        <w:adjustRightInd w:val="0"/>
        <w:snapToGrid w:val="0"/>
        <w:outlineLvl w:val="1"/>
        <w:rPr>
          <w:rFonts w:ascii="宋体" w:hAnsi="宋体" w:cs="宋体"/>
          <w:b/>
          <w:bCs/>
          <w:sz w:val="24"/>
          <w:szCs w:val="24"/>
        </w:rPr>
      </w:pPr>
      <w:bookmarkStart w:id="63" w:name="_Toc20574"/>
      <w:bookmarkStart w:id="64" w:name="_Toc28641"/>
      <w:bookmarkStart w:id="65" w:name="_Toc23696"/>
    </w:p>
    <w:p w:rsidR="00B82C95" w:rsidRDefault="00085F9C">
      <w:pPr>
        <w:pStyle w:val="a4"/>
        <w:adjustRightInd w:val="0"/>
        <w:snapToGrid w:val="0"/>
        <w:outlineLvl w:val="1"/>
        <w:rPr>
          <w:rFonts w:ascii="宋体" w:hAnsi="宋体" w:cs="宋体"/>
          <w:b/>
          <w:bCs/>
          <w:sz w:val="24"/>
          <w:szCs w:val="24"/>
        </w:rPr>
      </w:pPr>
      <w:r>
        <w:rPr>
          <w:rFonts w:ascii="宋体" w:hAnsi="宋体" w:cs="宋体" w:hint="eastAsia"/>
          <w:b/>
          <w:bCs/>
          <w:sz w:val="24"/>
          <w:szCs w:val="24"/>
        </w:rPr>
        <w:t>（二）主要工作岗位及能力需求</w:t>
      </w:r>
      <w:bookmarkEnd w:id="63"/>
      <w:bookmarkEnd w:id="64"/>
      <w:bookmarkEnd w:id="65"/>
      <w:r>
        <w:rPr>
          <w:rFonts w:ascii="宋体" w:hAnsi="宋体" w:cs="宋体" w:hint="eastAsia"/>
          <w:b/>
          <w:bCs/>
          <w:sz w:val="24"/>
          <w:szCs w:val="24"/>
        </w:rPr>
        <w:t xml:space="preserve"> </w:t>
      </w:r>
    </w:p>
    <w:p w:rsidR="00B82C95" w:rsidRDefault="00085F9C">
      <w:pPr>
        <w:adjustRightInd w:val="0"/>
        <w:snapToGrid w:val="0"/>
        <w:jc w:val="center"/>
        <w:outlineLvl w:val="0"/>
        <w:rPr>
          <w:rFonts w:ascii="宋体" w:hAnsi="宋体" w:cs="宋体"/>
          <w:sz w:val="24"/>
          <w:szCs w:val="24"/>
        </w:rPr>
      </w:pPr>
      <w:bookmarkStart w:id="66" w:name="_Toc18264"/>
      <w:bookmarkStart w:id="67" w:name="_Toc13272"/>
      <w:bookmarkStart w:id="68" w:name="_Toc18220"/>
      <w:bookmarkStart w:id="69" w:name="_Toc20640"/>
      <w:bookmarkStart w:id="70" w:name="_Toc2964"/>
      <w:r>
        <w:rPr>
          <w:rFonts w:ascii="宋体" w:hAnsi="宋体" w:cs="宋体" w:hint="eastAsia"/>
          <w:sz w:val="24"/>
          <w:szCs w:val="24"/>
        </w:rPr>
        <w:t>表</w:t>
      </w:r>
      <w:r>
        <w:rPr>
          <w:rFonts w:ascii="宋体" w:hAnsi="宋体" w:cs="宋体" w:hint="eastAsia"/>
          <w:sz w:val="24"/>
          <w:szCs w:val="24"/>
        </w:rPr>
        <w:t>2</w:t>
      </w:r>
      <w:r>
        <w:rPr>
          <w:rFonts w:ascii="宋体" w:hAnsi="宋体" w:cs="宋体"/>
          <w:sz w:val="24"/>
          <w:szCs w:val="24"/>
        </w:rPr>
        <w:t xml:space="preserve"> </w:t>
      </w:r>
      <w:r>
        <w:rPr>
          <w:rFonts w:ascii="宋体" w:hAnsi="宋体" w:cs="宋体" w:hint="eastAsia"/>
          <w:sz w:val="24"/>
          <w:szCs w:val="24"/>
        </w:rPr>
        <w:t>职业能力分解表</w:t>
      </w:r>
      <w:bookmarkEnd w:id="66"/>
      <w:bookmarkEnd w:id="67"/>
      <w:bookmarkEnd w:id="68"/>
      <w:bookmarkEnd w:id="69"/>
      <w:bookmarkEnd w:id="70"/>
    </w:p>
    <w:tbl>
      <w:tblPr>
        <w:tblW w:w="95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97"/>
        <w:gridCol w:w="1341"/>
        <w:gridCol w:w="7443"/>
      </w:tblGrid>
      <w:tr w:rsidR="00B82C95">
        <w:trPr>
          <w:trHeight w:val="328"/>
          <w:tblHeader/>
          <w:jc w:val="center"/>
        </w:trPr>
        <w:tc>
          <w:tcPr>
            <w:tcW w:w="797"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工作</w:t>
            </w:r>
          </w:p>
          <w:p w:rsidR="00B82C95" w:rsidRDefault="00085F9C">
            <w:pPr>
              <w:adjustRightInd w:val="0"/>
              <w:snapToGrid w:val="0"/>
              <w:jc w:val="center"/>
              <w:rPr>
                <w:rFonts w:ascii="宋体" w:hAnsi="宋体" w:cs="宋体"/>
                <w:b/>
                <w:bCs/>
                <w:szCs w:val="21"/>
              </w:rPr>
            </w:pPr>
            <w:r>
              <w:rPr>
                <w:rFonts w:ascii="宋体" w:hAnsi="宋体" w:cs="宋体" w:hint="eastAsia"/>
                <w:b/>
                <w:bCs/>
                <w:szCs w:val="21"/>
              </w:rPr>
              <w:t>岗位</w:t>
            </w:r>
          </w:p>
        </w:tc>
        <w:tc>
          <w:tcPr>
            <w:tcW w:w="1341" w:type="dxa"/>
            <w:tcBorders>
              <w:tl2br w:val="nil"/>
              <w:tr2bl w:val="nil"/>
            </w:tcBorders>
            <w:vAlign w:val="center"/>
          </w:tcPr>
          <w:p w:rsidR="00B82C95" w:rsidRDefault="00085F9C">
            <w:pPr>
              <w:adjustRightInd w:val="0"/>
              <w:snapToGrid w:val="0"/>
              <w:jc w:val="left"/>
              <w:rPr>
                <w:rFonts w:ascii="宋体" w:hAnsi="宋体" w:cs="宋体"/>
                <w:b/>
                <w:bCs/>
                <w:szCs w:val="21"/>
              </w:rPr>
            </w:pPr>
            <w:r>
              <w:rPr>
                <w:rFonts w:ascii="宋体" w:hAnsi="宋体" w:cs="宋体" w:hint="eastAsia"/>
                <w:b/>
                <w:bCs/>
                <w:szCs w:val="21"/>
              </w:rPr>
              <w:t>典型工作</w:t>
            </w:r>
          </w:p>
          <w:p w:rsidR="00B82C95" w:rsidRDefault="00085F9C">
            <w:pPr>
              <w:adjustRightInd w:val="0"/>
              <w:snapToGrid w:val="0"/>
              <w:jc w:val="left"/>
              <w:rPr>
                <w:rFonts w:ascii="宋体" w:hAnsi="宋体" w:cs="宋体"/>
                <w:b/>
                <w:bCs/>
                <w:szCs w:val="21"/>
              </w:rPr>
            </w:pPr>
            <w:r>
              <w:rPr>
                <w:rFonts w:ascii="宋体" w:hAnsi="宋体" w:cs="宋体" w:hint="eastAsia"/>
                <w:b/>
                <w:bCs/>
                <w:szCs w:val="21"/>
              </w:rPr>
              <w:t>任务</w:t>
            </w:r>
          </w:p>
        </w:tc>
        <w:tc>
          <w:tcPr>
            <w:tcW w:w="7443"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职业能力</w:t>
            </w:r>
          </w:p>
        </w:tc>
      </w:tr>
      <w:tr w:rsidR="00B82C95">
        <w:trPr>
          <w:trHeight w:val="914"/>
          <w:tblHeader/>
          <w:jc w:val="center"/>
        </w:trPr>
        <w:tc>
          <w:tcPr>
            <w:tcW w:w="797" w:type="dxa"/>
            <w:vMerge w:val="restart"/>
            <w:tcBorders>
              <w:tl2br w:val="nil"/>
              <w:tr2bl w:val="nil"/>
            </w:tcBorders>
            <w:shd w:val="clear" w:color="auto" w:fill="auto"/>
            <w:vAlign w:val="center"/>
          </w:tcPr>
          <w:p w:rsidR="00B82C95" w:rsidRDefault="00085F9C">
            <w:pPr>
              <w:numPr>
                <w:ilvl w:val="0"/>
                <w:numId w:val="2"/>
              </w:numPr>
              <w:adjustRightInd w:val="0"/>
              <w:snapToGrid w:val="0"/>
              <w:jc w:val="left"/>
              <w:rPr>
                <w:szCs w:val="21"/>
              </w:rPr>
            </w:pPr>
            <w:r>
              <w:rPr>
                <w:rFonts w:hint="eastAsia"/>
                <w:szCs w:val="21"/>
              </w:rPr>
              <w:t>眼部与视功能检查岗位</w:t>
            </w:r>
          </w:p>
          <w:p w:rsidR="00B82C95" w:rsidRDefault="00B82C95">
            <w:pPr>
              <w:pStyle w:val="2"/>
              <w:keepNext w:val="0"/>
              <w:keepLines w:val="0"/>
              <w:adjustRightInd w:val="0"/>
              <w:snapToGrid w:val="0"/>
              <w:spacing w:line="240" w:lineRule="auto"/>
              <w:rPr>
                <w:sz w:val="21"/>
                <w:szCs w:val="21"/>
              </w:rPr>
            </w:pPr>
          </w:p>
        </w:tc>
        <w:tc>
          <w:tcPr>
            <w:tcW w:w="1341" w:type="dxa"/>
            <w:tcBorders>
              <w:tl2br w:val="nil"/>
              <w:tr2bl w:val="nil"/>
            </w:tcBorders>
            <w:shd w:val="clear" w:color="auto" w:fill="FFFFFF"/>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1.1</w:t>
            </w:r>
            <w:r>
              <w:rPr>
                <w:rFonts w:ascii="宋体" w:hAnsi="宋体" w:cs="宋体" w:hint="eastAsia"/>
                <w:szCs w:val="21"/>
              </w:rPr>
              <w:t>眼部检查与评估</w:t>
            </w:r>
          </w:p>
        </w:tc>
        <w:tc>
          <w:tcPr>
            <w:tcW w:w="7443" w:type="dxa"/>
            <w:tcBorders>
              <w:tl2br w:val="nil"/>
              <w:tr2bl w:val="nil"/>
            </w:tcBorders>
            <w:shd w:val="clear" w:color="auto" w:fill="FFFFFF"/>
            <w:vAlign w:val="center"/>
          </w:tcPr>
          <w:p w:rsidR="00B82C95" w:rsidRDefault="00085F9C">
            <w:pPr>
              <w:adjustRightInd w:val="0"/>
              <w:snapToGrid w:val="0"/>
              <w:rPr>
                <w:rFonts w:ascii="宋体" w:hAnsi="宋体" w:cs="宋体"/>
                <w:szCs w:val="21"/>
              </w:rPr>
            </w:pPr>
            <w:r>
              <w:rPr>
                <w:rFonts w:ascii="宋体" w:hAnsi="宋体" w:cs="宋体" w:hint="eastAsia"/>
                <w:szCs w:val="21"/>
              </w:rPr>
              <w:t>1.1.1</w:t>
            </w:r>
            <w:r>
              <w:rPr>
                <w:rFonts w:ascii="宋体" w:hAnsi="宋体" w:cs="宋体" w:hint="eastAsia"/>
                <w:szCs w:val="21"/>
              </w:rPr>
              <w:t>能对患者进行专业问诊，明确就诊目的；</w:t>
            </w:r>
          </w:p>
          <w:p w:rsidR="00B82C95" w:rsidRDefault="00085F9C">
            <w:pPr>
              <w:adjustRightInd w:val="0"/>
              <w:snapToGrid w:val="0"/>
              <w:rPr>
                <w:rFonts w:ascii="宋体" w:hAnsi="宋体" w:cs="宋体"/>
                <w:szCs w:val="21"/>
              </w:rPr>
            </w:pPr>
            <w:r>
              <w:rPr>
                <w:rFonts w:ascii="宋体" w:hAnsi="宋体" w:cs="宋体" w:hint="eastAsia"/>
                <w:szCs w:val="21"/>
              </w:rPr>
              <w:t>1.1.2</w:t>
            </w:r>
            <w:r>
              <w:rPr>
                <w:rFonts w:ascii="宋体" w:hAnsi="宋体" w:cs="宋体" w:hint="eastAsia"/>
                <w:szCs w:val="21"/>
              </w:rPr>
              <w:t>能使用裂隙灯显微</w:t>
            </w:r>
            <w:r>
              <w:rPr>
                <w:rFonts w:ascii="宋体" w:hAnsi="宋体" w:cs="宋体" w:hint="eastAsia"/>
                <w:szCs w:val="21"/>
              </w:rPr>
              <w:t>镜</w:t>
            </w:r>
            <w:r>
              <w:rPr>
                <w:rFonts w:ascii="宋体" w:hAnsi="宋体" w:cs="宋体" w:hint="eastAsia"/>
                <w:szCs w:val="21"/>
              </w:rPr>
              <w:t>检查</w:t>
            </w:r>
            <w:proofErr w:type="gramStart"/>
            <w:r>
              <w:rPr>
                <w:rFonts w:ascii="宋体" w:hAnsi="宋体" w:cs="宋体" w:hint="eastAsia"/>
                <w:szCs w:val="21"/>
              </w:rPr>
              <w:t>眼表及眼前节</w:t>
            </w:r>
            <w:proofErr w:type="gramEnd"/>
            <w:r>
              <w:rPr>
                <w:rFonts w:ascii="宋体" w:hAnsi="宋体" w:cs="宋体" w:hint="eastAsia"/>
                <w:szCs w:val="21"/>
              </w:rPr>
              <w:t>并规范记录；</w:t>
            </w:r>
          </w:p>
          <w:p w:rsidR="00B82C95" w:rsidRDefault="00085F9C">
            <w:pPr>
              <w:adjustRightInd w:val="0"/>
              <w:snapToGrid w:val="0"/>
              <w:rPr>
                <w:rFonts w:ascii="宋体" w:hAnsi="宋体" w:cs="宋体"/>
                <w:szCs w:val="21"/>
              </w:rPr>
            </w:pPr>
            <w:r>
              <w:rPr>
                <w:rFonts w:ascii="宋体" w:hAnsi="宋体" w:cs="宋体" w:hint="eastAsia"/>
                <w:szCs w:val="21"/>
              </w:rPr>
              <w:t>1.1.3</w:t>
            </w:r>
            <w:r>
              <w:rPr>
                <w:rFonts w:ascii="宋体" w:hAnsi="宋体" w:cs="宋体" w:hint="eastAsia"/>
                <w:szCs w:val="21"/>
              </w:rPr>
              <w:t>能使用直接眼底镜检查眼底并规范记录；</w:t>
            </w:r>
          </w:p>
          <w:p w:rsidR="00B82C95" w:rsidRDefault="00085F9C">
            <w:pPr>
              <w:adjustRightInd w:val="0"/>
              <w:snapToGrid w:val="0"/>
              <w:rPr>
                <w:rFonts w:ascii="宋体" w:hAnsi="宋体" w:cs="宋体"/>
                <w:szCs w:val="21"/>
              </w:rPr>
            </w:pPr>
            <w:r>
              <w:rPr>
                <w:rFonts w:ascii="宋体" w:hAnsi="宋体" w:cs="宋体" w:hint="eastAsia"/>
                <w:szCs w:val="21"/>
              </w:rPr>
              <w:t>1.1.4</w:t>
            </w:r>
            <w:r>
              <w:rPr>
                <w:rFonts w:ascii="宋体" w:hAnsi="宋体" w:cs="宋体" w:hint="eastAsia"/>
                <w:szCs w:val="21"/>
              </w:rPr>
              <w:t>能进行眼压、</w:t>
            </w:r>
            <w:r>
              <w:rPr>
                <w:rFonts w:ascii="宋体" w:hAnsi="宋体" w:cs="宋体" w:hint="eastAsia"/>
                <w:szCs w:val="21"/>
              </w:rPr>
              <w:t>OCT</w:t>
            </w:r>
            <w:r>
              <w:rPr>
                <w:rFonts w:ascii="宋体" w:hAnsi="宋体" w:cs="宋体" w:hint="eastAsia"/>
                <w:szCs w:val="21"/>
              </w:rPr>
              <w:t>、眼底照相、眼轴、曲率等检</w:t>
            </w:r>
            <w:r>
              <w:rPr>
                <w:rFonts w:ascii="宋体" w:hAnsi="宋体" w:cs="宋体" w:hint="eastAsia"/>
                <w:szCs w:val="21"/>
              </w:rPr>
              <w:t>查</w:t>
            </w:r>
            <w:r>
              <w:rPr>
                <w:rFonts w:ascii="宋体" w:hAnsi="宋体" w:cs="宋体" w:hint="eastAsia"/>
                <w:szCs w:val="21"/>
              </w:rPr>
              <w:t>并规范记录。</w:t>
            </w:r>
          </w:p>
        </w:tc>
      </w:tr>
      <w:tr w:rsidR="00B82C95">
        <w:trPr>
          <w:trHeight w:val="693"/>
          <w:tblHeader/>
          <w:jc w:val="center"/>
        </w:trPr>
        <w:tc>
          <w:tcPr>
            <w:tcW w:w="797" w:type="dxa"/>
            <w:vMerge/>
            <w:tcBorders>
              <w:tl2br w:val="nil"/>
              <w:tr2bl w:val="nil"/>
            </w:tcBorders>
            <w:shd w:val="clear" w:color="auto" w:fill="auto"/>
            <w:vAlign w:val="center"/>
          </w:tcPr>
          <w:p w:rsidR="00B82C95" w:rsidRDefault="00B82C95">
            <w:pPr>
              <w:adjustRightInd w:val="0"/>
              <w:snapToGrid w:val="0"/>
              <w:jc w:val="center"/>
              <w:rPr>
                <w:rFonts w:ascii="宋体" w:hAnsi="宋体" w:cs="宋体"/>
                <w:szCs w:val="21"/>
              </w:rPr>
            </w:pPr>
          </w:p>
        </w:tc>
        <w:tc>
          <w:tcPr>
            <w:tcW w:w="1341" w:type="dxa"/>
            <w:tcBorders>
              <w:tl2br w:val="nil"/>
              <w:tr2bl w:val="nil"/>
            </w:tcBorders>
            <w:shd w:val="clear" w:color="auto" w:fill="FFFFFF"/>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1.2</w:t>
            </w:r>
            <w:proofErr w:type="gramStart"/>
            <w:r>
              <w:rPr>
                <w:rFonts w:ascii="宋体" w:hAnsi="宋体" w:cs="宋体" w:hint="eastAsia"/>
                <w:szCs w:val="21"/>
              </w:rPr>
              <w:t>视功检查</w:t>
            </w:r>
            <w:proofErr w:type="gramEnd"/>
            <w:r>
              <w:rPr>
                <w:rFonts w:ascii="宋体" w:hAnsi="宋体" w:cs="宋体" w:hint="eastAsia"/>
                <w:szCs w:val="21"/>
              </w:rPr>
              <w:t>与评估</w:t>
            </w:r>
          </w:p>
        </w:tc>
        <w:tc>
          <w:tcPr>
            <w:tcW w:w="7443" w:type="dxa"/>
            <w:tcBorders>
              <w:tl2br w:val="nil"/>
              <w:tr2bl w:val="nil"/>
            </w:tcBorders>
            <w:shd w:val="clear" w:color="auto" w:fill="FFFFFF"/>
            <w:vAlign w:val="center"/>
          </w:tcPr>
          <w:p w:rsidR="00B82C95" w:rsidRDefault="00085F9C">
            <w:pPr>
              <w:adjustRightInd w:val="0"/>
              <w:snapToGrid w:val="0"/>
              <w:rPr>
                <w:rFonts w:ascii="宋体" w:hAnsi="宋体" w:cs="宋体"/>
                <w:szCs w:val="21"/>
              </w:rPr>
            </w:pPr>
            <w:r>
              <w:rPr>
                <w:rFonts w:ascii="宋体" w:hAnsi="宋体" w:cs="宋体" w:hint="eastAsia"/>
                <w:szCs w:val="21"/>
              </w:rPr>
              <w:t>1.2.1</w:t>
            </w:r>
            <w:r>
              <w:rPr>
                <w:rFonts w:ascii="宋体" w:hAnsi="宋体" w:cs="宋体" w:hint="eastAsia"/>
                <w:szCs w:val="21"/>
              </w:rPr>
              <w:t>能进行视力、对比敏感度等检</w:t>
            </w:r>
            <w:r>
              <w:rPr>
                <w:rFonts w:ascii="宋体" w:hAnsi="宋体" w:cs="宋体" w:hint="eastAsia"/>
                <w:szCs w:val="21"/>
              </w:rPr>
              <w:t>查</w:t>
            </w:r>
            <w:r>
              <w:rPr>
                <w:rFonts w:ascii="宋体" w:hAnsi="宋体" w:cs="宋体" w:hint="eastAsia"/>
                <w:szCs w:val="21"/>
              </w:rPr>
              <w:t>并规范记录；</w:t>
            </w:r>
          </w:p>
          <w:p w:rsidR="00B82C95" w:rsidRDefault="00085F9C">
            <w:pPr>
              <w:adjustRightInd w:val="0"/>
              <w:snapToGrid w:val="0"/>
              <w:rPr>
                <w:rFonts w:ascii="宋体" w:hAnsi="宋体" w:cs="宋体"/>
                <w:szCs w:val="21"/>
              </w:rPr>
            </w:pPr>
            <w:r>
              <w:rPr>
                <w:rFonts w:ascii="宋体" w:hAnsi="宋体" w:cs="宋体" w:hint="eastAsia"/>
                <w:szCs w:val="21"/>
              </w:rPr>
              <w:t>1.2.2</w:t>
            </w:r>
            <w:r>
              <w:rPr>
                <w:rFonts w:ascii="宋体" w:hAnsi="宋体" w:cs="宋体" w:hint="eastAsia"/>
                <w:szCs w:val="21"/>
              </w:rPr>
              <w:t>能进行色觉、光适应、主导眼等基础视功能检查；</w:t>
            </w:r>
          </w:p>
          <w:p w:rsidR="00B82C95" w:rsidRDefault="00085F9C">
            <w:pPr>
              <w:adjustRightInd w:val="0"/>
              <w:snapToGrid w:val="0"/>
              <w:rPr>
                <w:rFonts w:ascii="宋体" w:hAnsi="宋体" w:cs="宋体"/>
                <w:szCs w:val="21"/>
              </w:rPr>
            </w:pPr>
            <w:r>
              <w:rPr>
                <w:rFonts w:ascii="宋体" w:hAnsi="宋体" w:cs="宋体" w:hint="eastAsia"/>
                <w:szCs w:val="21"/>
              </w:rPr>
              <w:t>1.2.3</w:t>
            </w:r>
            <w:r>
              <w:rPr>
                <w:rFonts w:ascii="宋体" w:hAnsi="宋体" w:cs="宋体" w:hint="eastAsia"/>
                <w:szCs w:val="21"/>
              </w:rPr>
              <w:t>能进行同时视、融合、立体视三级视功能检查。</w:t>
            </w:r>
          </w:p>
        </w:tc>
      </w:tr>
      <w:tr w:rsidR="00B82C95">
        <w:tblPrEx>
          <w:tblCellMar>
            <w:left w:w="108" w:type="dxa"/>
            <w:right w:w="108" w:type="dxa"/>
          </w:tblCellMar>
        </w:tblPrEx>
        <w:trPr>
          <w:trHeight w:val="662"/>
          <w:tblHeader/>
          <w:jc w:val="center"/>
        </w:trPr>
        <w:tc>
          <w:tcPr>
            <w:tcW w:w="797" w:type="dxa"/>
            <w:vMerge w:val="restart"/>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2</w:t>
            </w:r>
            <w:r>
              <w:rPr>
                <w:rFonts w:ascii="宋体" w:hAnsi="宋体" w:cs="宋体" w:hint="eastAsia"/>
                <w:szCs w:val="21"/>
              </w:rPr>
              <w:t>．</w:t>
            </w:r>
            <w:proofErr w:type="gramStart"/>
            <w:r>
              <w:rPr>
                <w:rFonts w:ascii="宋体" w:hAnsi="宋体" w:cs="宋体" w:hint="eastAsia"/>
                <w:szCs w:val="21"/>
              </w:rPr>
              <w:t>验</w:t>
            </w:r>
            <w:proofErr w:type="gramEnd"/>
          </w:p>
          <w:p w:rsidR="00B82C95" w:rsidRDefault="00085F9C">
            <w:pPr>
              <w:adjustRightInd w:val="0"/>
              <w:snapToGrid w:val="0"/>
              <w:jc w:val="center"/>
              <w:rPr>
                <w:rFonts w:ascii="宋体" w:hAnsi="宋体" w:cs="宋体"/>
                <w:szCs w:val="21"/>
              </w:rPr>
            </w:pPr>
            <w:proofErr w:type="gramStart"/>
            <w:r>
              <w:rPr>
                <w:rFonts w:ascii="宋体" w:hAnsi="宋体" w:cs="宋体" w:hint="eastAsia"/>
                <w:szCs w:val="21"/>
              </w:rPr>
              <w:t>光岗位</w:t>
            </w:r>
            <w:proofErr w:type="gramEnd"/>
            <w:r>
              <w:rPr>
                <w:rFonts w:ascii="宋体" w:hAnsi="宋体" w:cs="宋体" w:hint="eastAsia"/>
                <w:szCs w:val="21"/>
              </w:rPr>
              <w:t xml:space="preserve"> </w:t>
            </w: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2.1</w:t>
            </w:r>
            <w:r>
              <w:rPr>
                <w:rFonts w:ascii="宋体" w:hAnsi="宋体" w:cs="宋体" w:hint="eastAsia"/>
                <w:szCs w:val="21"/>
              </w:rPr>
              <w:t>验光前检查</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2.1.1</w:t>
            </w:r>
            <w:r>
              <w:rPr>
                <w:rFonts w:ascii="宋体" w:hAnsi="宋体" w:cs="宋体" w:hint="eastAsia"/>
                <w:szCs w:val="21"/>
              </w:rPr>
              <w:t>能用角膜映光和遮盖实验进行眼位的定性检查；</w:t>
            </w:r>
          </w:p>
          <w:p w:rsidR="00B82C95" w:rsidRDefault="00085F9C">
            <w:pPr>
              <w:adjustRightInd w:val="0"/>
              <w:snapToGrid w:val="0"/>
              <w:rPr>
                <w:rFonts w:ascii="宋体" w:hAnsi="宋体" w:cs="宋体"/>
                <w:szCs w:val="21"/>
              </w:rPr>
            </w:pPr>
            <w:r>
              <w:rPr>
                <w:rFonts w:ascii="宋体" w:hAnsi="宋体" w:cs="宋体" w:hint="eastAsia"/>
                <w:szCs w:val="21"/>
              </w:rPr>
              <w:t>2.1.2</w:t>
            </w:r>
            <w:r>
              <w:rPr>
                <w:rFonts w:ascii="宋体" w:hAnsi="宋体" w:cs="宋体" w:hint="eastAsia"/>
                <w:szCs w:val="21"/>
              </w:rPr>
              <w:t>能进行眼球运动检查并规范记录；</w:t>
            </w:r>
          </w:p>
          <w:p w:rsidR="00B82C95" w:rsidRDefault="00085F9C">
            <w:pPr>
              <w:adjustRightInd w:val="0"/>
              <w:snapToGrid w:val="0"/>
              <w:rPr>
                <w:rFonts w:ascii="宋体" w:hAnsi="宋体" w:cs="宋体"/>
                <w:szCs w:val="21"/>
              </w:rPr>
            </w:pPr>
            <w:r>
              <w:rPr>
                <w:rFonts w:ascii="宋体" w:hAnsi="宋体" w:cs="宋体" w:hint="eastAsia"/>
                <w:szCs w:val="21"/>
              </w:rPr>
              <w:t>2.1.3</w:t>
            </w:r>
            <w:r>
              <w:rPr>
                <w:rFonts w:ascii="宋体" w:hAnsi="宋体" w:cs="宋体" w:hint="eastAsia"/>
                <w:szCs w:val="21"/>
              </w:rPr>
              <w:t>能</w:t>
            </w:r>
            <w:proofErr w:type="gramStart"/>
            <w:r>
              <w:rPr>
                <w:rFonts w:ascii="宋体" w:hAnsi="宋体" w:cs="宋体" w:hint="eastAsia"/>
                <w:szCs w:val="21"/>
              </w:rPr>
              <w:t>进行旧镜度数</w:t>
            </w:r>
            <w:proofErr w:type="gramEnd"/>
            <w:r>
              <w:rPr>
                <w:rFonts w:ascii="宋体" w:hAnsi="宋体" w:cs="宋体" w:hint="eastAsia"/>
                <w:szCs w:val="21"/>
              </w:rPr>
              <w:t>、瞳距测量。</w:t>
            </w:r>
          </w:p>
        </w:tc>
      </w:tr>
      <w:tr w:rsidR="00B82C95">
        <w:tblPrEx>
          <w:tblCellMar>
            <w:left w:w="108" w:type="dxa"/>
            <w:right w:w="108" w:type="dxa"/>
          </w:tblCellMar>
        </w:tblPrEx>
        <w:trPr>
          <w:trHeight w:val="939"/>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2.2</w:t>
            </w:r>
            <w:r>
              <w:rPr>
                <w:rFonts w:ascii="宋体" w:hAnsi="宋体" w:cs="宋体" w:hint="eastAsia"/>
                <w:szCs w:val="21"/>
              </w:rPr>
              <w:t>客观</w:t>
            </w:r>
          </w:p>
          <w:p w:rsidR="00B82C95" w:rsidRDefault="00085F9C">
            <w:pPr>
              <w:adjustRightInd w:val="0"/>
              <w:snapToGrid w:val="0"/>
              <w:jc w:val="left"/>
              <w:rPr>
                <w:rFonts w:ascii="宋体" w:hAnsi="宋体" w:cs="宋体"/>
                <w:szCs w:val="21"/>
              </w:rPr>
            </w:pPr>
            <w:r>
              <w:rPr>
                <w:rFonts w:ascii="宋体" w:hAnsi="宋体" w:cs="宋体" w:hint="eastAsia"/>
                <w:szCs w:val="21"/>
              </w:rPr>
              <w:t>验光</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2.2.1</w:t>
            </w:r>
            <w:r>
              <w:rPr>
                <w:rFonts w:ascii="宋体" w:hAnsi="宋体" w:cs="宋体" w:hint="eastAsia"/>
                <w:szCs w:val="21"/>
              </w:rPr>
              <w:t>能用电脑验光仪测量客观度数并正确记录；</w:t>
            </w:r>
          </w:p>
          <w:p w:rsidR="00B82C95" w:rsidRDefault="00085F9C">
            <w:pPr>
              <w:adjustRightInd w:val="0"/>
              <w:snapToGrid w:val="0"/>
              <w:rPr>
                <w:rFonts w:ascii="宋体" w:hAnsi="宋体" w:cs="宋体"/>
                <w:szCs w:val="21"/>
              </w:rPr>
            </w:pPr>
            <w:r>
              <w:rPr>
                <w:rFonts w:ascii="宋体" w:hAnsi="宋体" w:cs="宋体" w:hint="eastAsia"/>
                <w:szCs w:val="21"/>
              </w:rPr>
              <w:t>2.2.2</w:t>
            </w:r>
            <w:r>
              <w:rPr>
                <w:rFonts w:ascii="宋体" w:hAnsi="宋体" w:cs="宋体" w:hint="eastAsia"/>
                <w:szCs w:val="21"/>
              </w:rPr>
              <w:t>能用检眼镜对单纯近视、单纯远视进行检影验光；</w:t>
            </w:r>
          </w:p>
          <w:p w:rsidR="00B82C95" w:rsidRDefault="00085F9C">
            <w:pPr>
              <w:adjustRightInd w:val="0"/>
              <w:snapToGrid w:val="0"/>
              <w:rPr>
                <w:rFonts w:ascii="宋体" w:hAnsi="宋体" w:cs="宋体"/>
                <w:szCs w:val="21"/>
              </w:rPr>
            </w:pPr>
            <w:r>
              <w:rPr>
                <w:rFonts w:ascii="宋体" w:hAnsi="宋体" w:cs="宋体" w:hint="eastAsia"/>
                <w:szCs w:val="21"/>
              </w:rPr>
              <w:t>2.2.3</w:t>
            </w:r>
            <w:r>
              <w:rPr>
                <w:rFonts w:ascii="宋体" w:hAnsi="宋体" w:cs="宋体" w:hint="eastAsia"/>
                <w:szCs w:val="21"/>
              </w:rPr>
              <w:t>能用检眼镜对单纯散光、复性散光、混合散光进行检影验光。</w:t>
            </w:r>
          </w:p>
        </w:tc>
      </w:tr>
      <w:tr w:rsidR="00B82C95">
        <w:tblPrEx>
          <w:tblCellMar>
            <w:left w:w="108" w:type="dxa"/>
            <w:right w:w="108" w:type="dxa"/>
          </w:tblCellMar>
        </w:tblPrEx>
        <w:trPr>
          <w:trHeight w:val="626"/>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6985</wp:posOffset>
                      </wp:positionV>
                      <wp:extent cx="5617210" cy="1219200"/>
                      <wp:effectExtent l="19050" t="19050" r="21590" b="19050"/>
                      <wp:wrapNone/>
                      <wp:docPr id="18" name="矩形 18"/>
                      <wp:cNvGraphicFramePr/>
                      <a:graphic xmlns:a="http://schemas.openxmlformats.org/drawingml/2006/main">
                        <a:graphicData uri="http://schemas.microsoft.com/office/word/2010/wordprocessingShape">
                          <wps:wsp>
                            <wps:cNvSpPr/>
                            <wps:spPr>
                              <a:xfrm>
                                <a:off x="1125855" y="918210"/>
                                <a:ext cx="5617210" cy="1219200"/>
                              </a:xfrm>
                              <a:prstGeom prst="rect">
                                <a:avLst/>
                              </a:prstGeom>
                              <a:noFill/>
                              <a:ln w="38100" cap="flat" cmpd="sng" algn="ctr">
                                <a:solidFill>
                                  <a:srgbClr val="FF0000"/>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5.85pt;margin-top:0.55pt;height:96pt;width:442.3pt;z-index:251660288;v-text-anchor:middle;mso-width-relative:page;mso-height-relative:page;" filled="f" stroked="t" coordsize="21600,21600" o:gfxdata="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3QFV7XAAAACQEAAA8AAAAAAAAAAQAgAAAAIgAAAGRycy9kb3ducmV2&#10;LnhtbFBLAQIUABQAAAAIAIdO4kCOyHoybwIAAM8EAAAOAAAAAAAAAAEAIAAAACYBAABkcnMvZTJv&#10;RG9jLnhtbFBLBQYAAAAABgAGAFkBAAAHBgAAAAA=&#10;">
                      <v:path/>
                      <v:fill on="f" focussize="0,0"/>
                      <v:stroke weight="3pt" color="#FF0000" joinstyle="round" dashstyle="dash"/>
                      <v:imagedata o:title=""/>
                      <o:lock v:ext="edit" aspectratio="f"/>
                    </v:rect>
                  </w:pict>
                </mc:Fallback>
              </mc:AlternateContent>
            </w:r>
            <w:r>
              <w:rPr>
                <w:rFonts w:ascii="宋体" w:hAnsi="宋体" w:cs="宋体" w:hint="eastAsia"/>
                <w:szCs w:val="21"/>
              </w:rPr>
              <w:t>2.3</w:t>
            </w:r>
            <w:r>
              <w:rPr>
                <w:rFonts w:ascii="宋体" w:hAnsi="宋体" w:cs="宋体" w:hint="eastAsia"/>
                <w:szCs w:val="21"/>
              </w:rPr>
              <w:t>主观</w:t>
            </w:r>
          </w:p>
          <w:p w:rsidR="00B82C95" w:rsidRDefault="00085F9C">
            <w:pPr>
              <w:adjustRightInd w:val="0"/>
              <w:snapToGrid w:val="0"/>
              <w:jc w:val="left"/>
              <w:rPr>
                <w:rFonts w:ascii="宋体" w:hAnsi="宋体" w:cs="宋体"/>
                <w:szCs w:val="21"/>
              </w:rPr>
            </w:pPr>
            <w:r>
              <w:rPr>
                <w:rFonts w:ascii="宋体" w:hAnsi="宋体" w:cs="宋体" w:hint="eastAsia"/>
                <w:szCs w:val="21"/>
              </w:rPr>
              <w:t>验光</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2.3.1</w:t>
            </w:r>
            <w:r>
              <w:rPr>
                <w:rFonts w:ascii="宋体" w:hAnsi="宋体" w:cs="宋体" w:hint="eastAsia"/>
                <w:szCs w:val="21"/>
              </w:rPr>
              <w:t>能掌握综合验光仪的结构及调整与保养；</w:t>
            </w:r>
          </w:p>
          <w:p w:rsidR="00B82C95" w:rsidRDefault="00085F9C">
            <w:pPr>
              <w:adjustRightInd w:val="0"/>
              <w:snapToGrid w:val="0"/>
              <w:rPr>
                <w:rFonts w:ascii="宋体" w:hAnsi="宋体" w:cs="宋体"/>
                <w:szCs w:val="21"/>
              </w:rPr>
            </w:pPr>
            <w:r>
              <w:rPr>
                <w:rFonts w:ascii="宋体" w:hAnsi="宋体" w:cs="宋体" w:hint="eastAsia"/>
                <w:szCs w:val="21"/>
              </w:rPr>
              <w:t>2.3.2</w:t>
            </w:r>
            <w:r>
              <w:rPr>
                <w:rFonts w:ascii="宋体" w:hAnsi="宋体" w:cs="宋体" w:hint="eastAsia"/>
                <w:szCs w:val="21"/>
              </w:rPr>
              <w:t>能熟练进行雾视验光；</w:t>
            </w:r>
          </w:p>
          <w:p w:rsidR="00B82C95" w:rsidRDefault="00085F9C">
            <w:pPr>
              <w:adjustRightInd w:val="0"/>
              <w:snapToGrid w:val="0"/>
              <w:rPr>
                <w:rFonts w:ascii="宋体" w:hAnsi="宋体" w:cs="宋体"/>
                <w:szCs w:val="21"/>
              </w:rPr>
            </w:pPr>
            <w:r>
              <w:rPr>
                <w:rFonts w:ascii="宋体" w:hAnsi="宋体" w:cs="宋体" w:hint="eastAsia"/>
                <w:szCs w:val="21"/>
              </w:rPr>
              <w:t>2.3.3</w:t>
            </w:r>
            <w:r>
              <w:rPr>
                <w:rFonts w:ascii="宋体" w:hAnsi="宋体" w:cs="宋体" w:hint="eastAsia"/>
                <w:szCs w:val="21"/>
              </w:rPr>
              <w:t>能熟练使用红绿</w:t>
            </w:r>
            <w:proofErr w:type="gramStart"/>
            <w:r>
              <w:rPr>
                <w:rFonts w:ascii="宋体" w:hAnsi="宋体" w:cs="宋体" w:hint="eastAsia"/>
                <w:szCs w:val="21"/>
              </w:rPr>
              <w:t>视标判断</w:t>
            </w:r>
            <w:proofErr w:type="gramEnd"/>
            <w:r>
              <w:rPr>
                <w:rFonts w:ascii="宋体" w:hAnsi="宋体" w:cs="宋体" w:hint="eastAsia"/>
                <w:szCs w:val="21"/>
              </w:rPr>
              <w:t>球镜终点；</w:t>
            </w:r>
          </w:p>
          <w:p w:rsidR="00B82C95" w:rsidRDefault="00085F9C">
            <w:pPr>
              <w:adjustRightInd w:val="0"/>
              <w:snapToGrid w:val="0"/>
              <w:rPr>
                <w:rFonts w:ascii="宋体" w:hAnsi="宋体" w:cs="宋体"/>
                <w:szCs w:val="21"/>
              </w:rPr>
            </w:pPr>
            <w:r>
              <w:rPr>
                <w:rFonts w:ascii="宋体" w:hAnsi="宋体" w:cs="宋体" w:hint="eastAsia"/>
                <w:szCs w:val="21"/>
              </w:rPr>
              <w:t>2.3.4</w:t>
            </w:r>
            <w:r>
              <w:rPr>
                <w:rFonts w:ascii="宋体" w:hAnsi="宋体" w:cs="宋体" w:hint="eastAsia"/>
                <w:szCs w:val="21"/>
              </w:rPr>
              <w:t>能熟练应用散光表及交叉圆柱镜检查散光；</w:t>
            </w:r>
          </w:p>
          <w:p w:rsidR="00B82C95" w:rsidRDefault="00085F9C">
            <w:pPr>
              <w:adjustRightInd w:val="0"/>
              <w:snapToGrid w:val="0"/>
              <w:rPr>
                <w:rFonts w:ascii="宋体" w:hAnsi="宋体" w:cs="宋体"/>
                <w:szCs w:val="21"/>
              </w:rPr>
            </w:pPr>
            <w:r>
              <w:rPr>
                <w:rFonts w:ascii="宋体" w:hAnsi="宋体" w:cs="宋体" w:hint="eastAsia"/>
                <w:szCs w:val="21"/>
              </w:rPr>
              <w:t>2.3.5</w:t>
            </w:r>
            <w:r>
              <w:rPr>
                <w:rFonts w:ascii="宋体" w:hAnsi="宋体" w:cs="宋体" w:hint="eastAsia"/>
                <w:szCs w:val="21"/>
              </w:rPr>
              <w:t>能熟练进行双眼平衡并确定双眼终点；</w:t>
            </w:r>
          </w:p>
          <w:p w:rsidR="00B82C95" w:rsidRDefault="00085F9C">
            <w:pPr>
              <w:adjustRightInd w:val="0"/>
              <w:snapToGrid w:val="0"/>
              <w:rPr>
                <w:rFonts w:ascii="宋体" w:hAnsi="宋体" w:cs="宋体"/>
                <w:szCs w:val="21"/>
              </w:rPr>
            </w:pPr>
            <w:r>
              <w:rPr>
                <w:rFonts w:ascii="宋体" w:hAnsi="宋体" w:cs="宋体" w:hint="eastAsia"/>
                <w:szCs w:val="21"/>
              </w:rPr>
              <w:t>2.3.6</w:t>
            </w:r>
            <w:r>
              <w:rPr>
                <w:rFonts w:ascii="宋体" w:hAnsi="宋体" w:cs="宋体" w:hint="eastAsia"/>
                <w:szCs w:val="21"/>
              </w:rPr>
              <w:t>能熟练进行老视验光确定下加处方；</w:t>
            </w:r>
          </w:p>
          <w:p w:rsidR="00B82C95" w:rsidRDefault="00085F9C">
            <w:pPr>
              <w:adjustRightInd w:val="0"/>
              <w:snapToGrid w:val="0"/>
              <w:rPr>
                <w:rFonts w:ascii="宋体" w:hAnsi="宋体" w:cs="宋体"/>
                <w:szCs w:val="21"/>
              </w:rPr>
            </w:pPr>
            <w:r>
              <w:rPr>
                <w:rFonts w:ascii="宋体" w:hAnsi="宋体" w:cs="宋体" w:hint="eastAsia"/>
                <w:szCs w:val="21"/>
              </w:rPr>
              <w:t>2.3.7</w:t>
            </w:r>
            <w:r>
              <w:rPr>
                <w:rFonts w:ascii="宋体" w:hAnsi="宋体" w:cs="宋体" w:hint="eastAsia"/>
                <w:szCs w:val="21"/>
              </w:rPr>
              <w:t>能根据检查结果给出合理处方。</w:t>
            </w:r>
          </w:p>
        </w:tc>
      </w:tr>
      <w:tr w:rsidR="00B82C95">
        <w:tblPrEx>
          <w:tblCellMar>
            <w:left w:w="108" w:type="dxa"/>
            <w:right w:w="108" w:type="dxa"/>
          </w:tblCellMar>
        </w:tblPrEx>
        <w:trPr>
          <w:trHeight w:val="940"/>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2.4</w:t>
            </w:r>
            <w:r>
              <w:rPr>
                <w:rFonts w:ascii="宋体" w:hAnsi="宋体" w:cs="宋体" w:hint="eastAsia"/>
                <w:szCs w:val="21"/>
              </w:rPr>
              <w:t>疑难案例验光</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2.4.1</w:t>
            </w:r>
            <w:r>
              <w:rPr>
                <w:rFonts w:ascii="宋体" w:hAnsi="宋体" w:cs="宋体" w:hint="eastAsia"/>
                <w:szCs w:val="21"/>
              </w:rPr>
              <w:t>能对斜视、弱视儿童进行验光并开具处方；</w:t>
            </w:r>
          </w:p>
          <w:p w:rsidR="00B82C95" w:rsidRDefault="00085F9C">
            <w:pPr>
              <w:adjustRightInd w:val="0"/>
              <w:snapToGrid w:val="0"/>
              <w:rPr>
                <w:rFonts w:ascii="宋体" w:hAnsi="宋体" w:cs="宋体"/>
                <w:szCs w:val="21"/>
              </w:rPr>
            </w:pPr>
            <w:r>
              <w:rPr>
                <w:rFonts w:ascii="宋体" w:hAnsi="宋体" w:cs="宋体" w:hint="eastAsia"/>
                <w:szCs w:val="21"/>
              </w:rPr>
              <w:t>2.4.2</w:t>
            </w:r>
            <w:r>
              <w:rPr>
                <w:rFonts w:ascii="宋体" w:hAnsi="宋体" w:cs="宋体" w:hint="eastAsia"/>
                <w:szCs w:val="21"/>
              </w:rPr>
              <w:t>能对白内障、眼球震颤等特殊病人进行验光并开具处方；</w:t>
            </w:r>
          </w:p>
          <w:p w:rsidR="00B82C95" w:rsidRDefault="00085F9C">
            <w:pPr>
              <w:adjustRightInd w:val="0"/>
              <w:snapToGrid w:val="0"/>
              <w:rPr>
                <w:rFonts w:ascii="宋体" w:hAnsi="宋体" w:cs="宋体"/>
                <w:szCs w:val="21"/>
              </w:rPr>
            </w:pPr>
            <w:r>
              <w:rPr>
                <w:rFonts w:ascii="宋体" w:hAnsi="宋体" w:cs="宋体" w:hint="eastAsia"/>
                <w:szCs w:val="21"/>
              </w:rPr>
              <w:t>2.4.3</w:t>
            </w:r>
            <w:r>
              <w:rPr>
                <w:rFonts w:ascii="宋体" w:hAnsi="宋体" w:cs="宋体" w:hint="eastAsia"/>
                <w:szCs w:val="21"/>
              </w:rPr>
              <w:t>能对低视力患者进行验光并开具处方；</w:t>
            </w:r>
          </w:p>
          <w:p w:rsidR="00B82C95" w:rsidRDefault="00085F9C">
            <w:pPr>
              <w:adjustRightInd w:val="0"/>
              <w:snapToGrid w:val="0"/>
              <w:rPr>
                <w:rFonts w:ascii="宋体" w:hAnsi="宋体" w:cs="宋体"/>
                <w:szCs w:val="21"/>
              </w:rPr>
            </w:pPr>
            <w:r>
              <w:rPr>
                <w:rFonts w:ascii="宋体" w:hAnsi="宋体" w:cs="宋体" w:hint="eastAsia"/>
                <w:szCs w:val="21"/>
              </w:rPr>
              <w:t>2.4.4</w:t>
            </w:r>
            <w:r>
              <w:rPr>
                <w:rFonts w:ascii="宋体" w:hAnsi="宋体" w:cs="宋体" w:hint="eastAsia"/>
                <w:szCs w:val="21"/>
              </w:rPr>
              <w:t>能对屈光参差</w:t>
            </w:r>
            <w:r>
              <w:rPr>
                <w:rFonts w:ascii="宋体" w:hAnsi="宋体" w:cs="宋体" w:hint="eastAsia"/>
                <w:szCs w:val="21"/>
              </w:rPr>
              <w:t>、</w:t>
            </w:r>
            <w:r>
              <w:rPr>
                <w:rFonts w:ascii="宋体" w:hAnsi="宋体" w:cs="宋体" w:hint="eastAsia"/>
                <w:szCs w:val="21"/>
              </w:rPr>
              <w:t>双眼不等像进行检查、分析和处理。</w:t>
            </w:r>
          </w:p>
        </w:tc>
      </w:tr>
      <w:tr w:rsidR="00B82C95">
        <w:tblPrEx>
          <w:tblCellMar>
            <w:left w:w="108" w:type="dxa"/>
            <w:right w:w="108" w:type="dxa"/>
          </w:tblCellMar>
        </w:tblPrEx>
        <w:trPr>
          <w:trHeight w:val="693"/>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2.5</w:t>
            </w:r>
            <w:r>
              <w:rPr>
                <w:rFonts w:ascii="宋体" w:hAnsi="宋体" w:cs="宋体" w:hint="eastAsia"/>
                <w:szCs w:val="21"/>
              </w:rPr>
              <w:t>双眼视功能检查</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2.5.1</w:t>
            </w:r>
            <w:r>
              <w:rPr>
                <w:rFonts w:ascii="宋体" w:hAnsi="宋体" w:cs="宋体" w:hint="eastAsia"/>
                <w:szCs w:val="21"/>
              </w:rPr>
              <w:t>能熟练运用同视机及四孔灯</w:t>
            </w:r>
            <w:r>
              <w:rPr>
                <w:rFonts w:ascii="宋体" w:hAnsi="宋体" w:cs="宋体" w:hint="eastAsia"/>
                <w:szCs w:val="21"/>
              </w:rPr>
              <w:t>、</w:t>
            </w:r>
            <w:r>
              <w:rPr>
                <w:rFonts w:ascii="宋体" w:hAnsi="宋体" w:cs="宋体" w:hint="eastAsia"/>
                <w:szCs w:val="21"/>
              </w:rPr>
              <w:t>综合验光仪等设备进行三级视功能检查；</w:t>
            </w:r>
          </w:p>
          <w:p w:rsidR="00B82C95" w:rsidRDefault="00085F9C">
            <w:pPr>
              <w:adjustRightInd w:val="0"/>
              <w:snapToGrid w:val="0"/>
              <w:rPr>
                <w:rFonts w:ascii="宋体" w:hAnsi="宋体" w:cs="宋体"/>
                <w:szCs w:val="21"/>
              </w:rPr>
            </w:pPr>
            <w:r>
              <w:rPr>
                <w:rFonts w:ascii="宋体" w:hAnsi="宋体" w:cs="宋体" w:hint="eastAsia"/>
                <w:szCs w:val="21"/>
              </w:rPr>
              <w:t>2.5.2</w:t>
            </w:r>
            <w:r>
              <w:rPr>
                <w:rFonts w:ascii="宋体" w:hAnsi="宋体" w:cs="宋体" w:hint="eastAsia"/>
                <w:szCs w:val="21"/>
              </w:rPr>
              <w:t>能熟练检查调节功能、</w:t>
            </w:r>
            <w:proofErr w:type="gramStart"/>
            <w:r>
              <w:rPr>
                <w:rFonts w:ascii="宋体" w:hAnsi="宋体" w:cs="宋体" w:hint="eastAsia"/>
                <w:szCs w:val="21"/>
              </w:rPr>
              <w:t>融像功能</w:t>
            </w:r>
            <w:proofErr w:type="gramEnd"/>
            <w:r>
              <w:rPr>
                <w:rFonts w:ascii="宋体" w:hAnsi="宋体" w:cs="宋体" w:hint="eastAsia"/>
                <w:szCs w:val="21"/>
              </w:rPr>
              <w:t>、</w:t>
            </w:r>
            <w:r>
              <w:rPr>
                <w:rFonts w:ascii="宋体" w:hAnsi="宋体" w:cs="宋体" w:hint="eastAsia"/>
                <w:szCs w:val="21"/>
              </w:rPr>
              <w:t>AC/A</w:t>
            </w:r>
            <w:r>
              <w:rPr>
                <w:rFonts w:ascii="宋体" w:hAnsi="宋体" w:cs="宋体" w:hint="eastAsia"/>
                <w:szCs w:val="21"/>
              </w:rPr>
              <w:t>并正确记录；</w:t>
            </w:r>
          </w:p>
          <w:p w:rsidR="00B82C95" w:rsidRDefault="00085F9C">
            <w:pPr>
              <w:adjustRightInd w:val="0"/>
              <w:snapToGrid w:val="0"/>
              <w:rPr>
                <w:rFonts w:ascii="宋体" w:hAnsi="宋体" w:cs="宋体"/>
                <w:szCs w:val="21"/>
              </w:rPr>
            </w:pPr>
            <w:r>
              <w:rPr>
                <w:rFonts w:ascii="宋体" w:hAnsi="宋体" w:cs="宋体" w:hint="eastAsia"/>
                <w:szCs w:val="21"/>
              </w:rPr>
              <w:t>2.5.3</w:t>
            </w:r>
            <w:r>
              <w:rPr>
                <w:rFonts w:ascii="宋体" w:hAnsi="宋体" w:cs="宋体" w:hint="eastAsia"/>
                <w:szCs w:val="21"/>
              </w:rPr>
              <w:t>能进行双眼视功能分析并</w:t>
            </w:r>
            <w:proofErr w:type="gramStart"/>
            <w:r>
              <w:rPr>
                <w:rFonts w:ascii="宋体" w:hAnsi="宋体" w:cs="宋体" w:hint="eastAsia"/>
                <w:szCs w:val="21"/>
              </w:rPr>
              <w:t>作出</w:t>
            </w:r>
            <w:proofErr w:type="gramEnd"/>
            <w:r>
              <w:rPr>
                <w:rFonts w:ascii="宋体" w:hAnsi="宋体" w:cs="宋体" w:hint="eastAsia"/>
                <w:szCs w:val="21"/>
              </w:rPr>
              <w:t>评估。</w:t>
            </w:r>
          </w:p>
        </w:tc>
      </w:tr>
      <w:tr w:rsidR="00B82C95">
        <w:tblPrEx>
          <w:tblCellMar>
            <w:left w:w="108" w:type="dxa"/>
            <w:right w:w="108" w:type="dxa"/>
          </w:tblCellMar>
        </w:tblPrEx>
        <w:trPr>
          <w:trHeight w:val="827"/>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2.6</w:t>
            </w:r>
            <w:r>
              <w:rPr>
                <w:rFonts w:ascii="宋体" w:hAnsi="宋体" w:cs="宋体" w:hint="eastAsia"/>
                <w:szCs w:val="21"/>
              </w:rPr>
              <w:t>斜弱视检查</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2.6.1</w:t>
            </w:r>
            <w:r>
              <w:rPr>
                <w:rFonts w:ascii="宋体" w:hAnsi="宋体" w:cs="宋体" w:hint="eastAsia"/>
                <w:szCs w:val="21"/>
              </w:rPr>
              <w:t>能运用三棱镜、交替遮盖等进行斜视测量；</w:t>
            </w:r>
          </w:p>
          <w:p w:rsidR="00B82C95" w:rsidRDefault="00085F9C">
            <w:pPr>
              <w:adjustRightInd w:val="0"/>
              <w:snapToGrid w:val="0"/>
              <w:rPr>
                <w:rFonts w:ascii="宋体" w:hAnsi="宋体" w:cs="宋体"/>
                <w:szCs w:val="21"/>
              </w:rPr>
            </w:pPr>
            <w:r>
              <w:rPr>
                <w:rFonts w:ascii="宋体" w:hAnsi="宋体" w:cs="宋体" w:hint="eastAsia"/>
                <w:szCs w:val="21"/>
              </w:rPr>
              <w:t>2.6.2</w:t>
            </w:r>
            <w:r>
              <w:rPr>
                <w:rFonts w:ascii="宋体" w:hAnsi="宋体" w:cs="宋体" w:hint="eastAsia"/>
                <w:szCs w:val="21"/>
              </w:rPr>
              <w:t>能运用眼底镜检查注视性质；</w:t>
            </w:r>
          </w:p>
          <w:p w:rsidR="00B82C95" w:rsidRDefault="00085F9C">
            <w:pPr>
              <w:adjustRightInd w:val="0"/>
              <w:snapToGrid w:val="0"/>
              <w:rPr>
                <w:rFonts w:ascii="宋体" w:hAnsi="宋体" w:cs="宋体"/>
                <w:szCs w:val="21"/>
              </w:rPr>
            </w:pPr>
            <w:r>
              <w:rPr>
                <w:rFonts w:ascii="宋体" w:hAnsi="宋体" w:cs="宋体" w:hint="eastAsia"/>
                <w:szCs w:val="21"/>
              </w:rPr>
              <w:t>2.6.3</w:t>
            </w:r>
            <w:r>
              <w:rPr>
                <w:rFonts w:ascii="宋体" w:hAnsi="宋体" w:cs="宋体" w:hint="eastAsia"/>
                <w:szCs w:val="21"/>
              </w:rPr>
              <w:t>能对患者的斜视、弱视类型做出判断；</w:t>
            </w:r>
          </w:p>
          <w:p w:rsidR="00B82C95" w:rsidRDefault="00085F9C">
            <w:pPr>
              <w:adjustRightInd w:val="0"/>
              <w:snapToGrid w:val="0"/>
              <w:rPr>
                <w:rFonts w:ascii="宋体" w:hAnsi="宋体" w:cs="宋体"/>
                <w:szCs w:val="21"/>
              </w:rPr>
            </w:pPr>
            <w:r>
              <w:rPr>
                <w:rFonts w:ascii="宋体" w:hAnsi="宋体" w:cs="宋体" w:hint="eastAsia"/>
                <w:szCs w:val="21"/>
              </w:rPr>
              <w:t>2.6.4</w:t>
            </w:r>
            <w:r>
              <w:rPr>
                <w:rFonts w:ascii="宋体" w:hAnsi="宋体" w:cs="宋体" w:hint="eastAsia"/>
                <w:szCs w:val="21"/>
              </w:rPr>
              <w:t>能针对不同类型的患者给出治疗方案或转诊建议。</w:t>
            </w:r>
          </w:p>
        </w:tc>
      </w:tr>
      <w:tr w:rsidR="00B82C95">
        <w:tblPrEx>
          <w:tblCellMar>
            <w:left w:w="108" w:type="dxa"/>
            <w:right w:w="108" w:type="dxa"/>
          </w:tblCellMar>
        </w:tblPrEx>
        <w:trPr>
          <w:trHeight w:val="725"/>
          <w:tblHeader/>
          <w:jc w:val="center"/>
        </w:trPr>
        <w:tc>
          <w:tcPr>
            <w:tcW w:w="797" w:type="dxa"/>
            <w:vMerge w:val="restart"/>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3.</w:t>
            </w:r>
            <w:r>
              <w:rPr>
                <w:rFonts w:ascii="宋体" w:hAnsi="宋体" w:cs="宋体" w:hint="eastAsia"/>
                <w:szCs w:val="21"/>
              </w:rPr>
              <w:t>眼镜定配检测维修岗位</w:t>
            </w: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3.1</w:t>
            </w:r>
            <w:r>
              <w:rPr>
                <w:rFonts w:ascii="宋体" w:hAnsi="宋体" w:cs="宋体" w:hint="eastAsia"/>
                <w:szCs w:val="21"/>
              </w:rPr>
              <w:t>眼镜</w:t>
            </w:r>
          </w:p>
          <w:p w:rsidR="00B82C95" w:rsidRDefault="00085F9C">
            <w:pPr>
              <w:adjustRightInd w:val="0"/>
              <w:snapToGrid w:val="0"/>
              <w:jc w:val="left"/>
              <w:rPr>
                <w:rFonts w:ascii="宋体" w:hAnsi="宋体" w:cs="宋体"/>
                <w:szCs w:val="21"/>
              </w:rPr>
            </w:pPr>
            <w:r>
              <w:rPr>
                <w:rFonts w:ascii="宋体" w:hAnsi="宋体" w:cs="宋体" w:hint="eastAsia"/>
                <w:szCs w:val="21"/>
              </w:rPr>
              <w:t>定配</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3.1.1</w:t>
            </w:r>
            <w:r>
              <w:rPr>
                <w:rFonts w:ascii="宋体" w:hAnsi="宋体" w:cs="宋体" w:hint="eastAsia"/>
                <w:szCs w:val="21"/>
              </w:rPr>
              <w:t>能根据配镜处方要求确定光学中心和</w:t>
            </w:r>
            <w:proofErr w:type="gramStart"/>
            <w:r>
              <w:rPr>
                <w:rFonts w:ascii="宋体" w:hAnsi="宋体" w:cs="宋体" w:hint="eastAsia"/>
                <w:szCs w:val="21"/>
              </w:rPr>
              <w:t>移心</w:t>
            </w:r>
            <w:proofErr w:type="gramEnd"/>
            <w:r>
              <w:rPr>
                <w:rFonts w:ascii="宋体" w:hAnsi="宋体" w:cs="宋体" w:hint="eastAsia"/>
                <w:szCs w:val="21"/>
              </w:rPr>
              <w:t>量大小；</w:t>
            </w:r>
            <w:r>
              <w:rPr>
                <w:rFonts w:ascii="宋体" w:hAnsi="宋体" w:cs="宋体" w:hint="eastAsia"/>
                <w:szCs w:val="21"/>
              </w:rPr>
              <w:t xml:space="preserve"> </w:t>
            </w:r>
          </w:p>
          <w:p w:rsidR="00B82C95" w:rsidRDefault="00085F9C">
            <w:pPr>
              <w:adjustRightInd w:val="0"/>
              <w:snapToGrid w:val="0"/>
              <w:rPr>
                <w:rFonts w:ascii="宋体" w:hAnsi="宋体" w:cs="宋体"/>
                <w:szCs w:val="21"/>
              </w:rPr>
            </w:pPr>
            <w:r>
              <w:rPr>
                <w:rFonts w:ascii="宋体" w:hAnsi="宋体" w:cs="宋体" w:hint="eastAsia"/>
                <w:szCs w:val="21"/>
              </w:rPr>
              <w:t>3.1.2</w:t>
            </w:r>
            <w:r>
              <w:rPr>
                <w:rFonts w:ascii="宋体" w:hAnsi="宋体" w:cs="宋体" w:hint="eastAsia"/>
                <w:szCs w:val="21"/>
              </w:rPr>
              <w:t>能根据配镜处方要求对全框眼镜进行加工定配；</w:t>
            </w:r>
          </w:p>
          <w:p w:rsidR="00B82C95" w:rsidRDefault="00085F9C">
            <w:pPr>
              <w:adjustRightInd w:val="0"/>
              <w:snapToGrid w:val="0"/>
              <w:rPr>
                <w:rFonts w:ascii="宋体" w:hAnsi="宋体" w:cs="宋体"/>
                <w:szCs w:val="21"/>
              </w:rPr>
            </w:pPr>
            <w:r>
              <w:rPr>
                <w:rFonts w:ascii="宋体" w:hAnsi="宋体" w:cs="宋体" w:hint="eastAsia"/>
                <w:szCs w:val="21"/>
              </w:rPr>
              <w:t>3.1.3</w:t>
            </w:r>
            <w:r>
              <w:rPr>
                <w:rFonts w:ascii="宋体" w:hAnsi="宋体" w:cs="宋体" w:hint="eastAsia"/>
                <w:szCs w:val="21"/>
              </w:rPr>
              <w:t>能根据配镜处方要求对拉丝眼镜进行加工定配；</w:t>
            </w:r>
          </w:p>
          <w:p w:rsidR="00B82C95" w:rsidRDefault="00085F9C">
            <w:pPr>
              <w:adjustRightInd w:val="0"/>
              <w:snapToGrid w:val="0"/>
              <w:rPr>
                <w:rFonts w:ascii="宋体" w:hAnsi="宋体" w:cs="宋体"/>
                <w:szCs w:val="21"/>
              </w:rPr>
            </w:pPr>
            <w:r>
              <w:rPr>
                <w:rFonts w:ascii="宋体" w:hAnsi="宋体" w:cs="宋体" w:hint="eastAsia"/>
                <w:szCs w:val="21"/>
              </w:rPr>
              <w:t>3.1.4</w:t>
            </w:r>
            <w:r>
              <w:rPr>
                <w:rFonts w:ascii="宋体" w:hAnsi="宋体" w:cs="宋体" w:hint="eastAsia"/>
                <w:szCs w:val="21"/>
              </w:rPr>
              <w:t>能根据配镜处方要求打孔眼镜进行加工定配；</w:t>
            </w:r>
          </w:p>
          <w:p w:rsidR="00B82C95" w:rsidRDefault="00085F9C">
            <w:pPr>
              <w:adjustRightInd w:val="0"/>
              <w:snapToGrid w:val="0"/>
              <w:rPr>
                <w:rFonts w:ascii="宋体" w:hAnsi="宋体" w:cs="宋体"/>
                <w:szCs w:val="21"/>
              </w:rPr>
            </w:pPr>
            <w:r>
              <w:rPr>
                <w:rFonts w:ascii="宋体" w:hAnsi="宋体" w:cs="宋体" w:hint="eastAsia"/>
                <w:szCs w:val="21"/>
              </w:rPr>
              <w:t>3.1.5</w:t>
            </w:r>
            <w:proofErr w:type="gramStart"/>
            <w:r>
              <w:rPr>
                <w:rFonts w:ascii="宋体" w:hAnsi="宋体" w:cs="宋体" w:hint="eastAsia"/>
                <w:szCs w:val="21"/>
              </w:rPr>
              <w:t>能对渐变焦</w:t>
            </w:r>
            <w:proofErr w:type="gramEnd"/>
            <w:r>
              <w:rPr>
                <w:rFonts w:ascii="宋体" w:hAnsi="宋体" w:cs="宋体" w:hint="eastAsia"/>
                <w:szCs w:val="21"/>
              </w:rPr>
              <w:t>眼镜进行加工定配。</w:t>
            </w:r>
          </w:p>
        </w:tc>
      </w:tr>
      <w:tr w:rsidR="00B82C95">
        <w:tblPrEx>
          <w:tblCellMar>
            <w:left w:w="108" w:type="dxa"/>
            <w:right w:w="108" w:type="dxa"/>
          </w:tblCellMar>
        </w:tblPrEx>
        <w:trPr>
          <w:trHeight w:val="457"/>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3.2</w:t>
            </w:r>
            <w:r>
              <w:rPr>
                <w:rFonts w:ascii="宋体" w:hAnsi="宋体" w:cs="宋体" w:hint="eastAsia"/>
                <w:szCs w:val="21"/>
              </w:rPr>
              <w:t>眼镜</w:t>
            </w:r>
          </w:p>
          <w:p w:rsidR="00B82C95" w:rsidRDefault="00085F9C">
            <w:pPr>
              <w:adjustRightInd w:val="0"/>
              <w:snapToGrid w:val="0"/>
              <w:jc w:val="left"/>
              <w:rPr>
                <w:rFonts w:ascii="宋体" w:hAnsi="宋体" w:cs="宋体"/>
                <w:szCs w:val="21"/>
              </w:rPr>
            </w:pPr>
            <w:r>
              <w:rPr>
                <w:rFonts w:ascii="宋体" w:hAnsi="宋体" w:cs="宋体" w:hint="eastAsia"/>
                <w:szCs w:val="21"/>
              </w:rPr>
              <w:t>检测</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3.2.1</w:t>
            </w:r>
            <w:r>
              <w:rPr>
                <w:rFonts w:ascii="宋体" w:hAnsi="宋体" w:cs="宋体" w:hint="eastAsia"/>
                <w:szCs w:val="21"/>
              </w:rPr>
              <w:t>能根据“国家眼镜装配标准”检测镜片屈光度、光学中心等光学参数；</w:t>
            </w:r>
          </w:p>
          <w:p w:rsidR="00B82C95" w:rsidRDefault="00085F9C">
            <w:pPr>
              <w:adjustRightInd w:val="0"/>
              <w:snapToGrid w:val="0"/>
              <w:rPr>
                <w:rFonts w:ascii="宋体" w:hAnsi="宋体" w:cs="宋体"/>
                <w:szCs w:val="21"/>
              </w:rPr>
            </w:pPr>
            <w:r>
              <w:rPr>
                <w:rFonts w:ascii="宋体" w:hAnsi="宋体" w:cs="宋体" w:hint="eastAsia"/>
                <w:szCs w:val="21"/>
              </w:rPr>
              <w:t>3.2.2</w:t>
            </w:r>
            <w:r>
              <w:rPr>
                <w:rFonts w:ascii="宋体" w:hAnsi="宋体" w:cs="宋体" w:hint="eastAsia"/>
                <w:szCs w:val="21"/>
              </w:rPr>
              <w:t>能根据“国家成品眼镜检验标准”对镜片的物理参数进行检测。</w:t>
            </w:r>
          </w:p>
        </w:tc>
      </w:tr>
      <w:tr w:rsidR="00B82C95">
        <w:tblPrEx>
          <w:tblCellMar>
            <w:left w:w="108" w:type="dxa"/>
            <w:right w:w="108" w:type="dxa"/>
          </w:tblCellMar>
        </w:tblPrEx>
        <w:trPr>
          <w:trHeight w:val="963"/>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3.3</w:t>
            </w:r>
            <w:r>
              <w:rPr>
                <w:rFonts w:ascii="宋体" w:hAnsi="宋体" w:cs="宋体" w:hint="eastAsia"/>
                <w:szCs w:val="21"/>
              </w:rPr>
              <w:t>眼镜维修与调整</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3.3.1</w:t>
            </w:r>
            <w:r>
              <w:rPr>
                <w:rFonts w:ascii="宋体" w:hAnsi="宋体" w:cs="宋体" w:hint="eastAsia"/>
                <w:szCs w:val="21"/>
              </w:rPr>
              <w:t>能根据被检者的需求，参照国家眼镜整形标准，对各类金属框架眼镜维修调整；</w:t>
            </w:r>
          </w:p>
          <w:p w:rsidR="00B82C95" w:rsidRDefault="00085F9C">
            <w:pPr>
              <w:adjustRightInd w:val="0"/>
              <w:snapToGrid w:val="0"/>
              <w:rPr>
                <w:rFonts w:ascii="宋体" w:hAnsi="宋体" w:cs="宋体"/>
                <w:szCs w:val="21"/>
              </w:rPr>
            </w:pPr>
            <w:r>
              <w:rPr>
                <w:rFonts w:ascii="宋体" w:hAnsi="宋体" w:cs="宋体" w:hint="eastAsia"/>
                <w:szCs w:val="21"/>
              </w:rPr>
              <w:t>3.3.2</w:t>
            </w:r>
            <w:r>
              <w:rPr>
                <w:rFonts w:ascii="宋体" w:hAnsi="宋体" w:cs="宋体" w:hint="eastAsia"/>
                <w:szCs w:val="21"/>
              </w:rPr>
              <w:t>能根据被检者的需求，参照国家眼镜整形标准，对非金属框架眼镜维修调整；</w:t>
            </w:r>
          </w:p>
          <w:p w:rsidR="00B82C95" w:rsidRDefault="00085F9C">
            <w:pPr>
              <w:adjustRightInd w:val="0"/>
              <w:snapToGrid w:val="0"/>
              <w:rPr>
                <w:rFonts w:ascii="宋体" w:hAnsi="宋体" w:cs="宋体"/>
                <w:szCs w:val="21"/>
              </w:rPr>
            </w:pPr>
            <w:r>
              <w:rPr>
                <w:rFonts w:ascii="宋体" w:hAnsi="宋体" w:cs="宋体" w:hint="eastAsia"/>
                <w:szCs w:val="21"/>
              </w:rPr>
              <w:t>3.3.3</w:t>
            </w:r>
            <w:r>
              <w:rPr>
                <w:rFonts w:ascii="宋体" w:hAnsi="宋体" w:cs="宋体" w:hint="eastAsia"/>
                <w:szCs w:val="21"/>
              </w:rPr>
              <w:t>能根据被检者的需求，参照国家眼镜整形标准，对各类拉丝和打孔眼镜维修调整。</w:t>
            </w:r>
          </w:p>
        </w:tc>
      </w:tr>
      <w:tr w:rsidR="00B82C95">
        <w:tblPrEx>
          <w:tblCellMar>
            <w:left w:w="108" w:type="dxa"/>
            <w:right w:w="108" w:type="dxa"/>
          </w:tblCellMar>
        </w:tblPrEx>
        <w:trPr>
          <w:trHeight w:val="935"/>
          <w:tblHeader/>
          <w:jc w:val="center"/>
        </w:trPr>
        <w:tc>
          <w:tcPr>
            <w:tcW w:w="797" w:type="dxa"/>
            <w:vMerge w:val="restart"/>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4.</w:t>
            </w:r>
            <w:r>
              <w:rPr>
                <w:rFonts w:ascii="宋体" w:hAnsi="宋体" w:cs="宋体" w:hint="eastAsia"/>
                <w:szCs w:val="21"/>
              </w:rPr>
              <w:t>接触镜验</w:t>
            </w:r>
            <w:proofErr w:type="gramStart"/>
            <w:r>
              <w:rPr>
                <w:rFonts w:ascii="宋体" w:hAnsi="宋体" w:cs="宋体" w:hint="eastAsia"/>
                <w:szCs w:val="21"/>
              </w:rPr>
              <w:t>配岗位</w:t>
            </w:r>
            <w:proofErr w:type="gramEnd"/>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4.1</w:t>
            </w:r>
            <w:r>
              <w:rPr>
                <w:rFonts w:ascii="宋体" w:hAnsi="宋体" w:cs="宋体" w:hint="eastAsia"/>
                <w:szCs w:val="21"/>
              </w:rPr>
              <w:t>接触镜相关基础检查</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4.1.1</w:t>
            </w:r>
            <w:r>
              <w:rPr>
                <w:rFonts w:ascii="宋体" w:hAnsi="宋体" w:cs="宋体" w:hint="eastAsia"/>
                <w:szCs w:val="21"/>
              </w:rPr>
              <w:t>掌握接触镜的概念、材料、分类、适应症、禁忌症、优缺点；</w:t>
            </w:r>
          </w:p>
          <w:p w:rsidR="00B82C95" w:rsidRDefault="00085F9C">
            <w:pPr>
              <w:adjustRightInd w:val="0"/>
              <w:snapToGrid w:val="0"/>
              <w:rPr>
                <w:rFonts w:ascii="宋体" w:hAnsi="宋体" w:cs="宋体"/>
                <w:szCs w:val="21"/>
              </w:rPr>
            </w:pPr>
            <w:r>
              <w:rPr>
                <w:rFonts w:ascii="宋体" w:hAnsi="宋体" w:cs="宋体" w:hint="eastAsia"/>
                <w:szCs w:val="21"/>
              </w:rPr>
              <w:t>4.1.2</w:t>
            </w:r>
            <w:r>
              <w:rPr>
                <w:rFonts w:ascii="宋体" w:hAnsi="宋体" w:cs="宋体" w:hint="eastAsia"/>
                <w:szCs w:val="21"/>
              </w:rPr>
              <w:t>能测定不同类型接触镜的光学参数和物理参数；</w:t>
            </w:r>
          </w:p>
          <w:p w:rsidR="00B82C95" w:rsidRDefault="00085F9C">
            <w:pPr>
              <w:adjustRightInd w:val="0"/>
              <w:snapToGrid w:val="0"/>
              <w:rPr>
                <w:rFonts w:ascii="宋体" w:hAnsi="宋体" w:cs="宋体"/>
                <w:szCs w:val="21"/>
              </w:rPr>
            </w:pPr>
            <w:r>
              <w:rPr>
                <w:rFonts w:ascii="宋体" w:hAnsi="宋体" w:cs="宋体" w:hint="eastAsia"/>
                <w:szCs w:val="21"/>
              </w:rPr>
              <w:t>4.1.3</w:t>
            </w:r>
            <w:r>
              <w:rPr>
                <w:rFonts w:ascii="宋体" w:hAnsi="宋体" w:cs="宋体" w:hint="eastAsia"/>
                <w:szCs w:val="21"/>
              </w:rPr>
              <w:t>能进行泪液、角膜曲率、眼部参数等测量并给出接触镜处方；</w:t>
            </w:r>
          </w:p>
          <w:p w:rsidR="00B82C95" w:rsidRDefault="00085F9C">
            <w:pPr>
              <w:adjustRightInd w:val="0"/>
              <w:snapToGrid w:val="0"/>
              <w:rPr>
                <w:rFonts w:ascii="宋体" w:hAnsi="宋体" w:cs="宋体"/>
                <w:szCs w:val="21"/>
              </w:rPr>
            </w:pPr>
            <w:r>
              <w:rPr>
                <w:rFonts w:ascii="宋体" w:hAnsi="宋体" w:cs="宋体" w:hint="eastAsia"/>
                <w:szCs w:val="21"/>
              </w:rPr>
              <w:t>4.1.4</w:t>
            </w:r>
            <w:r>
              <w:rPr>
                <w:rFonts w:ascii="宋体" w:hAnsi="宋体" w:cs="宋体" w:hint="eastAsia"/>
                <w:szCs w:val="21"/>
              </w:rPr>
              <w:t>能根据配戴者眼部健康状况选择适合的接触镜品牌与类型。</w:t>
            </w:r>
          </w:p>
        </w:tc>
      </w:tr>
      <w:tr w:rsidR="00B82C95">
        <w:tblPrEx>
          <w:tblCellMar>
            <w:left w:w="108" w:type="dxa"/>
            <w:right w:w="108" w:type="dxa"/>
          </w:tblCellMar>
        </w:tblPrEx>
        <w:trPr>
          <w:trHeight w:val="621"/>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4.2</w:t>
            </w:r>
            <w:r>
              <w:rPr>
                <w:rFonts w:ascii="宋体" w:hAnsi="宋体" w:cs="宋体" w:hint="eastAsia"/>
                <w:szCs w:val="21"/>
              </w:rPr>
              <w:t xml:space="preserve"> </w:t>
            </w:r>
            <w:r>
              <w:rPr>
                <w:rFonts w:ascii="宋体" w:hAnsi="宋体" w:cs="宋体" w:hint="eastAsia"/>
                <w:szCs w:val="21"/>
              </w:rPr>
              <w:t>软性</w:t>
            </w:r>
          </w:p>
          <w:p w:rsidR="00B82C95" w:rsidRDefault="00085F9C">
            <w:pPr>
              <w:adjustRightInd w:val="0"/>
              <w:snapToGrid w:val="0"/>
              <w:jc w:val="left"/>
              <w:rPr>
                <w:rFonts w:ascii="宋体" w:hAnsi="宋体" w:cs="宋体"/>
                <w:szCs w:val="21"/>
              </w:rPr>
            </w:pPr>
            <w:proofErr w:type="gramStart"/>
            <w:r>
              <w:rPr>
                <w:rFonts w:ascii="宋体" w:hAnsi="宋体" w:cs="宋体" w:hint="eastAsia"/>
                <w:szCs w:val="21"/>
              </w:rPr>
              <w:t>接触镜配适评估</w:t>
            </w:r>
            <w:proofErr w:type="gramEnd"/>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4.2.1</w:t>
            </w:r>
            <w:r>
              <w:rPr>
                <w:rFonts w:ascii="宋体" w:hAnsi="宋体" w:cs="宋体" w:hint="eastAsia"/>
                <w:szCs w:val="21"/>
              </w:rPr>
              <w:t>能熟练为被检者摘戴软性接触镜，并指导顾客自行摘戴；</w:t>
            </w:r>
          </w:p>
          <w:p w:rsidR="00B82C95" w:rsidRDefault="00085F9C">
            <w:pPr>
              <w:adjustRightInd w:val="0"/>
              <w:snapToGrid w:val="0"/>
              <w:rPr>
                <w:rFonts w:ascii="宋体" w:hAnsi="宋体" w:cs="宋体"/>
                <w:szCs w:val="21"/>
              </w:rPr>
            </w:pPr>
            <w:r>
              <w:rPr>
                <w:rFonts w:ascii="宋体" w:hAnsi="宋体" w:cs="宋体" w:hint="eastAsia"/>
                <w:szCs w:val="21"/>
              </w:rPr>
              <w:t>4.2.2</w:t>
            </w:r>
            <w:r>
              <w:rPr>
                <w:rFonts w:ascii="宋体" w:hAnsi="宋体" w:cs="宋体" w:hint="eastAsia"/>
                <w:szCs w:val="21"/>
              </w:rPr>
              <w:t>能进行软性接触镜</w:t>
            </w:r>
            <w:proofErr w:type="gramStart"/>
            <w:r>
              <w:rPr>
                <w:rFonts w:ascii="宋体" w:hAnsi="宋体" w:cs="宋体" w:hint="eastAsia"/>
                <w:szCs w:val="21"/>
              </w:rPr>
              <w:t>的配适评估</w:t>
            </w:r>
            <w:proofErr w:type="gramEnd"/>
            <w:r>
              <w:rPr>
                <w:rFonts w:ascii="宋体" w:hAnsi="宋体" w:cs="宋体" w:hint="eastAsia"/>
                <w:szCs w:val="21"/>
              </w:rPr>
              <w:t>；</w:t>
            </w:r>
          </w:p>
          <w:p w:rsidR="00B82C95" w:rsidRDefault="00085F9C">
            <w:pPr>
              <w:adjustRightInd w:val="0"/>
              <w:snapToGrid w:val="0"/>
              <w:rPr>
                <w:rFonts w:ascii="宋体" w:hAnsi="宋体" w:cs="宋体"/>
                <w:szCs w:val="21"/>
              </w:rPr>
            </w:pPr>
            <w:r>
              <w:rPr>
                <w:rFonts w:ascii="宋体" w:hAnsi="宋体" w:cs="宋体" w:hint="eastAsia"/>
                <w:szCs w:val="21"/>
              </w:rPr>
              <w:t>4.2.3</w:t>
            </w:r>
            <w:r>
              <w:rPr>
                <w:rFonts w:ascii="宋体" w:hAnsi="宋体" w:cs="宋体" w:hint="eastAsia"/>
                <w:szCs w:val="21"/>
              </w:rPr>
              <w:t>能</w:t>
            </w:r>
            <w:proofErr w:type="gramStart"/>
            <w:r>
              <w:rPr>
                <w:rFonts w:ascii="宋体" w:hAnsi="宋体" w:cs="宋体" w:hint="eastAsia"/>
                <w:szCs w:val="21"/>
              </w:rPr>
              <w:t>根据配适评估</w:t>
            </w:r>
            <w:proofErr w:type="gramEnd"/>
            <w:r>
              <w:rPr>
                <w:rFonts w:ascii="宋体" w:hAnsi="宋体" w:cs="宋体" w:hint="eastAsia"/>
                <w:szCs w:val="21"/>
              </w:rPr>
              <w:t>结果给出调整意见或处方。</w:t>
            </w:r>
          </w:p>
        </w:tc>
      </w:tr>
      <w:tr w:rsidR="00B82C95">
        <w:tblPrEx>
          <w:tblCellMar>
            <w:left w:w="108" w:type="dxa"/>
            <w:right w:w="108" w:type="dxa"/>
          </w:tblCellMar>
        </w:tblPrEx>
        <w:trPr>
          <w:trHeight w:val="652"/>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4.3</w:t>
            </w:r>
            <w:r>
              <w:rPr>
                <w:rFonts w:ascii="宋体" w:hAnsi="宋体" w:cs="宋体" w:hint="eastAsia"/>
                <w:szCs w:val="21"/>
              </w:rPr>
              <w:t>硬性接触镜配适</w:t>
            </w:r>
          </w:p>
          <w:p w:rsidR="00B82C95" w:rsidRDefault="00085F9C">
            <w:pPr>
              <w:adjustRightInd w:val="0"/>
              <w:snapToGrid w:val="0"/>
              <w:jc w:val="left"/>
              <w:rPr>
                <w:rFonts w:ascii="宋体" w:hAnsi="宋体" w:cs="宋体"/>
                <w:szCs w:val="21"/>
              </w:rPr>
            </w:pPr>
            <w:r>
              <w:rPr>
                <w:rFonts w:ascii="宋体" w:hAnsi="宋体" w:cs="宋体" w:hint="eastAsia"/>
                <w:szCs w:val="21"/>
              </w:rPr>
              <w:t>评估</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4.3.1</w:t>
            </w:r>
            <w:r>
              <w:rPr>
                <w:rFonts w:ascii="宋体" w:hAnsi="宋体" w:cs="宋体" w:hint="eastAsia"/>
                <w:szCs w:val="21"/>
              </w:rPr>
              <w:t>能熟练为被检者摘戴硬性接触镜并指导顾客自行摘戴；</w:t>
            </w:r>
          </w:p>
          <w:p w:rsidR="00B82C95" w:rsidRDefault="00085F9C">
            <w:pPr>
              <w:adjustRightInd w:val="0"/>
              <w:snapToGrid w:val="0"/>
              <w:rPr>
                <w:rFonts w:ascii="宋体" w:hAnsi="宋体" w:cs="宋体"/>
                <w:szCs w:val="21"/>
              </w:rPr>
            </w:pPr>
            <w:r>
              <w:rPr>
                <w:rFonts w:ascii="宋体" w:hAnsi="宋体" w:cs="宋体" w:hint="eastAsia"/>
                <w:szCs w:val="21"/>
              </w:rPr>
              <w:t>4.3.2</w:t>
            </w:r>
            <w:r>
              <w:rPr>
                <w:rFonts w:ascii="宋体" w:hAnsi="宋体" w:cs="宋体" w:hint="eastAsia"/>
                <w:szCs w:val="21"/>
              </w:rPr>
              <w:t>能进行硬性接触镜</w:t>
            </w:r>
            <w:proofErr w:type="gramStart"/>
            <w:r>
              <w:rPr>
                <w:rFonts w:ascii="宋体" w:hAnsi="宋体" w:cs="宋体" w:hint="eastAsia"/>
                <w:szCs w:val="21"/>
              </w:rPr>
              <w:t>的配适评估</w:t>
            </w:r>
            <w:proofErr w:type="gramEnd"/>
            <w:r>
              <w:rPr>
                <w:rFonts w:ascii="宋体" w:hAnsi="宋体" w:cs="宋体" w:hint="eastAsia"/>
                <w:szCs w:val="21"/>
              </w:rPr>
              <w:t>；</w:t>
            </w:r>
          </w:p>
          <w:p w:rsidR="00B82C95" w:rsidRDefault="00085F9C">
            <w:pPr>
              <w:adjustRightInd w:val="0"/>
              <w:snapToGrid w:val="0"/>
              <w:rPr>
                <w:rFonts w:ascii="宋体" w:hAnsi="宋体" w:cs="宋体"/>
                <w:szCs w:val="21"/>
              </w:rPr>
            </w:pPr>
            <w:r>
              <w:rPr>
                <w:rFonts w:ascii="宋体" w:hAnsi="宋体" w:cs="宋体" w:hint="eastAsia"/>
                <w:szCs w:val="21"/>
              </w:rPr>
              <w:t>4.3.3</w:t>
            </w:r>
            <w:r>
              <w:rPr>
                <w:rFonts w:ascii="宋体" w:hAnsi="宋体" w:cs="宋体" w:hint="eastAsia"/>
                <w:szCs w:val="21"/>
              </w:rPr>
              <w:t>能</w:t>
            </w:r>
            <w:proofErr w:type="gramStart"/>
            <w:r>
              <w:rPr>
                <w:rFonts w:ascii="宋体" w:hAnsi="宋体" w:cs="宋体" w:hint="eastAsia"/>
                <w:szCs w:val="21"/>
              </w:rPr>
              <w:t>根据配适评估</w:t>
            </w:r>
            <w:proofErr w:type="gramEnd"/>
            <w:r>
              <w:rPr>
                <w:rFonts w:ascii="宋体" w:hAnsi="宋体" w:cs="宋体" w:hint="eastAsia"/>
                <w:szCs w:val="21"/>
              </w:rPr>
              <w:t>结果给出调整意见或处方。</w:t>
            </w:r>
          </w:p>
        </w:tc>
      </w:tr>
      <w:tr w:rsidR="00B82C95">
        <w:tblPrEx>
          <w:tblCellMar>
            <w:left w:w="108" w:type="dxa"/>
            <w:right w:w="108" w:type="dxa"/>
          </w:tblCellMar>
        </w:tblPrEx>
        <w:trPr>
          <w:trHeight w:val="790"/>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4.4</w:t>
            </w:r>
            <w:r>
              <w:rPr>
                <w:rFonts w:ascii="宋体" w:hAnsi="宋体" w:cs="宋体" w:hint="eastAsia"/>
                <w:szCs w:val="21"/>
              </w:rPr>
              <w:t>特殊接触镜验配</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4.4.1</w:t>
            </w:r>
            <w:r>
              <w:rPr>
                <w:rFonts w:ascii="宋体" w:hAnsi="宋体" w:cs="宋体" w:hint="eastAsia"/>
                <w:szCs w:val="21"/>
              </w:rPr>
              <w:t>能为圆锥角膜患者进行圆锥角膜接触镜的验配；</w:t>
            </w:r>
          </w:p>
          <w:p w:rsidR="00B82C95" w:rsidRDefault="00085F9C">
            <w:pPr>
              <w:adjustRightInd w:val="0"/>
              <w:snapToGrid w:val="0"/>
              <w:rPr>
                <w:rFonts w:ascii="宋体" w:hAnsi="宋体" w:cs="宋体"/>
                <w:szCs w:val="21"/>
              </w:rPr>
            </w:pPr>
            <w:r>
              <w:rPr>
                <w:rFonts w:ascii="宋体" w:hAnsi="宋体" w:cs="宋体" w:hint="eastAsia"/>
                <w:szCs w:val="21"/>
              </w:rPr>
              <w:t>4.4.2</w:t>
            </w:r>
            <w:r>
              <w:rPr>
                <w:rFonts w:ascii="宋体" w:hAnsi="宋体" w:cs="宋体" w:hint="eastAsia"/>
                <w:szCs w:val="21"/>
              </w:rPr>
              <w:t>能够为圆锥角膜术后患者进行接触镜的验配；</w:t>
            </w:r>
          </w:p>
          <w:p w:rsidR="00B82C95" w:rsidRDefault="00085F9C">
            <w:pPr>
              <w:adjustRightInd w:val="0"/>
              <w:snapToGrid w:val="0"/>
              <w:rPr>
                <w:rFonts w:ascii="宋体" w:hAnsi="宋体" w:cs="宋体"/>
                <w:szCs w:val="21"/>
              </w:rPr>
            </w:pPr>
            <w:r>
              <w:rPr>
                <w:rFonts w:ascii="宋体" w:hAnsi="宋体" w:cs="宋体" w:hint="eastAsia"/>
                <w:szCs w:val="21"/>
              </w:rPr>
              <w:t>4.4.3</w:t>
            </w:r>
            <w:r>
              <w:rPr>
                <w:rFonts w:ascii="宋体" w:hAnsi="宋体" w:cs="宋体" w:hint="eastAsia"/>
                <w:szCs w:val="21"/>
              </w:rPr>
              <w:t>能够为青少年近视人群选配离焦接触镜；</w:t>
            </w:r>
          </w:p>
          <w:p w:rsidR="00B82C95" w:rsidRDefault="00085F9C">
            <w:pPr>
              <w:adjustRightInd w:val="0"/>
              <w:snapToGrid w:val="0"/>
              <w:rPr>
                <w:rFonts w:ascii="宋体" w:hAnsi="宋体" w:cs="宋体"/>
                <w:szCs w:val="21"/>
              </w:rPr>
            </w:pPr>
            <w:r>
              <w:rPr>
                <w:rFonts w:ascii="宋体" w:hAnsi="宋体" w:cs="宋体" w:hint="eastAsia"/>
                <w:szCs w:val="21"/>
              </w:rPr>
              <w:t xml:space="preserve">4.4.4 </w:t>
            </w:r>
            <w:r>
              <w:rPr>
                <w:rFonts w:ascii="宋体" w:hAnsi="宋体" w:cs="宋体" w:hint="eastAsia"/>
                <w:szCs w:val="21"/>
              </w:rPr>
              <w:t>能够为老视人群进行老视接触镜的验配和指导。</w:t>
            </w:r>
          </w:p>
        </w:tc>
      </w:tr>
      <w:tr w:rsidR="00B82C95">
        <w:tblPrEx>
          <w:tblCellMar>
            <w:left w:w="108" w:type="dxa"/>
            <w:right w:w="108" w:type="dxa"/>
          </w:tblCellMar>
        </w:tblPrEx>
        <w:trPr>
          <w:trHeight w:val="358"/>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4.5</w:t>
            </w:r>
            <w:r>
              <w:rPr>
                <w:rFonts w:ascii="宋体" w:hAnsi="宋体" w:cs="宋体" w:hint="eastAsia"/>
                <w:szCs w:val="21"/>
              </w:rPr>
              <w:t>并发症处理</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4.5.1</w:t>
            </w:r>
            <w:r>
              <w:rPr>
                <w:rFonts w:ascii="宋体" w:hAnsi="宋体" w:cs="宋体" w:hint="eastAsia"/>
                <w:szCs w:val="21"/>
              </w:rPr>
              <w:t>能够识别接触镜配戴导致的各种并发症；</w:t>
            </w:r>
          </w:p>
          <w:p w:rsidR="00B82C95" w:rsidRDefault="00085F9C">
            <w:pPr>
              <w:adjustRightInd w:val="0"/>
              <w:snapToGrid w:val="0"/>
              <w:rPr>
                <w:rFonts w:ascii="宋体" w:hAnsi="宋体" w:cs="宋体"/>
                <w:szCs w:val="21"/>
              </w:rPr>
            </w:pPr>
            <w:r>
              <w:rPr>
                <w:rFonts w:ascii="宋体" w:hAnsi="宋体" w:cs="宋体" w:hint="eastAsia"/>
                <w:szCs w:val="21"/>
              </w:rPr>
              <w:t>4.5.2</w:t>
            </w:r>
            <w:r>
              <w:rPr>
                <w:rFonts w:ascii="宋体" w:hAnsi="宋体" w:cs="宋体" w:hint="eastAsia"/>
                <w:szCs w:val="21"/>
              </w:rPr>
              <w:t>能够对各种并发症进行处理。</w:t>
            </w:r>
          </w:p>
        </w:tc>
      </w:tr>
      <w:tr w:rsidR="00B82C95">
        <w:tblPrEx>
          <w:tblCellMar>
            <w:left w:w="108" w:type="dxa"/>
            <w:right w:w="108" w:type="dxa"/>
          </w:tblCellMar>
        </w:tblPrEx>
        <w:trPr>
          <w:trHeight w:val="399"/>
          <w:tblHeader/>
          <w:jc w:val="center"/>
        </w:trPr>
        <w:tc>
          <w:tcPr>
            <w:tcW w:w="797" w:type="dxa"/>
            <w:vMerge w:val="restart"/>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5.</w:t>
            </w:r>
            <w:r>
              <w:rPr>
                <w:rFonts w:ascii="宋体" w:hAnsi="宋体" w:cs="宋体" w:hint="eastAsia"/>
                <w:szCs w:val="21"/>
              </w:rPr>
              <w:t>眼镜选型与销售岗位</w:t>
            </w: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5.1</w:t>
            </w:r>
            <w:r>
              <w:rPr>
                <w:rFonts w:ascii="宋体" w:hAnsi="宋体" w:cs="宋体" w:hint="eastAsia"/>
                <w:szCs w:val="21"/>
              </w:rPr>
              <w:t>镜架</w:t>
            </w:r>
          </w:p>
          <w:p w:rsidR="00B82C95" w:rsidRDefault="00085F9C">
            <w:pPr>
              <w:adjustRightInd w:val="0"/>
              <w:snapToGrid w:val="0"/>
              <w:jc w:val="left"/>
              <w:rPr>
                <w:rFonts w:ascii="宋体" w:hAnsi="宋体" w:cs="宋体"/>
                <w:szCs w:val="21"/>
              </w:rPr>
            </w:pPr>
            <w:r>
              <w:rPr>
                <w:rFonts w:ascii="宋体" w:hAnsi="宋体" w:cs="宋体" w:hint="eastAsia"/>
                <w:szCs w:val="21"/>
              </w:rPr>
              <w:t>选型与销售</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5.1.1</w:t>
            </w:r>
            <w:r>
              <w:rPr>
                <w:rFonts w:ascii="宋体" w:hAnsi="宋体" w:cs="宋体" w:hint="eastAsia"/>
                <w:szCs w:val="21"/>
              </w:rPr>
              <w:t>能根据顾客的瞳距</w:t>
            </w:r>
            <w:r>
              <w:rPr>
                <w:rFonts w:ascii="宋体" w:hAnsi="宋体" w:cs="宋体" w:hint="eastAsia"/>
                <w:szCs w:val="21"/>
              </w:rPr>
              <w:t>、</w:t>
            </w:r>
            <w:r>
              <w:rPr>
                <w:rFonts w:ascii="宋体" w:hAnsi="宋体" w:cs="宋体" w:hint="eastAsia"/>
                <w:szCs w:val="21"/>
              </w:rPr>
              <w:t>脸型和屈光处方为顾客选择适宜的镜架；</w:t>
            </w:r>
          </w:p>
          <w:p w:rsidR="00B82C95" w:rsidRDefault="00085F9C">
            <w:pPr>
              <w:adjustRightInd w:val="0"/>
              <w:snapToGrid w:val="0"/>
              <w:rPr>
                <w:rFonts w:ascii="宋体" w:hAnsi="宋体" w:cs="宋体"/>
                <w:szCs w:val="21"/>
              </w:rPr>
            </w:pPr>
            <w:r>
              <w:rPr>
                <w:rFonts w:ascii="宋体" w:hAnsi="宋体" w:cs="宋体" w:hint="eastAsia"/>
                <w:szCs w:val="21"/>
              </w:rPr>
              <w:t>5.1.2</w:t>
            </w:r>
            <w:r>
              <w:rPr>
                <w:rFonts w:ascii="宋体" w:hAnsi="宋体" w:cs="宋体" w:hint="eastAsia"/>
                <w:szCs w:val="21"/>
              </w:rPr>
              <w:t>能</w:t>
            </w:r>
            <w:r>
              <w:rPr>
                <w:rFonts w:ascii="宋体" w:hAnsi="宋体" w:cs="宋体" w:hint="eastAsia"/>
                <w:szCs w:val="21"/>
              </w:rPr>
              <w:t>根据功能性镜片的特性，选择鼻托，</w:t>
            </w:r>
            <w:r>
              <w:rPr>
                <w:rFonts w:ascii="宋体" w:hAnsi="宋体" w:cs="宋体" w:hint="eastAsia"/>
                <w:szCs w:val="21"/>
              </w:rPr>
              <w:t>制作</w:t>
            </w:r>
            <w:r>
              <w:rPr>
                <w:rFonts w:ascii="宋体" w:hAnsi="宋体" w:cs="宋体" w:hint="eastAsia"/>
                <w:szCs w:val="21"/>
              </w:rPr>
              <w:t>满足装配参数的镜架。</w:t>
            </w:r>
          </w:p>
        </w:tc>
      </w:tr>
      <w:tr w:rsidR="00B82C95">
        <w:tblPrEx>
          <w:tblCellMar>
            <w:left w:w="108" w:type="dxa"/>
            <w:right w:w="108" w:type="dxa"/>
          </w:tblCellMar>
        </w:tblPrEx>
        <w:trPr>
          <w:trHeight w:val="621"/>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5.2</w:t>
            </w:r>
          </w:p>
          <w:p w:rsidR="00B82C95" w:rsidRDefault="00085F9C">
            <w:pPr>
              <w:adjustRightInd w:val="0"/>
              <w:snapToGrid w:val="0"/>
              <w:jc w:val="left"/>
              <w:rPr>
                <w:rFonts w:ascii="宋体" w:hAnsi="宋体" w:cs="宋体"/>
                <w:szCs w:val="21"/>
              </w:rPr>
            </w:pPr>
            <w:r>
              <w:rPr>
                <w:rFonts w:ascii="宋体" w:hAnsi="宋体" w:cs="宋体" w:hint="eastAsia"/>
                <w:szCs w:val="21"/>
              </w:rPr>
              <w:t>镜片营销</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5.2.1</w:t>
            </w:r>
            <w:r>
              <w:rPr>
                <w:rFonts w:ascii="宋体" w:hAnsi="宋体" w:cs="宋体" w:hint="eastAsia"/>
                <w:szCs w:val="21"/>
              </w:rPr>
              <w:t>针对青少年近视防控的需求，个性化推选功能性镜片；</w:t>
            </w:r>
          </w:p>
          <w:p w:rsidR="00B82C95" w:rsidRDefault="00085F9C">
            <w:pPr>
              <w:adjustRightInd w:val="0"/>
              <w:snapToGrid w:val="0"/>
              <w:rPr>
                <w:rFonts w:ascii="宋体" w:hAnsi="宋体" w:cs="宋体"/>
                <w:szCs w:val="21"/>
              </w:rPr>
            </w:pPr>
            <w:r>
              <w:rPr>
                <w:rFonts w:ascii="宋体" w:hAnsi="宋体" w:cs="宋体" w:hint="eastAsia"/>
                <w:szCs w:val="21"/>
              </w:rPr>
              <w:t xml:space="preserve">5.2.2 </w:t>
            </w:r>
            <w:r>
              <w:rPr>
                <w:rFonts w:ascii="宋体" w:hAnsi="宋体" w:cs="宋体" w:hint="eastAsia"/>
                <w:szCs w:val="21"/>
              </w:rPr>
              <w:t>针对不同屈光度镜片的薄厚等参数特点，为顾客推选性价比高的镜片。</w:t>
            </w:r>
          </w:p>
        </w:tc>
      </w:tr>
      <w:tr w:rsidR="00B82C95">
        <w:tblPrEx>
          <w:tblCellMar>
            <w:left w:w="108" w:type="dxa"/>
            <w:right w:w="108" w:type="dxa"/>
          </w:tblCellMar>
        </w:tblPrEx>
        <w:trPr>
          <w:trHeight w:val="1097"/>
          <w:tblHeader/>
          <w:jc w:val="center"/>
        </w:trPr>
        <w:tc>
          <w:tcPr>
            <w:tcW w:w="797" w:type="dxa"/>
            <w:vMerge w:val="restart"/>
            <w:tcBorders>
              <w:top w:val="single" w:sz="6" w:space="0" w:color="000000"/>
              <w:tl2br w:val="nil"/>
              <w:tr2bl w:val="nil"/>
            </w:tcBorders>
            <w:vAlign w:val="center"/>
          </w:tcPr>
          <w:p w:rsidR="00B82C95" w:rsidRDefault="00085F9C">
            <w:pPr>
              <w:adjustRightInd w:val="0"/>
              <w:snapToGrid w:val="0"/>
              <w:jc w:val="left"/>
              <w:rPr>
                <w:rFonts w:ascii="宋体" w:hAnsi="宋体" w:cs="宋体"/>
                <w:szCs w:val="21"/>
              </w:rPr>
            </w:pPr>
            <w:bookmarkStart w:id="71" w:name="_Toc24323"/>
            <w:r>
              <w:rPr>
                <w:rFonts w:ascii="宋体" w:hAnsi="宋体" w:cs="宋体" w:hint="eastAsia"/>
                <w:szCs w:val="21"/>
              </w:rPr>
              <w:t>6.</w:t>
            </w:r>
            <w:r>
              <w:rPr>
                <w:rFonts w:ascii="宋体" w:hAnsi="宋体" w:cs="宋体" w:hint="eastAsia"/>
                <w:szCs w:val="21"/>
              </w:rPr>
              <w:t>视觉训练岗位</w:t>
            </w:r>
            <w:bookmarkEnd w:id="71"/>
          </w:p>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6.1</w:t>
            </w:r>
            <w:r>
              <w:rPr>
                <w:rFonts w:ascii="宋体" w:hAnsi="宋体" w:cs="宋体" w:hint="eastAsia"/>
                <w:szCs w:val="21"/>
              </w:rPr>
              <w:t>视功能评估</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6.1.1</w:t>
            </w:r>
            <w:r>
              <w:rPr>
                <w:rFonts w:ascii="宋体" w:hAnsi="宋体" w:cs="宋体" w:hint="eastAsia"/>
                <w:szCs w:val="21"/>
              </w:rPr>
              <w:t>能对被检者进行隐斜视检查；</w:t>
            </w:r>
          </w:p>
          <w:p w:rsidR="00B82C95" w:rsidRDefault="00085F9C">
            <w:pPr>
              <w:adjustRightInd w:val="0"/>
              <w:snapToGrid w:val="0"/>
              <w:rPr>
                <w:rFonts w:ascii="宋体" w:hAnsi="宋体" w:cs="宋体"/>
                <w:szCs w:val="21"/>
              </w:rPr>
            </w:pPr>
            <w:r>
              <w:rPr>
                <w:rFonts w:ascii="宋体" w:hAnsi="宋体" w:cs="宋体" w:hint="eastAsia"/>
                <w:szCs w:val="21"/>
              </w:rPr>
              <w:t>6.1.2</w:t>
            </w:r>
            <w:r>
              <w:rPr>
                <w:rFonts w:ascii="宋体" w:hAnsi="宋体" w:cs="宋体" w:hint="eastAsia"/>
                <w:szCs w:val="21"/>
              </w:rPr>
              <w:t>能对被检者进行调节功能的评估；</w:t>
            </w:r>
          </w:p>
          <w:p w:rsidR="00B82C95" w:rsidRDefault="00085F9C">
            <w:pPr>
              <w:adjustRightInd w:val="0"/>
              <w:snapToGrid w:val="0"/>
              <w:rPr>
                <w:rFonts w:ascii="宋体" w:hAnsi="宋体" w:cs="宋体"/>
                <w:szCs w:val="21"/>
              </w:rPr>
            </w:pPr>
            <w:r>
              <w:rPr>
                <w:rFonts w:ascii="宋体" w:hAnsi="宋体" w:cs="宋体" w:hint="eastAsia"/>
                <w:szCs w:val="21"/>
              </w:rPr>
              <w:t>6.1.3</w:t>
            </w:r>
            <w:r>
              <w:rPr>
                <w:rFonts w:ascii="宋体" w:hAnsi="宋体" w:cs="宋体" w:hint="eastAsia"/>
                <w:szCs w:val="21"/>
              </w:rPr>
              <w:t>能对被检者进行聚散功能的评估；</w:t>
            </w:r>
          </w:p>
          <w:p w:rsidR="00B82C95" w:rsidRDefault="00085F9C">
            <w:pPr>
              <w:adjustRightInd w:val="0"/>
              <w:snapToGrid w:val="0"/>
              <w:rPr>
                <w:rFonts w:ascii="宋体" w:hAnsi="宋体" w:cs="宋体"/>
                <w:szCs w:val="21"/>
              </w:rPr>
            </w:pPr>
            <w:r>
              <w:rPr>
                <w:rFonts w:ascii="宋体" w:hAnsi="宋体" w:cs="宋体" w:hint="eastAsia"/>
                <w:szCs w:val="21"/>
              </w:rPr>
              <w:t>6.1.4</w:t>
            </w:r>
            <w:r>
              <w:rPr>
                <w:rFonts w:ascii="宋体" w:hAnsi="宋体" w:cs="宋体" w:hint="eastAsia"/>
                <w:szCs w:val="21"/>
              </w:rPr>
              <w:t>能对被检者进行眼动功能的评估；</w:t>
            </w:r>
          </w:p>
          <w:p w:rsidR="00B82C95" w:rsidRDefault="00085F9C">
            <w:pPr>
              <w:adjustRightInd w:val="0"/>
              <w:snapToGrid w:val="0"/>
              <w:rPr>
                <w:rFonts w:ascii="宋体" w:hAnsi="宋体" w:cs="宋体"/>
                <w:szCs w:val="21"/>
              </w:rPr>
            </w:pPr>
            <w:r>
              <w:rPr>
                <w:rFonts w:ascii="宋体" w:hAnsi="宋体" w:cs="宋体" w:hint="eastAsia"/>
                <w:szCs w:val="21"/>
              </w:rPr>
              <w:t>6.1.5</w:t>
            </w:r>
            <w:r>
              <w:rPr>
                <w:rFonts w:ascii="宋体" w:hAnsi="宋体" w:cs="宋体" w:hint="eastAsia"/>
                <w:szCs w:val="21"/>
              </w:rPr>
              <w:t>能对低视力、</w:t>
            </w:r>
            <w:r>
              <w:rPr>
                <w:rFonts w:ascii="宋体" w:hAnsi="宋体" w:cs="宋体" w:hint="eastAsia"/>
                <w:szCs w:val="21"/>
              </w:rPr>
              <w:t xml:space="preserve"> </w:t>
            </w:r>
            <w:r>
              <w:rPr>
                <w:rFonts w:ascii="宋体" w:hAnsi="宋体" w:cs="宋体" w:hint="eastAsia"/>
                <w:szCs w:val="21"/>
              </w:rPr>
              <w:t>眼球震颤、弱视患者的视功能进行评估。</w:t>
            </w:r>
          </w:p>
        </w:tc>
      </w:tr>
      <w:tr w:rsidR="00B82C95">
        <w:tblPrEx>
          <w:tblCellMar>
            <w:left w:w="108" w:type="dxa"/>
            <w:right w:w="108" w:type="dxa"/>
          </w:tblCellMar>
        </w:tblPrEx>
        <w:trPr>
          <w:trHeight w:val="851"/>
          <w:tblHeader/>
          <w:jc w:val="center"/>
        </w:trPr>
        <w:tc>
          <w:tcPr>
            <w:tcW w:w="797" w:type="dxa"/>
            <w:vMerge/>
            <w:tcBorders>
              <w:tl2br w:val="nil"/>
              <w:tr2bl w:val="nil"/>
            </w:tcBorders>
            <w:vAlign w:val="center"/>
          </w:tcPr>
          <w:p w:rsidR="00B82C95" w:rsidRDefault="00B82C95">
            <w:pPr>
              <w:adjustRightInd w:val="0"/>
              <w:snapToGrid w:val="0"/>
              <w:rPr>
                <w:rFonts w:ascii="宋体" w:hAnsi="宋体" w:cs="宋体"/>
                <w:szCs w:val="21"/>
              </w:rPr>
            </w:pPr>
          </w:p>
        </w:tc>
        <w:tc>
          <w:tcPr>
            <w:tcW w:w="1341" w:type="dxa"/>
            <w:tcBorders>
              <w:tl2br w:val="nil"/>
              <w:tr2bl w:val="nil"/>
            </w:tcBorders>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6.2</w:t>
            </w:r>
            <w:r>
              <w:rPr>
                <w:rFonts w:ascii="宋体" w:hAnsi="宋体" w:cs="宋体" w:hint="eastAsia"/>
                <w:szCs w:val="21"/>
              </w:rPr>
              <w:t>视功能训练</w:t>
            </w:r>
          </w:p>
        </w:tc>
        <w:tc>
          <w:tcPr>
            <w:tcW w:w="744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6.2.1</w:t>
            </w:r>
            <w:r>
              <w:rPr>
                <w:rFonts w:ascii="宋体" w:hAnsi="宋体" w:cs="宋体" w:hint="eastAsia"/>
                <w:szCs w:val="21"/>
              </w:rPr>
              <w:t>能使电脑软件和非电脑视觉训练设备类对调节、聚散异常、眼动异常的患者进行训练；</w:t>
            </w:r>
          </w:p>
          <w:p w:rsidR="00B82C95" w:rsidRDefault="00085F9C">
            <w:pPr>
              <w:adjustRightInd w:val="0"/>
              <w:snapToGrid w:val="0"/>
              <w:rPr>
                <w:rFonts w:ascii="宋体" w:hAnsi="宋体" w:cs="宋体"/>
                <w:szCs w:val="21"/>
              </w:rPr>
            </w:pPr>
            <w:r>
              <w:rPr>
                <w:rFonts w:ascii="宋体" w:hAnsi="宋体" w:cs="宋体" w:hint="eastAsia"/>
                <w:szCs w:val="21"/>
              </w:rPr>
              <w:t>6.2.2</w:t>
            </w:r>
            <w:r>
              <w:rPr>
                <w:rFonts w:ascii="宋体" w:hAnsi="宋体" w:cs="宋体" w:hint="eastAsia"/>
                <w:szCs w:val="21"/>
              </w:rPr>
              <w:t>能对弱视、斜视、眼球震颤患者进行视觉训练；</w:t>
            </w:r>
          </w:p>
          <w:p w:rsidR="00B82C95" w:rsidRDefault="00085F9C">
            <w:pPr>
              <w:adjustRightInd w:val="0"/>
              <w:snapToGrid w:val="0"/>
              <w:rPr>
                <w:rFonts w:ascii="宋体" w:hAnsi="宋体" w:cs="宋体"/>
                <w:szCs w:val="21"/>
              </w:rPr>
            </w:pPr>
            <w:r>
              <w:rPr>
                <w:rFonts w:ascii="宋体" w:hAnsi="宋体" w:cs="宋体" w:hint="eastAsia"/>
                <w:szCs w:val="21"/>
              </w:rPr>
              <w:t>6.2.</w:t>
            </w:r>
            <w:r>
              <w:rPr>
                <w:rFonts w:ascii="宋体" w:hAnsi="宋体" w:cs="宋体" w:hint="eastAsia"/>
                <w:szCs w:val="21"/>
              </w:rPr>
              <w:t>3</w:t>
            </w:r>
            <w:r>
              <w:rPr>
                <w:rFonts w:ascii="宋体" w:hAnsi="宋体" w:cs="宋体" w:hint="eastAsia"/>
                <w:szCs w:val="21"/>
              </w:rPr>
              <w:t>能对低视力患者选配低视力助视器，进行生活技能康复训练。</w:t>
            </w:r>
          </w:p>
        </w:tc>
      </w:tr>
    </w:tbl>
    <w:p w:rsidR="00B82C95" w:rsidRDefault="00B82C95">
      <w:pPr>
        <w:overflowPunct w:val="0"/>
        <w:adjustRightInd w:val="0"/>
        <w:snapToGrid w:val="0"/>
        <w:outlineLvl w:val="0"/>
        <w:rPr>
          <w:rFonts w:ascii="宋体" w:hAnsi="宋体" w:cs="宋体"/>
          <w:b/>
          <w:sz w:val="24"/>
          <w:szCs w:val="24"/>
        </w:rPr>
      </w:pPr>
      <w:bookmarkStart w:id="72" w:name="_Toc4964"/>
      <w:bookmarkStart w:id="73" w:name="_Toc21522"/>
      <w:bookmarkStart w:id="74" w:name="_Toc7529"/>
    </w:p>
    <w:p w:rsidR="00B82C95" w:rsidRDefault="00085F9C">
      <w:pPr>
        <w:overflowPunct w:val="0"/>
        <w:adjustRightInd w:val="0"/>
        <w:snapToGrid w:val="0"/>
        <w:outlineLvl w:val="0"/>
        <w:rPr>
          <w:rFonts w:ascii="宋体" w:hAnsi="宋体" w:cs="宋体"/>
          <w:b/>
          <w:sz w:val="24"/>
          <w:szCs w:val="24"/>
        </w:rPr>
      </w:pPr>
      <w:r>
        <w:rPr>
          <w:rFonts w:ascii="宋体" w:hAnsi="宋体" w:cs="宋体" w:hint="eastAsia"/>
          <w:b/>
          <w:sz w:val="24"/>
          <w:szCs w:val="24"/>
        </w:rPr>
        <w:t>五、培养目标与培养规格</w:t>
      </w:r>
      <w:bookmarkEnd w:id="72"/>
      <w:bookmarkEnd w:id="73"/>
      <w:bookmarkEnd w:id="74"/>
    </w:p>
    <w:p w:rsidR="00B82C95" w:rsidRDefault="00085F9C">
      <w:pPr>
        <w:overflowPunct w:val="0"/>
        <w:adjustRightInd w:val="0"/>
        <w:snapToGrid w:val="0"/>
        <w:ind w:firstLineChars="200" w:firstLine="482"/>
        <w:outlineLvl w:val="1"/>
        <w:rPr>
          <w:rFonts w:ascii="宋体" w:hAnsi="宋体" w:cs="宋体"/>
          <w:b/>
          <w:sz w:val="24"/>
          <w:szCs w:val="24"/>
        </w:rPr>
      </w:pPr>
      <w:bookmarkStart w:id="75" w:name="_Toc7262"/>
      <w:bookmarkStart w:id="76" w:name="_Toc8307"/>
      <w:bookmarkStart w:id="77" w:name="_Toc11658"/>
      <w:r>
        <w:rPr>
          <w:rFonts w:ascii="宋体" w:hAnsi="宋体" w:cs="宋体" w:hint="eastAsia"/>
          <w:b/>
          <w:sz w:val="24"/>
          <w:szCs w:val="24"/>
        </w:rPr>
        <w:t>（一）培养目标</w:t>
      </w:r>
      <w:bookmarkEnd w:id="75"/>
      <w:bookmarkEnd w:id="76"/>
      <w:bookmarkEnd w:id="77"/>
    </w:p>
    <w:p w:rsidR="00B82C95" w:rsidRDefault="00085F9C">
      <w:pPr>
        <w:adjustRightInd w:val="0"/>
        <w:snapToGrid w:val="0"/>
        <w:ind w:firstLineChars="200" w:firstLine="480"/>
        <w:jc w:val="left"/>
        <w:rPr>
          <w:rFonts w:ascii="宋体" w:hAnsi="宋体" w:cs="宋体"/>
          <w:sz w:val="24"/>
          <w:szCs w:val="24"/>
          <w:lang w:bidi="ar"/>
        </w:rPr>
      </w:pPr>
      <w:r>
        <w:rPr>
          <w:rFonts w:ascii="宋体" w:hAnsi="宋体" w:cs="宋体" w:hint="eastAsia"/>
          <w:sz w:val="24"/>
          <w:szCs w:val="24"/>
          <w:lang w:bidi="ar"/>
        </w:rPr>
        <w:t>本专业培养理想信念坚定，德、智、体、美、</w:t>
      </w:r>
      <w:proofErr w:type="gramStart"/>
      <w:r>
        <w:rPr>
          <w:rFonts w:ascii="宋体" w:hAnsi="宋体" w:cs="宋体" w:hint="eastAsia"/>
          <w:sz w:val="24"/>
          <w:szCs w:val="24"/>
          <w:lang w:bidi="ar"/>
        </w:rPr>
        <w:t>劳</w:t>
      </w:r>
      <w:proofErr w:type="gramEnd"/>
      <w:r>
        <w:rPr>
          <w:rFonts w:ascii="宋体" w:hAnsi="宋体" w:cs="宋体" w:hint="eastAsia"/>
          <w:sz w:val="24"/>
          <w:szCs w:val="24"/>
          <w:lang w:bidi="ar"/>
        </w:rPr>
        <w:t>全面发展，具有一定的科学文化水平，良好的人文素养、职业道德和创新意识，精益求精的工匠精神，较强的就业能力和可持续发展的能力；掌握眼视光技术的专业知识和技术技能，面向眼部与视功能检查岗位、验光岗位、眼镜定配检测维修岗位、接触镜验配岗位、眼镜选型与销售岗位、视觉训练岗位等职业群（或技术技能领域），能够从事各视光中心、眼镜验配中心、视觉康复中心、眼镜公司、视光仪器设备公司等岗位工作的高素质技术技能人才。</w:t>
      </w:r>
    </w:p>
    <w:p w:rsidR="00B82C95" w:rsidRDefault="00085F9C">
      <w:pPr>
        <w:overflowPunct w:val="0"/>
        <w:adjustRightInd w:val="0"/>
        <w:snapToGrid w:val="0"/>
        <w:ind w:firstLineChars="200" w:firstLine="482"/>
        <w:outlineLvl w:val="1"/>
        <w:rPr>
          <w:rFonts w:ascii="宋体" w:hAnsi="宋体" w:cs="宋体"/>
          <w:b/>
          <w:sz w:val="24"/>
          <w:szCs w:val="24"/>
        </w:rPr>
      </w:pPr>
      <w:bookmarkStart w:id="78" w:name="_Toc11690"/>
      <w:bookmarkStart w:id="79" w:name="_Toc2590"/>
      <w:bookmarkStart w:id="80" w:name="_Toc26289"/>
      <w:r>
        <w:rPr>
          <w:rFonts w:ascii="宋体" w:hAnsi="宋体" w:cs="宋体" w:hint="eastAsia"/>
          <w:b/>
          <w:sz w:val="24"/>
          <w:szCs w:val="24"/>
        </w:rPr>
        <w:t>（二）培养规格</w:t>
      </w:r>
      <w:bookmarkEnd w:id="78"/>
      <w:bookmarkEnd w:id="79"/>
      <w:bookmarkEnd w:id="80"/>
    </w:p>
    <w:p w:rsidR="00B82C95" w:rsidRDefault="00085F9C">
      <w:pPr>
        <w:pStyle w:val="1"/>
        <w:adjustRightInd w:val="0"/>
        <w:snapToGrid w:val="0"/>
        <w:ind w:firstLine="482"/>
        <w:rPr>
          <w:rFonts w:ascii="宋体" w:hAnsi="宋体" w:cs="宋体"/>
          <w:b/>
          <w:sz w:val="24"/>
          <w:szCs w:val="24"/>
          <w:lang w:eastAsia="zh-Hans"/>
        </w:rPr>
      </w:pPr>
      <w:r>
        <w:rPr>
          <w:rFonts w:ascii="宋体" w:hAnsi="宋体" w:cs="宋体" w:hint="eastAsia"/>
          <w:b/>
          <w:sz w:val="24"/>
          <w:szCs w:val="24"/>
          <w:lang w:eastAsia="zh-Hans"/>
        </w:rPr>
        <w:t>本专业毕业生应在素质</w:t>
      </w:r>
      <w:r>
        <w:rPr>
          <w:rFonts w:ascii="宋体" w:hAnsi="宋体" w:cs="宋体"/>
          <w:b/>
          <w:sz w:val="24"/>
          <w:szCs w:val="24"/>
          <w:lang w:eastAsia="zh-Hans"/>
        </w:rPr>
        <w:t>、</w:t>
      </w:r>
      <w:r>
        <w:rPr>
          <w:rFonts w:ascii="宋体" w:hAnsi="宋体" w:cs="宋体" w:hint="eastAsia"/>
          <w:b/>
          <w:sz w:val="24"/>
          <w:szCs w:val="24"/>
          <w:lang w:eastAsia="zh-Hans"/>
        </w:rPr>
        <w:t>知识和能力等方面达到以下要求</w:t>
      </w:r>
      <w:r>
        <w:rPr>
          <w:rFonts w:ascii="宋体" w:hAnsi="宋体" w:cs="宋体"/>
          <w:b/>
          <w:sz w:val="24"/>
          <w:szCs w:val="24"/>
          <w:lang w:eastAsia="zh-Hans"/>
        </w:rPr>
        <w:t>：</w:t>
      </w:r>
    </w:p>
    <w:p w:rsidR="00B82C95" w:rsidRDefault="00085F9C">
      <w:pPr>
        <w:pStyle w:val="1"/>
        <w:adjustRightInd w:val="0"/>
        <w:snapToGrid w:val="0"/>
        <w:ind w:firstLine="482"/>
        <w:rPr>
          <w:rFonts w:ascii="宋体" w:hAnsi="宋体" w:cs="宋体"/>
          <w:b/>
          <w:bCs/>
          <w:sz w:val="24"/>
          <w:szCs w:val="24"/>
        </w:rPr>
      </w:pPr>
      <w:r>
        <w:rPr>
          <w:rFonts w:ascii="宋体" w:hAnsi="宋体" w:cs="宋体" w:hint="eastAsia"/>
          <w:b/>
          <w:bCs/>
          <w:sz w:val="24"/>
          <w:szCs w:val="24"/>
        </w:rPr>
        <w:t xml:space="preserve">1. </w:t>
      </w:r>
      <w:r>
        <w:rPr>
          <w:rFonts w:ascii="宋体" w:hAnsi="宋体" w:cs="宋体" w:hint="eastAsia"/>
          <w:b/>
          <w:bCs/>
          <w:sz w:val="24"/>
          <w:szCs w:val="24"/>
        </w:rPr>
        <w:t>素质</w:t>
      </w:r>
    </w:p>
    <w:p w:rsidR="00B82C95" w:rsidRDefault="00085F9C">
      <w:pPr>
        <w:adjustRightInd w:val="0"/>
        <w:snapToGrid w:val="0"/>
        <w:ind w:firstLineChars="200" w:firstLine="480"/>
        <w:jc w:val="left"/>
        <w:rPr>
          <w:rFonts w:ascii="宋体" w:hAnsi="宋体" w:cs="宋体"/>
          <w:sz w:val="24"/>
          <w:szCs w:val="24"/>
          <w:lang w:bidi="ar"/>
        </w:rPr>
      </w:pPr>
      <w:r>
        <w:rPr>
          <w:rFonts w:ascii="宋体" w:hAnsi="宋体" w:cs="宋体" w:hint="eastAsia"/>
          <w:sz w:val="24"/>
          <w:szCs w:val="24"/>
          <w:lang w:bidi="ar"/>
        </w:rPr>
        <w:t>（</w:t>
      </w:r>
      <w:r>
        <w:rPr>
          <w:rFonts w:ascii="宋体" w:hAnsi="宋体" w:cs="宋体" w:hint="eastAsia"/>
          <w:sz w:val="24"/>
          <w:szCs w:val="24"/>
          <w:lang w:bidi="ar"/>
        </w:rPr>
        <w:t>1</w:t>
      </w:r>
      <w:r>
        <w:rPr>
          <w:rFonts w:ascii="宋体" w:hAnsi="宋体" w:cs="宋体" w:hint="eastAsia"/>
          <w:sz w:val="24"/>
          <w:szCs w:val="24"/>
          <w:lang w:bidi="ar"/>
        </w:rPr>
        <w:t>）坚定拥护中国共产党领导和我国社会主义制度，在习近平新时代中国特色社会主义思想指引下，</w:t>
      </w:r>
      <w:proofErr w:type="gramStart"/>
      <w:r>
        <w:rPr>
          <w:rFonts w:ascii="宋体" w:hAnsi="宋体" w:cs="宋体" w:hint="eastAsia"/>
          <w:sz w:val="24"/>
          <w:szCs w:val="24"/>
          <w:lang w:bidi="ar"/>
        </w:rPr>
        <w:t>践行</w:t>
      </w:r>
      <w:proofErr w:type="gramEnd"/>
      <w:r>
        <w:rPr>
          <w:rFonts w:ascii="宋体" w:hAnsi="宋体" w:cs="宋体" w:hint="eastAsia"/>
          <w:sz w:val="24"/>
          <w:szCs w:val="24"/>
          <w:lang w:bidi="ar"/>
        </w:rPr>
        <w:t>社会主义核心价值观，具有深厚的爱国情感和中华民族自豪感；</w:t>
      </w:r>
      <w:r>
        <w:rPr>
          <w:rFonts w:ascii="宋体" w:hAnsi="宋体" w:cs="宋体" w:hint="eastAsia"/>
          <w:sz w:val="24"/>
          <w:szCs w:val="24"/>
          <w:lang w:bidi="ar"/>
        </w:rPr>
        <w:t xml:space="preserve"> </w:t>
      </w:r>
    </w:p>
    <w:p w:rsidR="00B82C95" w:rsidRDefault="00085F9C">
      <w:pPr>
        <w:adjustRightInd w:val="0"/>
        <w:snapToGrid w:val="0"/>
        <w:ind w:firstLineChars="200" w:firstLine="480"/>
        <w:jc w:val="left"/>
        <w:rPr>
          <w:rFonts w:ascii="宋体" w:hAnsi="宋体" w:cs="宋体"/>
          <w:sz w:val="24"/>
          <w:szCs w:val="24"/>
          <w:lang w:bidi="ar"/>
        </w:rPr>
      </w:pPr>
      <w:r>
        <w:rPr>
          <w:rFonts w:ascii="宋体" w:hAnsi="宋体" w:cs="宋体" w:hint="eastAsia"/>
          <w:sz w:val="24"/>
          <w:szCs w:val="24"/>
          <w:lang w:bidi="ar"/>
        </w:rPr>
        <w:t>（</w:t>
      </w:r>
      <w:r>
        <w:rPr>
          <w:rFonts w:ascii="宋体" w:hAnsi="宋体" w:cs="宋体" w:hint="eastAsia"/>
          <w:sz w:val="24"/>
          <w:szCs w:val="24"/>
          <w:lang w:bidi="ar"/>
        </w:rPr>
        <w:t>2</w:t>
      </w:r>
      <w:r>
        <w:rPr>
          <w:rFonts w:ascii="宋体" w:hAnsi="宋体" w:cs="宋体" w:hint="eastAsia"/>
          <w:sz w:val="24"/>
          <w:szCs w:val="24"/>
          <w:lang w:bidi="ar"/>
        </w:rPr>
        <w:t>）崇尚宪法、遵法守纪、崇德向善、诚实守信、尊重生命、热爱劳动，履行道德准则和行为规范，具有社会责任感和社会参与意识；</w:t>
      </w:r>
      <w:r>
        <w:rPr>
          <w:rFonts w:ascii="宋体" w:hAnsi="宋体" w:cs="宋体" w:hint="eastAsia"/>
          <w:sz w:val="24"/>
          <w:szCs w:val="24"/>
          <w:lang w:bidi="ar"/>
        </w:rPr>
        <w:t xml:space="preserve"> </w:t>
      </w:r>
    </w:p>
    <w:p w:rsidR="00B82C95" w:rsidRDefault="00085F9C">
      <w:pPr>
        <w:adjustRightInd w:val="0"/>
        <w:snapToGrid w:val="0"/>
        <w:ind w:firstLineChars="200" w:firstLine="480"/>
        <w:jc w:val="left"/>
        <w:rPr>
          <w:rFonts w:ascii="宋体" w:hAnsi="宋体" w:cs="宋体"/>
          <w:sz w:val="24"/>
          <w:szCs w:val="24"/>
          <w:lang w:bidi="ar"/>
        </w:rPr>
      </w:pPr>
      <w:r>
        <w:rPr>
          <w:rFonts w:ascii="宋体" w:hAnsi="宋体" w:cs="宋体" w:hint="eastAsia"/>
          <w:sz w:val="24"/>
          <w:szCs w:val="24"/>
          <w:lang w:bidi="ar"/>
        </w:rPr>
        <w:t>（</w:t>
      </w:r>
      <w:r>
        <w:rPr>
          <w:rFonts w:ascii="宋体" w:hAnsi="宋体" w:cs="宋体" w:hint="eastAsia"/>
          <w:sz w:val="24"/>
          <w:szCs w:val="24"/>
          <w:lang w:bidi="ar"/>
        </w:rPr>
        <w:t>3</w:t>
      </w:r>
      <w:r>
        <w:rPr>
          <w:rFonts w:ascii="宋体" w:hAnsi="宋体" w:cs="宋体" w:hint="eastAsia"/>
          <w:sz w:val="24"/>
          <w:szCs w:val="24"/>
          <w:lang w:bidi="ar"/>
        </w:rPr>
        <w:t>）具有质量意识、环保意识、安全意识、信息素养、工匠精神、创新思维；</w:t>
      </w:r>
      <w:r>
        <w:rPr>
          <w:rFonts w:ascii="宋体" w:hAnsi="宋体" w:cs="宋体" w:hint="eastAsia"/>
          <w:sz w:val="24"/>
          <w:szCs w:val="24"/>
          <w:lang w:bidi="ar"/>
        </w:rPr>
        <w:t xml:space="preserve"> </w:t>
      </w:r>
    </w:p>
    <w:p w:rsidR="00B82C95" w:rsidRDefault="00085F9C">
      <w:pPr>
        <w:adjustRightInd w:val="0"/>
        <w:snapToGrid w:val="0"/>
        <w:ind w:firstLineChars="200" w:firstLine="480"/>
        <w:jc w:val="left"/>
        <w:rPr>
          <w:rFonts w:ascii="宋体" w:hAnsi="宋体" w:cs="宋体"/>
          <w:sz w:val="24"/>
          <w:szCs w:val="24"/>
          <w:lang w:bidi="ar"/>
        </w:rPr>
      </w:pPr>
      <w:r>
        <w:rPr>
          <w:rFonts w:ascii="宋体" w:hAnsi="宋体" w:cs="宋体" w:hint="eastAsia"/>
          <w:sz w:val="24"/>
          <w:szCs w:val="24"/>
          <w:lang w:bidi="ar"/>
        </w:rPr>
        <w:t>（</w:t>
      </w:r>
      <w:r>
        <w:rPr>
          <w:rFonts w:ascii="宋体" w:hAnsi="宋体" w:cs="宋体" w:hint="eastAsia"/>
          <w:sz w:val="24"/>
          <w:szCs w:val="24"/>
          <w:lang w:bidi="ar"/>
        </w:rPr>
        <w:t>4</w:t>
      </w:r>
      <w:r>
        <w:rPr>
          <w:rFonts w:ascii="宋体" w:hAnsi="宋体" w:cs="宋体" w:hint="eastAsia"/>
          <w:sz w:val="24"/>
          <w:szCs w:val="24"/>
          <w:lang w:bidi="ar"/>
        </w:rPr>
        <w:t>）勇于奋斗、乐观向上，具有自我管理能力、职业生涯规划的意识，有较强的集体意识和团队合作精神；</w:t>
      </w:r>
      <w:r>
        <w:rPr>
          <w:rFonts w:ascii="宋体" w:hAnsi="宋体" w:cs="宋体" w:hint="eastAsia"/>
          <w:sz w:val="24"/>
          <w:szCs w:val="24"/>
          <w:lang w:bidi="ar"/>
        </w:rPr>
        <w:t xml:space="preserve"> </w:t>
      </w:r>
    </w:p>
    <w:p w:rsidR="00B82C95" w:rsidRDefault="00085F9C">
      <w:pPr>
        <w:adjustRightInd w:val="0"/>
        <w:snapToGrid w:val="0"/>
        <w:ind w:firstLineChars="200" w:firstLine="480"/>
        <w:jc w:val="left"/>
        <w:rPr>
          <w:rFonts w:ascii="宋体" w:hAnsi="宋体" w:cs="宋体"/>
          <w:sz w:val="24"/>
          <w:szCs w:val="24"/>
          <w:lang w:bidi="ar"/>
        </w:rPr>
      </w:pPr>
      <w:r>
        <w:rPr>
          <w:rFonts w:ascii="宋体" w:hAnsi="宋体" w:cs="宋体" w:hint="eastAsia"/>
          <w:sz w:val="24"/>
          <w:szCs w:val="24"/>
          <w:lang w:bidi="ar"/>
        </w:rPr>
        <w:t>（</w:t>
      </w:r>
      <w:r>
        <w:rPr>
          <w:rFonts w:ascii="宋体" w:hAnsi="宋体" w:cs="宋体" w:hint="eastAsia"/>
          <w:sz w:val="24"/>
          <w:szCs w:val="24"/>
          <w:lang w:bidi="ar"/>
        </w:rPr>
        <w:t>5</w:t>
      </w:r>
      <w:r>
        <w:rPr>
          <w:rFonts w:ascii="宋体" w:hAnsi="宋体" w:cs="宋体" w:hint="eastAsia"/>
          <w:sz w:val="24"/>
          <w:szCs w:val="24"/>
          <w:lang w:bidi="ar"/>
        </w:rPr>
        <w:t>）具有健康的体魄、心理和健全的人格，掌握基</w:t>
      </w:r>
      <w:r>
        <w:rPr>
          <w:rFonts w:ascii="宋体" w:hAnsi="宋体" w:cs="宋体" w:hint="eastAsia"/>
          <w:sz w:val="24"/>
          <w:szCs w:val="24"/>
          <w:lang w:bidi="ar"/>
        </w:rPr>
        <w:t>本运动知识和一两项运动技能，养成良好的行为习惯和</w:t>
      </w:r>
      <w:r>
        <w:rPr>
          <w:rFonts w:ascii="宋体" w:hAnsi="宋体" w:cs="宋体" w:hint="eastAsia"/>
          <w:sz w:val="24"/>
          <w:szCs w:val="24"/>
          <w:lang w:bidi="ar"/>
        </w:rPr>
        <w:t>卫生习惯。</w:t>
      </w:r>
    </w:p>
    <w:p w:rsidR="00B82C95" w:rsidRDefault="00085F9C">
      <w:pPr>
        <w:adjustRightInd w:val="0"/>
        <w:snapToGrid w:val="0"/>
        <w:ind w:firstLineChars="200" w:firstLine="480"/>
        <w:jc w:val="left"/>
        <w:rPr>
          <w:rFonts w:ascii="宋体" w:hAnsi="宋体" w:cs="宋体"/>
          <w:sz w:val="24"/>
          <w:szCs w:val="24"/>
          <w:lang w:bidi="ar"/>
        </w:rPr>
      </w:pPr>
      <w:r>
        <w:rPr>
          <w:rFonts w:ascii="宋体" w:hAnsi="宋体" w:cs="宋体" w:hint="eastAsia"/>
          <w:sz w:val="24"/>
          <w:szCs w:val="24"/>
          <w:lang w:bidi="ar"/>
        </w:rPr>
        <w:t>（</w:t>
      </w:r>
      <w:r>
        <w:rPr>
          <w:rFonts w:ascii="宋体" w:hAnsi="宋体" w:cs="宋体" w:hint="eastAsia"/>
          <w:sz w:val="24"/>
          <w:szCs w:val="24"/>
          <w:lang w:bidi="ar"/>
        </w:rPr>
        <w:t>6</w:t>
      </w:r>
      <w:r>
        <w:rPr>
          <w:rFonts w:ascii="宋体" w:hAnsi="宋体" w:cs="宋体" w:hint="eastAsia"/>
          <w:sz w:val="24"/>
          <w:szCs w:val="24"/>
          <w:lang w:bidi="ar"/>
        </w:rPr>
        <w:t>）具有一定的审美人文素养，能够形成一两项艺术特长或爱好。</w:t>
      </w:r>
    </w:p>
    <w:p w:rsidR="00B82C95" w:rsidRDefault="00085F9C">
      <w:pPr>
        <w:adjustRightInd w:val="0"/>
        <w:snapToGrid w:val="0"/>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b/>
          <w:sz w:val="24"/>
          <w:szCs w:val="24"/>
        </w:rPr>
        <w:t xml:space="preserve"> </w:t>
      </w:r>
      <w:r>
        <w:rPr>
          <w:rFonts w:ascii="宋体" w:hAnsi="宋体" w:cs="宋体" w:hint="eastAsia"/>
          <w:b/>
          <w:sz w:val="24"/>
          <w:szCs w:val="24"/>
        </w:rPr>
        <w:t>知识</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bookmarkStart w:id="81" w:name="_Toc12756"/>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）掌握必备的思想政治理论、科学文化基础知识和中华优秀传统文化知识；</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）熟悉与本专业相关的法律法规（如国家行业眼镜及相关产品标准、国家职业标准等）以及文明生产、环境保护、安全消防等知识；</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3</w:t>
      </w:r>
      <w:r>
        <w:rPr>
          <w:rFonts w:ascii="宋体" w:hAnsi="宋体" w:cs="宋体" w:hint="eastAsia"/>
          <w:color w:val="000000"/>
          <w:kern w:val="0"/>
          <w:sz w:val="24"/>
          <w:szCs w:val="24"/>
          <w:lang w:bidi="ar"/>
        </w:rPr>
        <w:t>）掌握与视光以及眼镜</w:t>
      </w:r>
      <w:proofErr w:type="gramStart"/>
      <w:r>
        <w:rPr>
          <w:rFonts w:ascii="宋体" w:hAnsi="宋体" w:cs="宋体" w:hint="eastAsia"/>
          <w:color w:val="000000"/>
          <w:kern w:val="0"/>
          <w:sz w:val="24"/>
          <w:szCs w:val="24"/>
          <w:lang w:bidi="ar"/>
        </w:rPr>
        <w:t>片相关</w:t>
      </w:r>
      <w:proofErr w:type="gramEnd"/>
      <w:r>
        <w:rPr>
          <w:rFonts w:ascii="宋体" w:hAnsi="宋体" w:cs="宋体" w:hint="eastAsia"/>
          <w:color w:val="000000"/>
          <w:kern w:val="0"/>
          <w:sz w:val="24"/>
          <w:szCs w:val="24"/>
          <w:lang w:bidi="ar"/>
        </w:rPr>
        <w:t>的眼科、光学、眼屈光的基础理论和基本知识；</w:t>
      </w:r>
    </w:p>
    <w:bookmarkEnd w:id="81"/>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4</w:t>
      </w:r>
      <w:r>
        <w:rPr>
          <w:rFonts w:ascii="宋体" w:hAnsi="宋体" w:cs="宋体" w:hint="eastAsia"/>
          <w:color w:val="000000"/>
          <w:kern w:val="0"/>
          <w:sz w:val="24"/>
          <w:szCs w:val="24"/>
          <w:lang w:bidi="ar"/>
        </w:rPr>
        <w:t>）熟悉眼镜片、眼镜架的材料、光学特点等相关知识；了解眼镜片、眼镜架的加工工艺和维修的相关知识；掌握不同类型眼镜定配工艺以及整形、校配、质检的相关知识；</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5</w:t>
      </w:r>
      <w:r>
        <w:rPr>
          <w:rFonts w:ascii="宋体" w:hAnsi="宋体" w:cs="宋体" w:hint="eastAsia"/>
          <w:color w:val="000000"/>
          <w:kern w:val="0"/>
          <w:sz w:val="24"/>
          <w:szCs w:val="24"/>
          <w:lang w:bidi="ar"/>
        </w:rPr>
        <w:t>）掌握常用眼视光仪器设备的基础理论知识和操作规范；了解基本测试原理、光学结构原理和维护保养方法；</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6</w:t>
      </w:r>
      <w:r>
        <w:rPr>
          <w:rFonts w:ascii="宋体" w:hAnsi="宋体" w:cs="宋体" w:hint="eastAsia"/>
          <w:color w:val="000000"/>
          <w:kern w:val="0"/>
          <w:sz w:val="24"/>
          <w:szCs w:val="24"/>
          <w:lang w:bidi="ar"/>
        </w:rPr>
        <w:t>）掌握验光眼屈光检查的基本流程知识、典型案例的临床表现、主客观验光方法以及开具处方的原则；</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7</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掌握</w:t>
      </w:r>
      <w:r>
        <w:rPr>
          <w:rFonts w:ascii="宋体" w:hAnsi="宋体" w:cs="宋体" w:hint="eastAsia"/>
          <w:color w:val="000000"/>
          <w:kern w:val="0"/>
          <w:sz w:val="24"/>
          <w:szCs w:val="24"/>
          <w:lang w:bidi="ar"/>
        </w:rPr>
        <w:t>不同类型接触镜的材料、光学特点等相关知识；掌握接触镜验配的基本流程；掌握</w:t>
      </w:r>
      <w:proofErr w:type="gramStart"/>
      <w:r>
        <w:rPr>
          <w:rFonts w:ascii="宋体" w:hAnsi="宋体" w:cs="宋体" w:hint="eastAsia"/>
          <w:color w:val="000000"/>
          <w:kern w:val="0"/>
          <w:sz w:val="24"/>
          <w:szCs w:val="24"/>
          <w:lang w:bidi="ar"/>
        </w:rPr>
        <w:t>接触镜配适评估</w:t>
      </w:r>
      <w:proofErr w:type="gramEnd"/>
      <w:r>
        <w:rPr>
          <w:rFonts w:ascii="宋体" w:hAnsi="宋体" w:cs="宋体" w:hint="eastAsia"/>
          <w:color w:val="000000"/>
          <w:kern w:val="0"/>
          <w:sz w:val="24"/>
          <w:szCs w:val="24"/>
          <w:lang w:bidi="ar"/>
        </w:rPr>
        <w:t>、配戴护理、并发症识别及处理方法等相关知识；</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8</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掌握</w:t>
      </w:r>
      <w:r>
        <w:rPr>
          <w:rFonts w:ascii="宋体" w:hAnsi="宋体" w:cs="宋体" w:hint="eastAsia"/>
          <w:color w:val="000000"/>
          <w:kern w:val="0"/>
          <w:sz w:val="24"/>
          <w:szCs w:val="24"/>
          <w:lang w:bidi="ar"/>
        </w:rPr>
        <w:t>双眼</w:t>
      </w:r>
      <w:proofErr w:type="gramStart"/>
      <w:r>
        <w:rPr>
          <w:rFonts w:ascii="宋体" w:hAnsi="宋体" w:cs="宋体" w:hint="eastAsia"/>
          <w:color w:val="000000"/>
          <w:kern w:val="0"/>
          <w:sz w:val="24"/>
          <w:szCs w:val="24"/>
          <w:lang w:bidi="ar"/>
        </w:rPr>
        <w:t>视</w:t>
      </w:r>
      <w:r>
        <w:rPr>
          <w:rFonts w:ascii="宋体" w:hAnsi="宋体" w:cs="宋体" w:hint="eastAsia"/>
          <w:color w:val="000000"/>
          <w:kern w:val="0"/>
          <w:sz w:val="24"/>
          <w:szCs w:val="24"/>
          <w:lang w:bidi="ar"/>
        </w:rPr>
        <w:t>形成</w:t>
      </w:r>
      <w:proofErr w:type="gramEnd"/>
      <w:r>
        <w:rPr>
          <w:rFonts w:ascii="宋体" w:hAnsi="宋体" w:cs="宋体" w:hint="eastAsia"/>
          <w:color w:val="000000"/>
          <w:kern w:val="0"/>
          <w:sz w:val="24"/>
          <w:szCs w:val="24"/>
          <w:lang w:bidi="ar"/>
        </w:rPr>
        <w:t>机制和异常双眼视的代偿反应；掌握双眼视的检查、分析以及典型案例处理的相关知识；掌握低视力验配、康复训练的相关知识。</w:t>
      </w:r>
    </w:p>
    <w:p w:rsidR="00B82C95" w:rsidRDefault="00085F9C">
      <w:pPr>
        <w:widowControl/>
        <w:adjustRightInd w:val="0"/>
        <w:snapToGrid w:val="0"/>
        <w:ind w:firstLineChars="200" w:firstLine="482"/>
        <w:jc w:val="left"/>
        <w:rPr>
          <w:rFonts w:ascii="宋体" w:hAnsi="宋体" w:cs="宋体"/>
          <w:color w:val="000000"/>
          <w:kern w:val="0"/>
          <w:sz w:val="24"/>
          <w:szCs w:val="24"/>
          <w:lang w:bidi="ar"/>
        </w:rPr>
      </w:pPr>
      <w:r>
        <w:rPr>
          <w:rFonts w:ascii="宋体" w:hAnsi="宋体" w:cs="宋体" w:hint="eastAsia"/>
          <w:b/>
          <w:bCs/>
          <w:sz w:val="24"/>
          <w:szCs w:val="24"/>
        </w:rPr>
        <w:t>3.</w:t>
      </w:r>
      <w:r>
        <w:rPr>
          <w:rFonts w:ascii="宋体" w:hAnsi="宋体" w:cs="宋体"/>
          <w:b/>
          <w:bCs/>
          <w:sz w:val="24"/>
          <w:szCs w:val="24"/>
        </w:rPr>
        <w:t xml:space="preserve"> </w:t>
      </w:r>
      <w:r>
        <w:rPr>
          <w:rFonts w:ascii="宋体" w:hAnsi="宋体" w:cs="宋体" w:hint="eastAsia"/>
          <w:b/>
          <w:bCs/>
          <w:sz w:val="24"/>
          <w:szCs w:val="24"/>
        </w:rPr>
        <w:t>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）具有探究学习、终身学习、分析问题和解决问题的能力；</w:t>
      </w:r>
      <w:r>
        <w:rPr>
          <w:rFonts w:ascii="宋体" w:hAnsi="宋体" w:cs="宋体" w:hint="eastAsia"/>
          <w:color w:val="000000"/>
          <w:kern w:val="0"/>
          <w:sz w:val="24"/>
          <w:szCs w:val="24"/>
          <w:lang w:bidi="ar"/>
        </w:rPr>
        <w:t xml:space="preserve"> </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）具有较强的信息技术应用能力</w:t>
      </w:r>
      <w:r>
        <w:rPr>
          <w:rFonts w:ascii="宋体" w:hAnsi="宋体" w:cs="宋体" w:hint="eastAsia"/>
          <w:color w:val="000000"/>
          <w:kern w:val="0"/>
          <w:sz w:val="24"/>
          <w:szCs w:val="24"/>
          <w:lang w:bidi="ar"/>
        </w:rPr>
        <w:t>和</w:t>
      </w:r>
      <w:r>
        <w:rPr>
          <w:rFonts w:ascii="宋体" w:hAnsi="宋体" w:cs="宋体" w:hint="eastAsia"/>
          <w:color w:val="000000"/>
          <w:kern w:val="0"/>
          <w:sz w:val="24"/>
          <w:szCs w:val="24"/>
          <w:lang w:bidi="ar"/>
        </w:rPr>
        <w:t>独立思考、逻辑推理、信息加工</w:t>
      </w:r>
      <w:r>
        <w:rPr>
          <w:rFonts w:ascii="宋体" w:hAnsi="宋体" w:cs="宋体" w:hint="eastAsia"/>
          <w:color w:val="000000"/>
          <w:kern w:val="0"/>
          <w:sz w:val="24"/>
          <w:szCs w:val="24"/>
          <w:lang w:bidi="ar"/>
        </w:rPr>
        <w:t>的</w:t>
      </w:r>
      <w:r>
        <w:rPr>
          <w:rFonts w:ascii="宋体" w:hAnsi="宋体" w:cs="宋体" w:hint="eastAsia"/>
          <w:color w:val="000000"/>
          <w:kern w:val="0"/>
          <w:sz w:val="24"/>
          <w:szCs w:val="24"/>
          <w:lang w:bidi="ar"/>
        </w:rPr>
        <w:t>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lastRenderedPageBreak/>
        <w:t>（</w:t>
      </w:r>
      <w:r>
        <w:rPr>
          <w:rFonts w:ascii="宋体" w:hAnsi="宋体" w:cs="宋体" w:hint="eastAsia"/>
          <w:color w:val="000000"/>
          <w:kern w:val="0"/>
          <w:sz w:val="24"/>
          <w:szCs w:val="24"/>
          <w:lang w:bidi="ar"/>
        </w:rPr>
        <w:t>3</w:t>
      </w:r>
      <w:r>
        <w:rPr>
          <w:rFonts w:ascii="宋体" w:hAnsi="宋体" w:cs="宋体" w:hint="eastAsia"/>
          <w:color w:val="000000"/>
          <w:kern w:val="0"/>
          <w:sz w:val="24"/>
          <w:szCs w:val="24"/>
          <w:lang w:bidi="ar"/>
        </w:rPr>
        <w:t>）具备咨询问诊、使用裂隙灯等常用眼视光仪器设备，进行眼科与视功能检查的能力；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4</w:t>
      </w:r>
      <w:r>
        <w:rPr>
          <w:rFonts w:ascii="宋体" w:hAnsi="宋体" w:cs="宋体" w:hint="eastAsia"/>
          <w:color w:val="000000"/>
          <w:kern w:val="0"/>
          <w:sz w:val="24"/>
          <w:szCs w:val="24"/>
          <w:lang w:bidi="ar"/>
        </w:rPr>
        <w:t>）具备使用综合验光仪等设备进行全面主客观验光，为</w:t>
      </w:r>
      <w:proofErr w:type="gramStart"/>
      <w:r>
        <w:rPr>
          <w:rFonts w:ascii="宋体" w:hAnsi="宋体" w:cs="宋体" w:hint="eastAsia"/>
          <w:color w:val="000000"/>
          <w:kern w:val="0"/>
          <w:sz w:val="24"/>
          <w:szCs w:val="24"/>
          <w:lang w:bidi="ar"/>
        </w:rPr>
        <w:t>不</w:t>
      </w:r>
      <w:proofErr w:type="gramEnd"/>
      <w:r>
        <w:rPr>
          <w:rFonts w:ascii="宋体" w:hAnsi="宋体" w:cs="宋体" w:hint="eastAsia"/>
          <w:color w:val="000000"/>
          <w:kern w:val="0"/>
          <w:sz w:val="24"/>
          <w:szCs w:val="24"/>
          <w:lang w:bidi="ar"/>
        </w:rPr>
        <w:t>同类人群开具眼镜处方的能力；</w:t>
      </w:r>
      <w:r>
        <w:rPr>
          <w:rFonts w:ascii="宋体" w:hAnsi="宋体" w:cs="宋体" w:hint="eastAsia"/>
          <w:color w:val="000000"/>
          <w:kern w:val="0"/>
          <w:sz w:val="24"/>
          <w:szCs w:val="24"/>
          <w:lang w:bidi="ar"/>
        </w:rPr>
        <w:t xml:space="preserve"> </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5</w:t>
      </w:r>
      <w:r>
        <w:rPr>
          <w:rFonts w:ascii="宋体" w:hAnsi="宋体" w:cs="宋体" w:hint="eastAsia"/>
          <w:color w:val="000000"/>
          <w:kern w:val="0"/>
          <w:sz w:val="24"/>
          <w:szCs w:val="24"/>
          <w:lang w:bidi="ar"/>
        </w:rPr>
        <w:t>）具备识读各类眼镜验光处方、定配不同类型眼镜的能力；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6</w:t>
      </w:r>
      <w:r>
        <w:rPr>
          <w:rFonts w:ascii="宋体" w:hAnsi="宋体" w:cs="宋体" w:hint="eastAsia"/>
          <w:color w:val="000000"/>
          <w:kern w:val="0"/>
          <w:sz w:val="24"/>
          <w:szCs w:val="24"/>
          <w:lang w:bidi="ar"/>
        </w:rPr>
        <w:t>）具备使用各种</w:t>
      </w:r>
      <w:proofErr w:type="gramStart"/>
      <w:r>
        <w:rPr>
          <w:rFonts w:ascii="宋体" w:hAnsi="宋体" w:cs="宋体" w:hint="eastAsia"/>
          <w:color w:val="000000"/>
          <w:kern w:val="0"/>
          <w:sz w:val="24"/>
          <w:szCs w:val="24"/>
          <w:lang w:bidi="ar"/>
        </w:rPr>
        <w:t>整形</w:t>
      </w:r>
      <w:r>
        <w:rPr>
          <w:rFonts w:ascii="宋体" w:hAnsi="宋体" w:cs="宋体" w:hint="eastAsia"/>
          <w:color w:val="000000"/>
          <w:kern w:val="0"/>
          <w:sz w:val="24"/>
          <w:szCs w:val="24"/>
          <w:lang w:bidi="ar"/>
        </w:rPr>
        <w:t>校配等</w:t>
      </w:r>
      <w:proofErr w:type="gramEnd"/>
      <w:r>
        <w:rPr>
          <w:rFonts w:ascii="宋体" w:hAnsi="宋体" w:cs="宋体" w:hint="eastAsia"/>
          <w:color w:val="000000"/>
          <w:kern w:val="0"/>
          <w:sz w:val="24"/>
          <w:szCs w:val="24"/>
          <w:lang w:bidi="ar"/>
        </w:rPr>
        <w:t>工具，进行眼镜的整形、</w:t>
      </w:r>
      <w:proofErr w:type="gramStart"/>
      <w:r>
        <w:rPr>
          <w:rFonts w:ascii="宋体" w:hAnsi="宋体" w:cs="宋体" w:hint="eastAsia"/>
          <w:color w:val="000000"/>
          <w:kern w:val="0"/>
          <w:sz w:val="24"/>
          <w:szCs w:val="24"/>
          <w:lang w:bidi="ar"/>
        </w:rPr>
        <w:t>校配和</w:t>
      </w:r>
      <w:proofErr w:type="gramEnd"/>
      <w:r>
        <w:rPr>
          <w:rFonts w:ascii="宋体" w:hAnsi="宋体" w:cs="宋体" w:hint="eastAsia"/>
          <w:color w:val="000000"/>
          <w:kern w:val="0"/>
          <w:sz w:val="24"/>
          <w:szCs w:val="24"/>
          <w:lang w:bidi="ar"/>
        </w:rPr>
        <w:t>质量检测的能力；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7</w:t>
      </w:r>
      <w:r>
        <w:rPr>
          <w:rFonts w:ascii="宋体" w:hAnsi="宋体" w:cs="宋体" w:hint="eastAsia"/>
          <w:color w:val="000000"/>
          <w:kern w:val="0"/>
          <w:sz w:val="24"/>
          <w:szCs w:val="24"/>
          <w:lang w:bidi="ar"/>
        </w:rPr>
        <w:t>）具备使用角膜地形图、曲率计等设备，</w:t>
      </w:r>
      <w:r>
        <w:rPr>
          <w:rFonts w:ascii="宋体" w:hAnsi="宋体" w:cs="宋体" w:hint="eastAsia"/>
          <w:color w:val="000000"/>
          <w:kern w:val="0"/>
          <w:sz w:val="24"/>
          <w:szCs w:val="24"/>
          <w:lang w:bidi="ar"/>
        </w:rPr>
        <w:t>进行</w:t>
      </w:r>
      <w:r>
        <w:rPr>
          <w:rFonts w:ascii="宋体" w:hAnsi="宋体" w:cs="宋体" w:hint="eastAsia"/>
          <w:color w:val="000000"/>
          <w:kern w:val="0"/>
          <w:sz w:val="24"/>
          <w:szCs w:val="24"/>
          <w:lang w:bidi="ar"/>
        </w:rPr>
        <w:t>各类接触镜验配</w:t>
      </w:r>
      <w:proofErr w:type="gramStart"/>
      <w:r>
        <w:rPr>
          <w:rFonts w:ascii="宋体" w:hAnsi="宋体" w:cs="宋体" w:hint="eastAsia"/>
          <w:color w:val="000000"/>
          <w:kern w:val="0"/>
          <w:sz w:val="24"/>
          <w:szCs w:val="24"/>
          <w:lang w:bidi="ar"/>
        </w:rPr>
        <w:t>和配适评估</w:t>
      </w:r>
      <w:proofErr w:type="gramEnd"/>
      <w:r>
        <w:rPr>
          <w:rFonts w:ascii="宋体" w:hAnsi="宋体" w:cs="宋体" w:hint="eastAsia"/>
          <w:color w:val="000000"/>
          <w:kern w:val="0"/>
          <w:sz w:val="24"/>
          <w:szCs w:val="24"/>
          <w:lang w:bidi="ar"/>
        </w:rPr>
        <w:t>的能力；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8</w:t>
      </w:r>
      <w:r>
        <w:rPr>
          <w:rFonts w:ascii="宋体" w:hAnsi="宋体" w:cs="宋体" w:hint="eastAsia"/>
          <w:color w:val="000000"/>
          <w:kern w:val="0"/>
          <w:sz w:val="24"/>
          <w:szCs w:val="24"/>
          <w:lang w:bidi="ar"/>
        </w:rPr>
        <w:t>）具备为双眼视异常、低视力等患者进行视功能检查、处理和视觉训练的能力；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9</w:t>
      </w:r>
      <w:r>
        <w:rPr>
          <w:rFonts w:ascii="宋体" w:hAnsi="宋体" w:cs="宋体" w:hint="eastAsia"/>
          <w:color w:val="000000"/>
          <w:kern w:val="0"/>
          <w:sz w:val="24"/>
          <w:szCs w:val="24"/>
          <w:lang w:bidi="ar"/>
        </w:rPr>
        <w:t>）具</w:t>
      </w:r>
      <w:r>
        <w:rPr>
          <w:rFonts w:ascii="宋体" w:hAnsi="宋体" w:cs="宋体" w:hint="eastAsia"/>
          <w:color w:val="000000"/>
          <w:kern w:val="0"/>
          <w:sz w:val="24"/>
          <w:szCs w:val="24"/>
          <w:lang w:bidi="ar"/>
        </w:rPr>
        <w:t>备</w:t>
      </w:r>
      <w:r>
        <w:rPr>
          <w:rFonts w:ascii="宋体" w:hAnsi="宋体" w:cs="宋体" w:hint="eastAsia"/>
          <w:color w:val="000000"/>
          <w:kern w:val="0"/>
          <w:sz w:val="24"/>
          <w:szCs w:val="24"/>
          <w:lang w:bidi="ar"/>
        </w:rPr>
        <w:t>良好的语言表达能力和沟通协调能力，能够为顾客选择合适的镜架和镜片的能力；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10</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具备</w:t>
      </w:r>
      <w:r>
        <w:rPr>
          <w:rFonts w:ascii="宋体" w:hAnsi="宋体" w:cs="宋体" w:hint="eastAsia"/>
          <w:color w:val="000000"/>
          <w:kern w:val="0"/>
          <w:sz w:val="24"/>
          <w:szCs w:val="24"/>
          <w:lang w:bidi="ar"/>
        </w:rPr>
        <w:t>掌握一般英语词汇与语句，具有阅读一般性英语技术资料和进行简单口头交流的能力。</w:t>
      </w:r>
    </w:p>
    <w:p w:rsidR="00B82C95" w:rsidRDefault="00085F9C">
      <w:pPr>
        <w:adjustRightInd w:val="0"/>
        <w:snapToGrid w:val="0"/>
        <w:outlineLvl w:val="0"/>
        <w:rPr>
          <w:rFonts w:ascii="宋体" w:hAnsi="宋体" w:cs="宋体"/>
          <w:b/>
          <w:bCs/>
          <w:sz w:val="24"/>
          <w:szCs w:val="24"/>
        </w:rPr>
      </w:pPr>
      <w:bookmarkStart w:id="82" w:name="_Toc8161"/>
      <w:bookmarkStart w:id="83" w:name="_Toc25878"/>
      <w:bookmarkStart w:id="84" w:name="_Toc31753"/>
      <w:r>
        <w:rPr>
          <w:rFonts w:ascii="宋体" w:hAnsi="宋体" w:cs="宋体" w:hint="eastAsia"/>
          <w:b/>
          <w:bCs/>
          <w:sz w:val="24"/>
          <w:szCs w:val="24"/>
        </w:rPr>
        <w:t>六、课程设置及要求</w:t>
      </w:r>
      <w:bookmarkEnd w:id="82"/>
      <w:bookmarkEnd w:id="83"/>
      <w:bookmarkEnd w:id="84"/>
    </w:p>
    <w:p w:rsidR="00B82C95" w:rsidRDefault="00085F9C">
      <w:pPr>
        <w:pStyle w:val="a3"/>
        <w:adjustRightInd w:val="0"/>
        <w:snapToGrid w:val="0"/>
        <w:ind w:firstLineChars="200" w:firstLine="482"/>
        <w:outlineLvl w:val="1"/>
        <w:rPr>
          <w:rFonts w:ascii="宋体" w:hAnsi="宋体" w:cs="宋体"/>
          <w:b/>
          <w:bCs/>
          <w:sz w:val="24"/>
          <w:szCs w:val="24"/>
        </w:rPr>
      </w:pPr>
      <w:bookmarkStart w:id="85" w:name="_Toc17022"/>
      <w:bookmarkStart w:id="86" w:name="_Toc31477"/>
      <w:bookmarkStart w:id="87" w:name="_Toc26855"/>
      <w:r>
        <w:rPr>
          <w:rFonts w:ascii="宋体" w:hAnsi="宋体" w:cs="宋体" w:hint="eastAsia"/>
          <w:b/>
          <w:bCs/>
          <w:sz w:val="24"/>
          <w:szCs w:val="24"/>
        </w:rPr>
        <w:t>（一）课程体系</w:t>
      </w:r>
      <w:bookmarkEnd w:id="85"/>
      <w:bookmarkEnd w:id="86"/>
      <w:bookmarkEnd w:id="87"/>
    </w:p>
    <w:p w:rsidR="00B82C95" w:rsidRDefault="00085F9C">
      <w:pPr>
        <w:widowControl/>
        <w:adjustRightInd w:val="0"/>
        <w:snapToGrid w:val="0"/>
        <w:ind w:firstLineChars="200" w:firstLine="480"/>
        <w:jc w:val="left"/>
      </w:pPr>
      <w:r>
        <w:rPr>
          <w:rFonts w:ascii="宋体" w:hAnsi="宋体" w:cs="宋体" w:hint="eastAsia"/>
          <w:color w:val="000000"/>
          <w:kern w:val="0"/>
          <w:sz w:val="24"/>
          <w:szCs w:val="24"/>
          <w:lang w:bidi="ar"/>
        </w:rPr>
        <w:t>本专业课程体系由公共基础必修课、公共选修课、专业基础课、专业核心课、专业拓展必修课、专业拓展选修课构成。</w:t>
      </w:r>
    </w:p>
    <w:p w:rsidR="00B82C95" w:rsidRDefault="00085F9C">
      <w:pPr>
        <w:adjustRightInd w:val="0"/>
        <w:snapToGrid w:val="0"/>
        <w:jc w:val="center"/>
        <w:rPr>
          <w:rFonts w:ascii="宋体" w:hAnsi="宋体" w:cs="宋体"/>
          <w:sz w:val="24"/>
          <w:szCs w:val="24"/>
        </w:rPr>
      </w:pPr>
      <w:r>
        <w:rPr>
          <w:rFonts w:ascii="宋体" w:hAnsi="宋体" w:cs="宋体" w:hint="eastAsia"/>
          <w:sz w:val="24"/>
          <w:szCs w:val="24"/>
        </w:rPr>
        <w:t>表</w:t>
      </w:r>
      <w:r>
        <w:rPr>
          <w:rFonts w:ascii="宋体" w:hAnsi="宋体" w:cs="宋体" w:hint="eastAsia"/>
          <w:sz w:val="24"/>
          <w:szCs w:val="24"/>
        </w:rPr>
        <w:t xml:space="preserve">3 </w:t>
      </w:r>
      <w:r>
        <w:rPr>
          <w:rFonts w:ascii="宋体" w:hAnsi="宋体" w:cs="宋体" w:hint="eastAsia"/>
          <w:sz w:val="24"/>
          <w:szCs w:val="24"/>
        </w:rPr>
        <w:t>眼视光技术专业课程体系</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
        <w:gridCol w:w="398"/>
        <w:gridCol w:w="555"/>
        <w:gridCol w:w="2010"/>
        <w:gridCol w:w="5529"/>
      </w:tblGrid>
      <w:tr w:rsidR="00B82C95">
        <w:trPr>
          <w:trHeight w:val="297"/>
          <w:jc w:val="center"/>
        </w:trPr>
        <w:tc>
          <w:tcPr>
            <w:tcW w:w="541" w:type="dxa"/>
          </w:tcPr>
          <w:p w:rsidR="00B82C95" w:rsidRDefault="00085F9C">
            <w:pPr>
              <w:pStyle w:val="a3"/>
              <w:adjustRightInd w:val="0"/>
              <w:snapToGrid w:val="0"/>
              <w:ind w:firstLine="0"/>
              <w:outlineLvl w:val="1"/>
              <w:rPr>
                <w:rFonts w:ascii="宋体" w:hAnsi="宋体" w:cs="宋体"/>
                <w:color w:val="000000"/>
                <w:sz w:val="21"/>
                <w:szCs w:val="21"/>
                <w:lang w:bidi="ar"/>
              </w:rPr>
            </w:pPr>
            <w:bookmarkStart w:id="88" w:name="_Toc2180"/>
            <w:bookmarkStart w:id="89" w:name="_Toc6969"/>
            <w:bookmarkStart w:id="90" w:name="_Toc11674"/>
            <w:r>
              <w:rPr>
                <w:rFonts w:ascii="宋体" w:hAnsi="宋体" w:cs="宋体" w:hint="eastAsia"/>
                <w:color w:val="000000"/>
                <w:sz w:val="21"/>
                <w:szCs w:val="21"/>
                <w:lang w:bidi="ar"/>
              </w:rPr>
              <w:t>序号</w:t>
            </w:r>
            <w:bookmarkEnd w:id="88"/>
            <w:bookmarkEnd w:id="89"/>
            <w:bookmarkEnd w:id="90"/>
          </w:p>
        </w:tc>
        <w:tc>
          <w:tcPr>
            <w:tcW w:w="2963" w:type="dxa"/>
            <w:gridSpan w:val="3"/>
          </w:tcPr>
          <w:p w:rsidR="00B82C95" w:rsidRDefault="00085F9C">
            <w:pPr>
              <w:widowControl/>
              <w:adjustRightInd w:val="0"/>
              <w:snapToGrid w:val="0"/>
              <w:jc w:val="center"/>
              <w:rPr>
                <w:rFonts w:ascii="宋体" w:hAnsi="宋体" w:cs="宋体"/>
                <w:color w:val="000000"/>
                <w:kern w:val="0"/>
                <w:szCs w:val="21"/>
                <w:lang w:bidi="ar"/>
              </w:rPr>
            </w:pPr>
            <w:r>
              <w:rPr>
                <w:rFonts w:ascii="宋体" w:hAnsi="宋体" w:cs="宋体" w:hint="eastAsia"/>
                <w:color w:val="000000"/>
                <w:kern w:val="0"/>
                <w:szCs w:val="21"/>
                <w:lang w:bidi="ar"/>
              </w:rPr>
              <w:t>课程性质与类别</w:t>
            </w:r>
          </w:p>
        </w:tc>
        <w:tc>
          <w:tcPr>
            <w:tcW w:w="5529" w:type="dxa"/>
          </w:tcPr>
          <w:p w:rsidR="00B82C95" w:rsidRDefault="00085F9C">
            <w:pPr>
              <w:widowControl/>
              <w:adjustRightInd w:val="0"/>
              <w:snapToGrid w:val="0"/>
              <w:jc w:val="center"/>
              <w:rPr>
                <w:rFonts w:ascii="宋体" w:hAnsi="宋体" w:cs="宋体"/>
                <w:color w:val="000000"/>
                <w:kern w:val="0"/>
                <w:szCs w:val="21"/>
                <w:lang w:bidi="ar"/>
              </w:rPr>
            </w:pPr>
            <w:r>
              <w:rPr>
                <w:rFonts w:ascii="宋体" w:hAnsi="宋体" w:cs="宋体" w:hint="eastAsia"/>
                <w:color w:val="000000"/>
                <w:kern w:val="0"/>
                <w:szCs w:val="21"/>
                <w:lang w:bidi="ar"/>
              </w:rPr>
              <w:t>主要课程</w:t>
            </w:r>
          </w:p>
        </w:tc>
      </w:tr>
      <w:tr w:rsidR="00B82C95">
        <w:trPr>
          <w:trHeight w:val="501"/>
          <w:jc w:val="center"/>
        </w:trPr>
        <w:tc>
          <w:tcPr>
            <w:tcW w:w="541" w:type="dxa"/>
            <w:vMerge w:val="restart"/>
            <w:vAlign w:val="center"/>
          </w:tcPr>
          <w:p w:rsidR="00B82C95" w:rsidRDefault="00085F9C">
            <w:pPr>
              <w:pStyle w:val="a3"/>
              <w:adjustRightInd w:val="0"/>
              <w:snapToGrid w:val="0"/>
              <w:ind w:firstLineChars="100" w:firstLine="210"/>
              <w:rPr>
                <w:rFonts w:ascii="宋体" w:hAnsi="宋体" w:cs="宋体"/>
                <w:color w:val="000000"/>
                <w:sz w:val="21"/>
                <w:szCs w:val="21"/>
              </w:rPr>
            </w:pPr>
            <w:r>
              <w:rPr>
                <w:rFonts w:ascii="宋体" w:hAnsi="宋体" w:cs="宋体" w:hint="eastAsia"/>
                <w:color w:val="000000"/>
                <w:sz w:val="21"/>
                <w:szCs w:val="21"/>
              </w:rPr>
              <w:t>1</w:t>
            </w:r>
          </w:p>
        </w:tc>
        <w:tc>
          <w:tcPr>
            <w:tcW w:w="398" w:type="dxa"/>
            <w:vMerge w:val="restart"/>
          </w:tcPr>
          <w:p w:rsidR="00B82C95" w:rsidRDefault="00B82C95">
            <w:pPr>
              <w:widowControl/>
              <w:adjustRightInd w:val="0"/>
              <w:snapToGrid w:val="0"/>
              <w:jc w:val="center"/>
              <w:rPr>
                <w:rFonts w:ascii="宋体" w:hAnsi="宋体" w:cs="宋体"/>
                <w:color w:val="000000"/>
                <w:kern w:val="0"/>
                <w:szCs w:val="21"/>
              </w:rPr>
            </w:pPr>
          </w:p>
          <w:p w:rsidR="00B82C95" w:rsidRDefault="00085F9C">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公共基础必修课</w:t>
            </w:r>
          </w:p>
        </w:tc>
        <w:tc>
          <w:tcPr>
            <w:tcW w:w="2565" w:type="dxa"/>
            <w:gridSpan w:val="2"/>
            <w:vAlign w:val="center"/>
          </w:tcPr>
          <w:p w:rsidR="00B82C95" w:rsidRDefault="00085F9C">
            <w:pPr>
              <w:pStyle w:val="a3"/>
              <w:adjustRightInd w:val="0"/>
              <w:snapToGrid w:val="0"/>
              <w:ind w:firstLine="0"/>
              <w:jc w:val="center"/>
              <w:outlineLvl w:val="1"/>
              <w:rPr>
                <w:rFonts w:ascii="宋体" w:hAnsi="宋体" w:cs="宋体"/>
                <w:color w:val="000000"/>
                <w:sz w:val="21"/>
                <w:szCs w:val="21"/>
              </w:rPr>
            </w:pPr>
            <w:bookmarkStart w:id="91" w:name="_Toc27791"/>
            <w:bookmarkStart w:id="92" w:name="_Toc16158"/>
            <w:bookmarkStart w:id="93" w:name="_Toc5429"/>
            <w:r>
              <w:rPr>
                <w:rFonts w:ascii="宋体" w:hAnsi="宋体" w:cs="宋体" w:hint="eastAsia"/>
                <w:color w:val="000000"/>
                <w:sz w:val="21"/>
                <w:szCs w:val="21"/>
              </w:rPr>
              <w:t>思想政治理论课</w:t>
            </w:r>
            <w:bookmarkEnd w:id="91"/>
            <w:bookmarkEnd w:id="92"/>
            <w:bookmarkEnd w:id="93"/>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思想道德与法治、毛泽东思想和中国特色社会主义理论体系概论、习近平新时代中国特色社会主义思想概论、形势与政策</w:t>
            </w:r>
          </w:p>
        </w:tc>
      </w:tr>
      <w:tr w:rsidR="00B82C95">
        <w:trPr>
          <w:trHeight w:val="620"/>
          <w:jc w:val="center"/>
        </w:trPr>
        <w:tc>
          <w:tcPr>
            <w:tcW w:w="541" w:type="dxa"/>
            <w:vMerge/>
            <w:vAlign w:val="center"/>
          </w:tcPr>
          <w:p w:rsidR="00B82C95" w:rsidRDefault="00B82C95">
            <w:pPr>
              <w:pStyle w:val="a3"/>
              <w:adjustRightInd w:val="0"/>
              <w:snapToGrid w:val="0"/>
              <w:ind w:firstLineChars="100" w:firstLine="210"/>
              <w:rPr>
                <w:rFonts w:ascii="宋体" w:hAnsi="宋体" w:cs="宋体"/>
                <w:color w:val="000000"/>
                <w:sz w:val="21"/>
                <w:szCs w:val="21"/>
              </w:rPr>
            </w:pPr>
          </w:p>
        </w:tc>
        <w:tc>
          <w:tcPr>
            <w:tcW w:w="398" w:type="dxa"/>
            <w:vMerge/>
          </w:tcPr>
          <w:p w:rsidR="00B82C95" w:rsidRDefault="00B82C95">
            <w:pPr>
              <w:pStyle w:val="a3"/>
              <w:adjustRightInd w:val="0"/>
              <w:snapToGrid w:val="0"/>
              <w:jc w:val="center"/>
              <w:rPr>
                <w:rFonts w:ascii="宋体" w:hAnsi="宋体" w:cs="宋体"/>
                <w:color w:val="000000"/>
                <w:sz w:val="21"/>
                <w:szCs w:val="21"/>
              </w:rPr>
            </w:pPr>
          </w:p>
        </w:tc>
        <w:tc>
          <w:tcPr>
            <w:tcW w:w="2565" w:type="dxa"/>
            <w:gridSpan w:val="2"/>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其他必修课</w:t>
            </w:r>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高等数学</w:t>
            </w:r>
            <w:r>
              <w:rPr>
                <w:rFonts w:ascii="宋体" w:hAnsi="宋体" w:cs="宋体" w:hint="eastAsia"/>
                <w:color w:val="000000"/>
                <w:kern w:val="0"/>
                <w:szCs w:val="21"/>
              </w:rPr>
              <w:t>3</w:t>
            </w:r>
            <w:r>
              <w:rPr>
                <w:rFonts w:ascii="宋体" w:hAnsi="宋体" w:cs="宋体" w:hint="eastAsia"/>
                <w:color w:val="000000"/>
                <w:kern w:val="0"/>
                <w:szCs w:val="21"/>
              </w:rPr>
              <w:t>、体育</w:t>
            </w:r>
            <w:r>
              <w:rPr>
                <w:rFonts w:ascii="宋体" w:hAnsi="宋体" w:cs="宋体" w:hint="eastAsia"/>
                <w:color w:val="000000"/>
                <w:kern w:val="0"/>
                <w:szCs w:val="21"/>
              </w:rPr>
              <w:t>1-3</w:t>
            </w:r>
            <w:r>
              <w:rPr>
                <w:rFonts w:ascii="宋体" w:hAnsi="宋体" w:cs="宋体" w:hint="eastAsia"/>
                <w:color w:val="000000"/>
                <w:kern w:val="0"/>
                <w:szCs w:val="21"/>
              </w:rPr>
              <w:t>、劳动素质教育、军事理论、大学生职业规划与就业指导、创业基础、职业通用英语</w:t>
            </w:r>
            <w:r>
              <w:rPr>
                <w:rFonts w:ascii="宋体" w:hAnsi="宋体" w:cs="宋体" w:hint="eastAsia"/>
                <w:color w:val="000000"/>
                <w:kern w:val="0"/>
                <w:szCs w:val="21"/>
              </w:rPr>
              <w:t>1-1</w:t>
            </w:r>
            <w:r>
              <w:rPr>
                <w:rFonts w:ascii="宋体" w:hAnsi="宋体" w:cs="宋体" w:hint="eastAsia"/>
                <w:color w:val="000000"/>
                <w:kern w:val="0"/>
                <w:szCs w:val="21"/>
              </w:rPr>
              <w:t>、职业通用英语</w:t>
            </w:r>
            <w:r>
              <w:rPr>
                <w:rFonts w:ascii="宋体" w:hAnsi="宋体" w:cs="宋体" w:hint="eastAsia"/>
                <w:color w:val="000000"/>
                <w:kern w:val="0"/>
                <w:szCs w:val="21"/>
              </w:rPr>
              <w:t>1-2</w:t>
            </w:r>
            <w:r>
              <w:rPr>
                <w:rFonts w:ascii="宋体" w:hAnsi="宋体" w:cs="宋体" w:hint="eastAsia"/>
                <w:color w:val="000000"/>
                <w:kern w:val="0"/>
                <w:szCs w:val="21"/>
              </w:rPr>
              <w:t>、体育</w:t>
            </w:r>
            <w:r>
              <w:rPr>
                <w:rFonts w:ascii="宋体" w:hAnsi="宋体" w:cs="宋体" w:hint="eastAsia"/>
                <w:color w:val="000000"/>
                <w:kern w:val="0"/>
                <w:szCs w:val="21"/>
              </w:rPr>
              <w:t>1-3</w:t>
            </w:r>
            <w:r>
              <w:rPr>
                <w:rFonts w:ascii="宋体" w:hAnsi="宋体" w:cs="宋体" w:hint="eastAsia"/>
                <w:color w:val="000000"/>
                <w:kern w:val="0"/>
                <w:szCs w:val="21"/>
              </w:rPr>
              <w:t>、高等数学</w:t>
            </w:r>
            <w:r>
              <w:rPr>
                <w:rFonts w:ascii="宋体" w:hAnsi="宋体" w:cs="宋体" w:hint="eastAsia"/>
                <w:color w:val="000000"/>
                <w:kern w:val="0"/>
                <w:szCs w:val="21"/>
              </w:rPr>
              <w:t>3</w:t>
            </w:r>
            <w:r>
              <w:rPr>
                <w:rFonts w:ascii="宋体" w:hAnsi="宋体" w:cs="宋体" w:hint="eastAsia"/>
                <w:color w:val="000000"/>
                <w:kern w:val="0"/>
                <w:szCs w:val="21"/>
              </w:rPr>
              <w:t>、信息技术</w:t>
            </w:r>
          </w:p>
        </w:tc>
      </w:tr>
      <w:tr w:rsidR="00B82C95">
        <w:trPr>
          <w:trHeight w:val="307"/>
          <w:jc w:val="center"/>
        </w:trPr>
        <w:tc>
          <w:tcPr>
            <w:tcW w:w="541" w:type="dxa"/>
            <w:vMerge/>
            <w:vAlign w:val="center"/>
          </w:tcPr>
          <w:p w:rsidR="00B82C95" w:rsidRDefault="00B82C95">
            <w:pPr>
              <w:pStyle w:val="a3"/>
              <w:adjustRightInd w:val="0"/>
              <w:snapToGrid w:val="0"/>
              <w:ind w:firstLineChars="100" w:firstLine="210"/>
              <w:rPr>
                <w:rFonts w:ascii="宋体" w:hAnsi="宋体" w:cs="宋体"/>
                <w:color w:val="000000"/>
                <w:sz w:val="21"/>
                <w:szCs w:val="21"/>
              </w:rPr>
            </w:pPr>
          </w:p>
        </w:tc>
        <w:tc>
          <w:tcPr>
            <w:tcW w:w="398" w:type="dxa"/>
            <w:vMerge/>
          </w:tcPr>
          <w:p w:rsidR="00B82C95" w:rsidRDefault="00B82C95">
            <w:pPr>
              <w:pStyle w:val="a3"/>
              <w:adjustRightInd w:val="0"/>
              <w:snapToGrid w:val="0"/>
              <w:jc w:val="center"/>
              <w:rPr>
                <w:rFonts w:ascii="宋体" w:hAnsi="宋体" w:cs="宋体"/>
                <w:color w:val="000000"/>
                <w:sz w:val="21"/>
                <w:szCs w:val="21"/>
              </w:rPr>
            </w:pPr>
          </w:p>
        </w:tc>
        <w:tc>
          <w:tcPr>
            <w:tcW w:w="2565" w:type="dxa"/>
            <w:gridSpan w:val="2"/>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szCs w:val="21"/>
              </w:rPr>
              <w:t>选择性必修课</w:t>
            </w:r>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szCs w:val="21"/>
              </w:rPr>
              <w:t>思想政治类、英语拓展类</w:t>
            </w:r>
          </w:p>
        </w:tc>
      </w:tr>
      <w:tr w:rsidR="00B82C95">
        <w:trPr>
          <w:trHeight w:val="1158"/>
          <w:jc w:val="center"/>
        </w:trPr>
        <w:tc>
          <w:tcPr>
            <w:tcW w:w="541" w:type="dxa"/>
            <w:vAlign w:val="center"/>
          </w:tcPr>
          <w:p w:rsidR="00B82C95" w:rsidRDefault="00085F9C">
            <w:pPr>
              <w:pStyle w:val="a3"/>
              <w:adjustRightInd w:val="0"/>
              <w:snapToGrid w:val="0"/>
              <w:ind w:firstLineChars="100" w:firstLine="210"/>
              <w:rPr>
                <w:rFonts w:ascii="宋体" w:hAnsi="宋体" w:cs="宋体"/>
                <w:color w:val="000000"/>
                <w:sz w:val="21"/>
                <w:szCs w:val="21"/>
              </w:rPr>
            </w:pPr>
            <w:r>
              <w:rPr>
                <w:rFonts w:ascii="宋体" w:hAnsi="宋体" w:cs="宋体" w:hint="eastAsia"/>
                <w:color w:val="000000"/>
                <w:sz w:val="21"/>
                <w:szCs w:val="21"/>
              </w:rPr>
              <w:t>2</w:t>
            </w:r>
          </w:p>
        </w:tc>
        <w:tc>
          <w:tcPr>
            <w:tcW w:w="398" w:type="dxa"/>
            <w:tcBorders>
              <w:right w:val="single" w:sz="4" w:space="0" w:color="auto"/>
            </w:tcBorders>
            <w:vAlign w:val="center"/>
          </w:tcPr>
          <w:p w:rsidR="00B82C95" w:rsidRDefault="00085F9C">
            <w:pPr>
              <w:pStyle w:val="a3"/>
              <w:adjustRightInd w:val="0"/>
              <w:snapToGrid w:val="0"/>
              <w:ind w:firstLine="0"/>
              <w:jc w:val="center"/>
              <w:outlineLvl w:val="1"/>
              <w:rPr>
                <w:rFonts w:ascii="宋体" w:hAnsi="宋体" w:cs="宋体"/>
                <w:color w:val="000000"/>
                <w:sz w:val="21"/>
                <w:szCs w:val="21"/>
              </w:rPr>
            </w:pPr>
            <w:bookmarkStart w:id="94" w:name="_Toc26261"/>
            <w:bookmarkStart w:id="95" w:name="_Toc10028"/>
            <w:bookmarkStart w:id="96" w:name="_Toc13939"/>
            <w:r>
              <w:rPr>
                <w:rFonts w:ascii="宋体" w:hAnsi="宋体" w:cs="宋体" w:hint="eastAsia"/>
                <w:color w:val="000000"/>
                <w:sz w:val="21"/>
                <w:szCs w:val="21"/>
              </w:rPr>
              <w:t>公共选修课</w:t>
            </w:r>
            <w:bookmarkEnd w:id="94"/>
            <w:bookmarkEnd w:id="95"/>
            <w:bookmarkEnd w:id="96"/>
          </w:p>
        </w:tc>
        <w:tc>
          <w:tcPr>
            <w:tcW w:w="2565" w:type="dxa"/>
            <w:gridSpan w:val="2"/>
            <w:tcBorders>
              <w:right w:val="single" w:sz="4" w:space="0" w:color="auto"/>
            </w:tcBorders>
            <w:vAlign w:val="center"/>
          </w:tcPr>
          <w:p w:rsidR="00B82C95" w:rsidRDefault="00085F9C">
            <w:pPr>
              <w:pStyle w:val="a3"/>
              <w:adjustRightInd w:val="0"/>
              <w:snapToGrid w:val="0"/>
              <w:ind w:firstLine="0"/>
              <w:jc w:val="center"/>
              <w:outlineLvl w:val="1"/>
              <w:rPr>
                <w:rFonts w:ascii="宋体" w:hAnsi="宋体" w:cs="宋体"/>
                <w:color w:val="000000"/>
                <w:sz w:val="21"/>
                <w:szCs w:val="21"/>
              </w:rPr>
            </w:pPr>
            <w:bookmarkStart w:id="97" w:name="_Toc3679"/>
            <w:bookmarkStart w:id="98" w:name="_Toc28527"/>
            <w:bookmarkStart w:id="99" w:name="_Toc17535"/>
            <w:r>
              <w:rPr>
                <w:rFonts w:ascii="宋体" w:hAnsi="宋体" w:cs="宋体" w:hint="eastAsia"/>
                <w:color w:val="000000"/>
                <w:sz w:val="21"/>
                <w:szCs w:val="21"/>
              </w:rPr>
              <w:t>公共基础选修课</w:t>
            </w:r>
            <w:bookmarkEnd w:id="97"/>
            <w:bookmarkEnd w:id="98"/>
            <w:bookmarkEnd w:id="99"/>
          </w:p>
        </w:tc>
        <w:tc>
          <w:tcPr>
            <w:tcW w:w="5529" w:type="dxa"/>
            <w:tcBorders>
              <w:left w:val="single" w:sz="4" w:space="0" w:color="auto"/>
            </w:tcBorders>
          </w:tcPr>
          <w:p w:rsidR="00B82C95" w:rsidRDefault="00085F9C">
            <w:pPr>
              <w:adjustRightInd w:val="0"/>
              <w:snapToGrid w:val="0"/>
              <w:jc w:val="left"/>
              <w:rPr>
                <w:rFonts w:ascii="宋体" w:hAnsi="宋体" w:cs="宋体"/>
                <w:color w:val="000000"/>
                <w:kern w:val="0"/>
                <w:szCs w:val="21"/>
              </w:rPr>
            </w:pPr>
            <w:r>
              <w:rPr>
                <w:rFonts w:ascii="宋体" w:hAnsi="宋体" w:cs="宋体" w:hint="eastAsia"/>
                <w:color w:val="000000"/>
                <w:kern w:val="0"/>
                <w:szCs w:val="21"/>
              </w:rPr>
              <w:t>思想政治类、优秀传统文化类、公共艺术类、生态文明类、法制安全类、国际视野类、自然科学类、就业指导类</w:t>
            </w:r>
          </w:p>
        </w:tc>
      </w:tr>
      <w:tr w:rsidR="00B82C95">
        <w:trPr>
          <w:trHeight w:val="262"/>
          <w:jc w:val="center"/>
        </w:trPr>
        <w:tc>
          <w:tcPr>
            <w:tcW w:w="541" w:type="dxa"/>
            <w:vAlign w:val="center"/>
          </w:tcPr>
          <w:p w:rsidR="00B82C95" w:rsidRDefault="00085F9C">
            <w:pPr>
              <w:pStyle w:val="a3"/>
              <w:adjustRightInd w:val="0"/>
              <w:snapToGrid w:val="0"/>
              <w:ind w:firstLineChars="100" w:firstLine="210"/>
              <w:rPr>
                <w:rFonts w:ascii="宋体" w:hAnsi="宋体" w:cs="宋体"/>
                <w:color w:val="000000"/>
                <w:sz w:val="21"/>
                <w:szCs w:val="21"/>
              </w:rPr>
            </w:pPr>
            <w:r>
              <w:rPr>
                <w:rFonts w:ascii="宋体" w:hAnsi="宋体" w:cs="宋体" w:hint="eastAsia"/>
                <w:color w:val="000000"/>
                <w:sz w:val="21"/>
                <w:szCs w:val="21"/>
              </w:rPr>
              <w:t>3</w:t>
            </w:r>
          </w:p>
        </w:tc>
        <w:tc>
          <w:tcPr>
            <w:tcW w:w="2963" w:type="dxa"/>
            <w:gridSpan w:val="3"/>
            <w:vAlign w:val="center"/>
          </w:tcPr>
          <w:p w:rsidR="00B82C95" w:rsidRDefault="00085F9C">
            <w:pPr>
              <w:pStyle w:val="a3"/>
              <w:adjustRightInd w:val="0"/>
              <w:snapToGrid w:val="0"/>
              <w:jc w:val="center"/>
              <w:rPr>
                <w:rFonts w:ascii="宋体" w:hAnsi="宋体" w:cs="宋体"/>
                <w:color w:val="000000"/>
                <w:sz w:val="21"/>
                <w:szCs w:val="21"/>
              </w:rPr>
            </w:pPr>
            <w:r>
              <w:rPr>
                <w:rFonts w:ascii="宋体" w:hAnsi="宋体" w:cs="宋体" w:hint="eastAsia"/>
                <w:color w:val="000000"/>
                <w:sz w:val="21"/>
                <w:szCs w:val="21"/>
              </w:rPr>
              <w:t>专业基础课</w:t>
            </w:r>
          </w:p>
        </w:tc>
        <w:tc>
          <w:tcPr>
            <w:tcW w:w="5529" w:type="dxa"/>
          </w:tcPr>
          <w:p w:rsidR="00B82C95" w:rsidRDefault="00085F9C">
            <w:pPr>
              <w:pStyle w:val="a3"/>
              <w:adjustRightInd w:val="0"/>
              <w:snapToGrid w:val="0"/>
              <w:ind w:firstLine="0"/>
              <w:rPr>
                <w:rFonts w:ascii="宋体" w:hAnsi="宋体" w:cs="宋体"/>
                <w:color w:val="000000"/>
                <w:sz w:val="21"/>
                <w:szCs w:val="21"/>
              </w:rPr>
            </w:pPr>
            <w:r>
              <w:rPr>
                <w:rFonts w:ascii="宋体" w:hAnsi="宋体" w:cs="宋体" w:hint="eastAsia"/>
                <w:color w:val="000000"/>
                <w:sz w:val="21"/>
                <w:szCs w:val="21"/>
              </w:rPr>
              <w:t>眼的结构与生理、眼镜光学基础、眼屈光基础</w:t>
            </w:r>
          </w:p>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眼镜光学技术</w:t>
            </w:r>
            <w:r>
              <w:rPr>
                <w:rFonts w:ascii="宋体" w:hAnsi="宋体" w:cs="宋体" w:hint="eastAsia"/>
                <w:color w:val="000000"/>
                <w:kern w:val="0"/>
                <w:szCs w:val="21"/>
              </w:rPr>
              <w:t>1</w:t>
            </w:r>
            <w:r>
              <w:rPr>
                <w:rFonts w:ascii="宋体" w:hAnsi="宋体" w:cs="宋体" w:hint="eastAsia"/>
                <w:color w:val="000000"/>
                <w:kern w:val="0"/>
                <w:szCs w:val="21"/>
              </w:rPr>
              <w:t>、眼镜光学技术</w:t>
            </w:r>
            <w:r>
              <w:rPr>
                <w:rFonts w:ascii="宋体" w:hAnsi="宋体" w:cs="宋体" w:hint="eastAsia"/>
                <w:color w:val="000000"/>
                <w:kern w:val="0"/>
                <w:szCs w:val="21"/>
              </w:rPr>
              <w:t>2</w:t>
            </w:r>
            <w:r>
              <w:rPr>
                <w:rFonts w:ascii="宋体" w:hAnsi="宋体" w:cs="宋体" w:hint="eastAsia"/>
                <w:color w:val="000000"/>
                <w:kern w:val="0"/>
                <w:szCs w:val="21"/>
              </w:rPr>
              <w:t>、眼镜光学技术</w:t>
            </w:r>
            <w:r>
              <w:rPr>
                <w:rFonts w:ascii="宋体" w:hAnsi="宋体" w:cs="宋体" w:hint="eastAsia"/>
                <w:color w:val="000000"/>
                <w:kern w:val="0"/>
                <w:szCs w:val="21"/>
              </w:rPr>
              <w:t>3</w:t>
            </w:r>
            <w:r>
              <w:rPr>
                <w:rFonts w:ascii="宋体" w:hAnsi="宋体" w:cs="宋体" w:hint="eastAsia"/>
                <w:color w:val="000000"/>
                <w:kern w:val="0"/>
                <w:szCs w:val="21"/>
              </w:rPr>
              <w:t>、</w:t>
            </w:r>
          </w:p>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眼科学、眼镜材料与工艺</w:t>
            </w:r>
          </w:p>
        </w:tc>
      </w:tr>
      <w:tr w:rsidR="00B82C95">
        <w:trPr>
          <w:trHeight w:val="1521"/>
          <w:jc w:val="center"/>
        </w:trPr>
        <w:tc>
          <w:tcPr>
            <w:tcW w:w="541" w:type="dxa"/>
            <w:vAlign w:val="center"/>
          </w:tcPr>
          <w:p w:rsidR="00B82C95" w:rsidRDefault="00085F9C">
            <w:pPr>
              <w:pStyle w:val="a3"/>
              <w:adjustRightInd w:val="0"/>
              <w:snapToGrid w:val="0"/>
              <w:ind w:firstLineChars="100" w:firstLine="210"/>
              <w:rPr>
                <w:rFonts w:ascii="宋体" w:hAnsi="宋体" w:cs="宋体"/>
                <w:color w:val="000000"/>
                <w:sz w:val="21"/>
                <w:szCs w:val="21"/>
              </w:rPr>
            </w:pPr>
            <w:r>
              <w:rPr>
                <w:rFonts w:ascii="宋体" w:hAnsi="宋体" w:cs="宋体" w:hint="eastAsia"/>
                <w:color w:val="000000"/>
                <w:sz w:val="21"/>
                <w:szCs w:val="21"/>
              </w:rPr>
              <w:t>4</w:t>
            </w:r>
          </w:p>
        </w:tc>
        <w:tc>
          <w:tcPr>
            <w:tcW w:w="2963" w:type="dxa"/>
            <w:gridSpan w:val="3"/>
            <w:vAlign w:val="center"/>
          </w:tcPr>
          <w:p w:rsidR="00B82C95" w:rsidRDefault="00085F9C">
            <w:pPr>
              <w:pStyle w:val="a3"/>
              <w:adjustRightInd w:val="0"/>
              <w:snapToGrid w:val="0"/>
              <w:jc w:val="center"/>
              <w:outlineLvl w:val="1"/>
              <w:rPr>
                <w:rFonts w:ascii="宋体" w:hAnsi="宋体" w:cs="宋体"/>
                <w:color w:val="000000"/>
                <w:sz w:val="21"/>
                <w:szCs w:val="21"/>
              </w:rPr>
            </w:pPr>
            <w:bookmarkStart w:id="100" w:name="_Toc23326"/>
            <w:bookmarkStart w:id="101" w:name="_Toc15104"/>
            <w:bookmarkStart w:id="102" w:name="_Toc27939"/>
            <w:r>
              <w:rPr>
                <w:rFonts w:ascii="宋体" w:hAnsi="宋体" w:cs="宋体" w:hint="eastAsia"/>
                <w:color w:val="000000"/>
                <w:sz w:val="21"/>
                <w:szCs w:val="21"/>
              </w:rPr>
              <w:t>专业核心课</w:t>
            </w:r>
            <w:bookmarkEnd w:id="100"/>
            <w:bookmarkEnd w:id="101"/>
            <w:bookmarkEnd w:id="102"/>
          </w:p>
          <w:p w:rsidR="00B82C95" w:rsidRDefault="00B82C95">
            <w:pPr>
              <w:pStyle w:val="a3"/>
              <w:adjustRightInd w:val="0"/>
              <w:snapToGrid w:val="0"/>
              <w:ind w:firstLine="0"/>
              <w:rPr>
                <w:rFonts w:ascii="宋体" w:hAnsi="宋体" w:cs="宋体"/>
                <w:color w:val="000000"/>
                <w:sz w:val="21"/>
                <w:szCs w:val="21"/>
              </w:rPr>
            </w:pPr>
          </w:p>
        </w:tc>
        <w:tc>
          <w:tcPr>
            <w:tcW w:w="5529" w:type="dxa"/>
            <w:vAlign w:val="center"/>
          </w:tcPr>
          <w:p w:rsidR="00B82C95" w:rsidRDefault="00085F9C">
            <w:pPr>
              <w:pStyle w:val="a3"/>
              <w:adjustRightInd w:val="0"/>
              <w:snapToGrid w:val="0"/>
              <w:ind w:firstLine="0"/>
              <w:outlineLvl w:val="1"/>
              <w:rPr>
                <w:rFonts w:ascii="宋体" w:hAnsi="宋体" w:cs="宋体"/>
                <w:color w:val="000000"/>
                <w:sz w:val="21"/>
                <w:szCs w:val="21"/>
              </w:rPr>
            </w:pPr>
            <w:bookmarkStart w:id="103" w:name="_Toc15794"/>
            <w:bookmarkStart w:id="104" w:name="_Toc23488"/>
            <w:bookmarkStart w:id="105" w:name="_Toc3210"/>
            <w:r>
              <w:rPr>
                <w:rFonts w:ascii="宋体" w:hAnsi="宋体" w:cs="宋体" w:hint="eastAsia"/>
                <w:color w:val="000000"/>
                <w:sz w:val="21"/>
                <w:szCs w:val="21"/>
              </w:rPr>
              <w:t>眼科与视功能检查</w:t>
            </w:r>
            <w:r>
              <w:rPr>
                <w:rFonts w:ascii="宋体" w:hAnsi="宋体" w:cs="宋体" w:hint="eastAsia"/>
                <w:color w:val="000000"/>
                <w:sz w:val="21"/>
                <w:szCs w:val="21"/>
              </w:rPr>
              <w:t>1</w:t>
            </w:r>
            <w:r>
              <w:rPr>
                <w:rFonts w:ascii="宋体" w:hAnsi="宋体" w:cs="宋体" w:hint="eastAsia"/>
                <w:color w:val="000000"/>
                <w:sz w:val="21"/>
                <w:szCs w:val="21"/>
              </w:rPr>
              <w:t>、眼科与视功能检查</w:t>
            </w:r>
            <w:r>
              <w:rPr>
                <w:rFonts w:ascii="宋体" w:hAnsi="宋体" w:cs="宋体" w:hint="eastAsia"/>
                <w:color w:val="000000"/>
                <w:sz w:val="21"/>
                <w:szCs w:val="21"/>
              </w:rPr>
              <w:t>2</w:t>
            </w:r>
            <w:r>
              <w:rPr>
                <w:rFonts w:ascii="宋体" w:hAnsi="宋体" w:cs="宋体" w:hint="eastAsia"/>
                <w:color w:val="000000"/>
                <w:sz w:val="21"/>
                <w:szCs w:val="21"/>
              </w:rPr>
              <w:t>；</w:t>
            </w:r>
            <w:bookmarkEnd w:id="103"/>
            <w:bookmarkEnd w:id="104"/>
            <w:bookmarkEnd w:id="105"/>
          </w:p>
          <w:p w:rsidR="00B82C95" w:rsidRDefault="00085F9C">
            <w:pPr>
              <w:pStyle w:val="a3"/>
              <w:adjustRightInd w:val="0"/>
              <w:snapToGrid w:val="0"/>
              <w:ind w:firstLine="0"/>
              <w:outlineLvl w:val="1"/>
              <w:rPr>
                <w:rFonts w:ascii="宋体" w:hAnsi="宋体" w:cs="宋体"/>
                <w:color w:val="000000"/>
                <w:sz w:val="21"/>
                <w:szCs w:val="21"/>
              </w:rPr>
            </w:pPr>
            <w:bookmarkStart w:id="106" w:name="_Toc30645"/>
            <w:bookmarkStart w:id="107" w:name="_Toc31268"/>
            <w:bookmarkStart w:id="108" w:name="_Toc5439"/>
            <w:r>
              <w:rPr>
                <w:rFonts w:ascii="宋体" w:hAnsi="宋体" w:cs="宋体" w:hint="eastAsia"/>
                <w:color w:val="000000"/>
                <w:sz w:val="21"/>
                <w:szCs w:val="21"/>
              </w:rPr>
              <w:t>验光技术</w:t>
            </w:r>
            <w:r>
              <w:rPr>
                <w:rFonts w:ascii="宋体" w:hAnsi="宋体" w:cs="宋体" w:hint="eastAsia"/>
                <w:color w:val="000000"/>
                <w:sz w:val="21"/>
                <w:szCs w:val="21"/>
              </w:rPr>
              <w:t>1</w:t>
            </w:r>
            <w:r>
              <w:rPr>
                <w:rFonts w:ascii="宋体" w:hAnsi="宋体" w:cs="宋体" w:hint="eastAsia"/>
                <w:color w:val="000000"/>
                <w:sz w:val="21"/>
                <w:szCs w:val="21"/>
              </w:rPr>
              <w:t>、验光技术</w:t>
            </w:r>
            <w:r>
              <w:rPr>
                <w:rFonts w:ascii="宋体" w:hAnsi="宋体" w:cs="宋体" w:hint="eastAsia"/>
                <w:color w:val="000000"/>
                <w:sz w:val="21"/>
                <w:szCs w:val="21"/>
              </w:rPr>
              <w:t>2</w:t>
            </w:r>
            <w:r>
              <w:rPr>
                <w:rFonts w:ascii="宋体" w:hAnsi="宋体" w:cs="宋体" w:hint="eastAsia"/>
                <w:color w:val="000000"/>
                <w:sz w:val="21"/>
                <w:szCs w:val="21"/>
              </w:rPr>
              <w:t>、验光技术</w:t>
            </w:r>
            <w:r>
              <w:rPr>
                <w:rFonts w:ascii="宋体" w:hAnsi="宋体" w:cs="宋体" w:hint="eastAsia"/>
                <w:color w:val="000000"/>
                <w:sz w:val="21"/>
                <w:szCs w:val="21"/>
              </w:rPr>
              <w:t>3</w:t>
            </w:r>
            <w:r>
              <w:rPr>
                <w:rFonts w:ascii="宋体" w:hAnsi="宋体" w:cs="宋体" w:hint="eastAsia"/>
                <w:color w:val="000000"/>
                <w:sz w:val="21"/>
                <w:szCs w:val="21"/>
              </w:rPr>
              <w:t>；</w:t>
            </w:r>
            <w:bookmarkEnd w:id="106"/>
            <w:bookmarkEnd w:id="107"/>
            <w:bookmarkEnd w:id="108"/>
          </w:p>
          <w:p w:rsidR="00B82C95" w:rsidRDefault="00085F9C">
            <w:pPr>
              <w:pStyle w:val="a3"/>
              <w:adjustRightInd w:val="0"/>
              <w:snapToGrid w:val="0"/>
              <w:ind w:firstLine="0"/>
              <w:outlineLvl w:val="1"/>
              <w:rPr>
                <w:rFonts w:ascii="宋体" w:hAnsi="宋体" w:cs="宋体"/>
                <w:color w:val="000000"/>
                <w:sz w:val="21"/>
                <w:szCs w:val="21"/>
              </w:rPr>
            </w:pPr>
            <w:bookmarkStart w:id="109" w:name="_Toc27786"/>
            <w:bookmarkStart w:id="110" w:name="_Toc13506"/>
            <w:bookmarkStart w:id="111" w:name="_Toc14441"/>
            <w:r>
              <w:rPr>
                <w:rFonts w:ascii="宋体" w:hAnsi="宋体" w:cs="宋体" w:hint="eastAsia"/>
                <w:color w:val="000000"/>
                <w:sz w:val="21"/>
                <w:szCs w:val="21"/>
              </w:rPr>
              <w:t>接触镜验</w:t>
            </w:r>
            <w:proofErr w:type="gramStart"/>
            <w:r>
              <w:rPr>
                <w:rFonts w:ascii="宋体" w:hAnsi="宋体" w:cs="宋体" w:hint="eastAsia"/>
                <w:color w:val="000000"/>
                <w:sz w:val="21"/>
                <w:szCs w:val="21"/>
              </w:rPr>
              <w:t>配技术</w:t>
            </w:r>
            <w:proofErr w:type="gramEnd"/>
            <w:r>
              <w:rPr>
                <w:rFonts w:ascii="宋体" w:hAnsi="宋体" w:cs="宋体" w:hint="eastAsia"/>
                <w:color w:val="000000"/>
                <w:sz w:val="21"/>
                <w:szCs w:val="21"/>
              </w:rPr>
              <w:t>1</w:t>
            </w:r>
            <w:r>
              <w:rPr>
                <w:rFonts w:ascii="宋体" w:hAnsi="宋体" w:cs="宋体" w:hint="eastAsia"/>
                <w:color w:val="000000"/>
                <w:sz w:val="21"/>
                <w:szCs w:val="21"/>
              </w:rPr>
              <w:t>、接触镜验</w:t>
            </w:r>
            <w:proofErr w:type="gramStart"/>
            <w:r>
              <w:rPr>
                <w:rFonts w:ascii="宋体" w:hAnsi="宋体" w:cs="宋体" w:hint="eastAsia"/>
                <w:color w:val="000000"/>
                <w:sz w:val="21"/>
                <w:szCs w:val="21"/>
              </w:rPr>
              <w:t>配技术</w:t>
            </w:r>
            <w:proofErr w:type="gramEnd"/>
            <w:r>
              <w:rPr>
                <w:rFonts w:ascii="宋体" w:hAnsi="宋体" w:cs="宋体" w:hint="eastAsia"/>
                <w:color w:val="000000"/>
                <w:sz w:val="21"/>
                <w:szCs w:val="21"/>
              </w:rPr>
              <w:t>2</w:t>
            </w:r>
            <w:r>
              <w:rPr>
                <w:rFonts w:ascii="宋体" w:hAnsi="宋体" w:cs="宋体" w:hint="eastAsia"/>
                <w:color w:val="000000"/>
                <w:sz w:val="21"/>
                <w:szCs w:val="21"/>
              </w:rPr>
              <w:t>、接触镜验</w:t>
            </w:r>
            <w:proofErr w:type="gramStart"/>
            <w:r>
              <w:rPr>
                <w:rFonts w:ascii="宋体" w:hAnsi="宋体" w:cs="宋体" w:hint="eastAsia"/>
                <w:color w:val="000000"/>
                <w:sz w:val="21"/>
                <w:szCs w:val="21"/>
              </w:rPr>
              <w:t>配技术</w:t>
            </w:r>
            <w:proofErr w:type="gramEnd"/>
            <w:r>
              <w:rPr>
                <w:rFonts w:ascii="宋体" w:hAnsi="宋体" w:cs="宋体" w:hint="eastAsia"/>
                <w:color w:val="000000"/>
                <w:sz w:val="21"/>
                <w:szCs w:val="21"/>
              </w:rPr>
              <w:t>3</w:t>
            </w:r>
            <w:r>
              <w:rPr>
                <w:rFonts w:ascii="宋体" w:hAnsi="宋体" w:cs="宋体" w:hint="eastAsia"/>
                <w:color w:val="000000"/>
                <w:sz w:val="21"/>
                <w:szCs w:val="21"/>
              </w:rPr>
              <w:t>；</w:t>
            </w:r>
            <w:r>
              <w:rPr>
                <w:rFonts w:ascii="宋体" w:hAnsi="宋体" w:cs="宋体" w:hint="eastAsia"/>
                <w:color w:val="000000"/>
                <w:sz w:val="21"/>
                <w:szCs w:val="21"/>
              </w:rPr>
              <w:t xml:space="preserve">  </w:t>
            </w:r>
            <w:r>
              <w:rPr>
                <w:rFonts w:ascii="宋体" w:hAnsi="宋体" w:cs="宋体" w:hint="eastAsia"/>
                <w:color w:val="000000"/>
                <w:sz w:val="21"/>
                <w:szCs w:val="21"/>
              </w:rPr>
              <w:t>双眼</w:t>
            </w:r>
            <w:proofErr w:type="gramStart"/>
            <w:r>
              <w:rPr>
                <w:rFonts w:ascii="宋体" w:hAnsi="宋体" w:cs="宋体" w:hint="eastAsia"/>
                <w:color w:val="000000"/>
                <w:sz w:val="21"/>
                <w:szCs w:val="21"/>
              </w:rPr>
              <w:t>视检查</w:t>
            </w:r>
            <w:proofErr w:type="gramEnd"/>
            <w:r>
              <w:rPr>
                <w:rFonts w:ascii="宋体" w:hAnsi="宋体" w:cs="宋体" w:hint="eastAsia"/>
                <w:color w:val="000000"/>
                <w:sz w:val="21"/>
                <w:szCs w:val="21"/>
              </w:rPr>
              <w:t>分析与处理</w:t>
            </w:r>
            <w:r>
              <w:rPr>
                <w:rFonts w:ascii="宋体" w:hAnsi="宋体" w:cs="宋体" w:hint="eastAsia"/>
                <w:color w:val="000000"/>
                <w:sz w:val="21"/>
                <w:szCs w:val="21"/>
              </w:rPr>
              <w:t>1</w:t>
            </w:r>
            <w:r>
              <w:rPr>
                <w:rFonts w:ascii="宋体" w:hAnsi="宋体" w:cs="宋体" w:hint="eastAsia"/>
                <w:color w:val="000000"/>
                <w:sz w:val="21"/>
                <w:szCs w:val="21"/>
              </w:rPr>
              <w:t>、双眼</w:t>
            </w:r>
            <w:proofErr w:type="gramStart"/>
            <w:r>
              <w:rPr>
                <w:rFonts w:ascii="宋体" w:hAnsi="宋体" w:cs="宋体" w:hint="eastAsia"/>
                <w:color w:val="000000"/>
                <w:sz w:val="21"/>
                <w:szCs w:val="21"/>
              </w:rPr>
              <w:t>视检查</w:t>
            </w:r>
            <w:proofErr w:type="gramEnd"/>
            <w:r>
              <w:rPr>
                <w:rFonts w:ascii="宋体" w:hAnsi="宋体" w:cs="宋体" w:hint="eastAsia"/>
                <w:color w:val="000000"/>
                <w:sz w:val="21"/>
                <w:szCs w:val="21"/>
              </w:rPr>
              <w:t>分析与处理</w:t>
            </w:r>
            <w:r>
              <w:rPr>
                <w:rFonts w:ascii="宋体" w:hAnsi="宋体" w:cs="宋体" w:hint="eastAsia"/>
                <w:color w:val="000000"/>
                <w:sz w:val="21"/>
                <w:szCs w:val="21"/>
              </w:rPr>
              <w:t>2</w:t>
            </w:r>
            <w:r>
              <w:rPr>
                <w:rFonts w:ascii="宋体" w:hAnsi="宋体" w:cs="宋体" w:hint="eastAsia"/>
                <w:color w:val="000000"/>
                <w:sz w:val="21"/>
                <w:szCs w:val="21"/>
              </w:rPr>
              <w:t>；</w:t>
            </w:r>
            <w:bookmarkEnd w:id="109"/>
            <w:bookmarkEnd w:id="110"/>
            <w:bookmarkEnd w:id="111"/>
          </w:p>
          <w:p w:rsidR="00B82C95" w:rsidRDefault="00085F9C">
            <w:pPr>
              <w:pStyle w:val="a3"/>
              <w:adjustRightInd w:val="0"/>
              <w:snapToGrid w:val="0"/>
              <w:ind w:firstLine="0"/>
              <w:outlineLvl w:val="1"/>
              <w:rPr>
                <w:rFonts w:ascii="宋体" w:hAnsi="宋体" w:cs="宋体"/>
                <w:color w:val="000000"/>
                <w:sz w:val="21"/>
                <w:szCs w:val="21"/>
              </w:rPr>
            </w:pPr>
            <w:bookmarkStart w:id="112" w:name="_Toc29599"/>
            <w:bookmarkStart w:id="113" w:name="_Toc6779"/>
            <w:bookmarkStart w:id="114" w:name="_Toc15481"/>
            <w:r>
              <w:rPr>
                <w:rFonts w:ascii="宋体" w:hAnsi="宋体" w:cs="宋体" w:hint="eastAsia"/>
                <w:color w:val="000000"/>
                <w:sz w:val="21"/>
                <w:szCs w:val="21"/>
              </w:rPr>
              <w:t>眼镜定</w:t>
            </w:r>
            <w:proofErr w:type="gramStart"/>
            <w:r>
              <w:rPr>
                <w:rFonts w:ascii="宋体" w:hAnsi="宋体" w:cs="宋体" w:hint="eastAsia"/>
                <w:color w:val="000000"/>
                <w:sz w:val="21"/>
                <w:szCs w:val="21"/>
              </w:rPr>
              <w:t>配技术</w:t>
            </w:r>
            <w:proofErr w:type="gramEnd"/>
            <w:r>
              <w:rPr>
                <w:rFonts w:ascii="宋体" w:hAnsi="宋体" w:cs="宋体" w:hint="eastAsia"/>
                <w:color w:val="000000"/>
                <w:sz w:val="21"/>
                <w:szCs w:val="21"/>
              </w:rPr>
              <w:t>1</w:t>
            </w:r>
            <w:r>
              <w:rPr>
                <w:rFonts w:ascii="宋体" w:hAnsi="宋体" w:cs="宋体" w:hint="eastAsia"/>
                <w:color w:val="000000"/>
                <w:sz w:val="21"/>
                <w:szCs w:val="21"/>
              </w:rPr>
              <w:t>、眼镜定</w:t>
            </w:r>
            <w:proofErr w:type="gramStart"/>
            <w:r>
              <w:rPr>
                <w:rFonts w:ascii="宋体" w:hAnsi="宋体" w:cs="宋体" w:hint="eastAsia"/>
                <w:color w:val="000000"/>
                <w:sz w:val="21"/>
                <w:szCs w:val="21"/>
              </w:rPr>
              <w:t>配技术</w:t>
            </w:r>
            <w:proofErr w:type="gramEnd"/>
            <w:r>
              <w:rPr>
                <w:rFonts w:ascii="宋体" w:hAnsi="宋体" w:cs="宋体" w:hint="eastAsia"/>
                <w:color w:val="000000"/>
                <w:sz w:val="21"/>
                <w:szCs w:val="21"/>
              </w:rPr>
              <w:t>2</w:t>
            </w:r>
            <w:r>
              <w:rPr>
                <w:rFonts w:ascii="宋体" w:hAnsi="宋体" w:cs="宋体" w:hint="eastAsia"/>
                <w:color w:val="000000"/>
                <w:sz w:val="21"/>
                <w:szCs w:val="21"/>
              </w:rPr>
              <w:t>、眼镜定</w:t>
            </w:r>
            <w:proofErr w:type="gramStart"/>
            <w:r>
              <w:rPr>
                <w:rFonts w:ascii="宋体" w:hAnsi="宋体" w:cs="宋体" w:hint="eastAsia"/>
                <w:color w:val="000000"/>
                <w:sz w:val="21"/>
                <w:szCs w:val="21"/>
              </w:rPr>
              <w:t>配技术</w:t>
            </w:r>
            <w:proofErr w:type="gramEnd"/>
            <w:r>
              <w:rPr>
                <w:rFonts w:ascii="宋体" w:hAnsi="宋体" w:cs="宋体" w:hint="eastAsia"/>
                <w:color w:val="000000"/>
                <w:sz w:val="21"/>
                <w:szCs w:val="21"/>
              </w:rPr>
              <w:t>3</w:t>
            </w:r>
            <w:r>
              <w:rPr>
                <w:rFonts w:ascii="宋体" w:hAnsi="宋体" w:cs="宋体" w:hint="eastAsia"/>
                <w:color w:val="000000"/>
                <w:sz w:val="21"/>
                <w:szCs w:val="21"/>
              </w:rPr>
              <w:t>；</w:t>
            </w:r>
            <w:bookmarkEnd w:id="112"/>
            <w:bookmarkEnd w:id="113"/>
            <w:bookmarkEnd w:id="114"/>
          </w:p>
          <w:p w:rsidR="00B82C95" w:rsidRDefault="00085F9C">
            <w:pPr>
              <w:pStyle w:val="a3"/>
              <w:adjustRightInd w:val="0"/>
              <w:snapToGrid w:val="0"/>
              <w:ind w:firstLine="0"/>
              <w:outlineLvl w:val="1"/>
              <w:rPr>
                <w:rFonts w:ascii="宋体" w:hAnsi="宋体" w:cs="宋体"/>
                <w:color w:val="000000"/>
                <w:sz w:val="21"/>
                <w:szCs w:val="21"/>
              </w:rPr>
            </w:pPr>
            <w:bookmarkStart w:id="115" w:name="_Toc21450"/>
            <w:bookmarkStart w:id="116" w:name="_Toc781"/>
            <w:bookmarkStart w:id="117" w:name="_Toc18240"/>
            <w:r>
              <w:rPr>
                <w:rFonts w:ascii="宋体" w:hAnsi="宋体" w:cs="宋体" w:hint="eastAsia"/>
                <w:color w:val="000000"/>
                <w:sz w:val="21"/>
                <w:szCs w:val="21"/>
              </w:rPr>
              <w:t>眼镜维修检测技术</w:t>
            </w:r>
            <w:r>
              <w:rPr>
                <w:rFonts w:ascii="宋体" w:hAnsi="宋体" w:cs="宋体" w:hint="eastAsia"/>
                <w:color w:val="000000"/>
                <w:sz w:val="21"/>
                <w:szCs w:val="21"/>
              </w:rPr>
              <w:t>1</w:t>
            </w:r>
            <w:r>
              <w:rPr>
                <w:rFonts w:ascii="宋体" w:hAnsi="宋体" w:cs="宋体" w:hint="eastAsia"/>
                <w:color w:val="000000"/>
                <w:sz w:val="21"/>
                <w:szCs w:val="21"/>
              </w:rPr>
              <w:t>、眼镜维修检测技术</w:t>
            </w:r>
            <w:r>
              <w:rPr>
                <w:rFonts w:ascii="宋体" w:hAnsi="宋体" w:cs="宋体" w:hint="eastAsia"/>
                <w:color w:val="000000"/>
                <w:sz w:val="21"/>
                <w:szCs w:val="21"/>
              </w:rPr>
              <w:t>2</w:t>
            </w:r>
            <w:r>
              <w:rPr>
                <w:rFonts w:ascii="宋体" w:hAnsi="宋体" w:cs="宋体" w:hint="eastAsia"/>
                <w:color w:val="000000"/>
                <w:sz w:val="21"/>
                <w:szCs w:val="21"/>
              </w:rPr>
              <w:t>；</w:t>
            </w:r>
            <w:bookmarkEnd w:id="115"/>
            <w:bookmarkEnd w:id="116"/>
            <w:bookmarkEnd w:id="117"/>
          </w:p>
        </w:tc>
      </w:tr>
      <w:tr w:rsidR="00B82C95">
        <w:trPr>
          <w:trHeight w:val="581"/>
          <w:jc w:val="center"/>
        </w:trPr>
        <w:tc>
          <w:tcPr>
            <w:tcW w:w="541" w:type="dxa"/>
            <w:vMerge w:val="restart"/>
            <w:vAlign w:val="center"/>
          </w:tcPr>
          <w:p w:rsidR="00B82C95" w:rsidRDefault="00085F9C">
            <w:pPr>
              <w:pStyle w:val="a3"/>
              <w:adjustRightInd w:val="0"/>
              <w:snapToGrid w:val="0"/>
              <w:ind w:firstLineChars="100" w:firstLine="210"/>
              <w:rPr>
                <w:rFonts w:ascii="宋体" w:hAnsi="宋体" w:cs="宋体"/>
                <w:color w:val="000000"/>
                <w:sz w:val="21"/>
                <w:szCs w:val="21"/>
              </w:rPr>
            </w:pPr>
            <w:r>
              <w:rPr>
                <w:rFonts w:ascii="宋体" w:hAnsi="宋体" w:cs="宋体" w:hint="eastAsia"/>
                <w:color w:val="000000"/>
                <w:sz w:val="21"/>
                <w:szCs w:val="21"/>
              </w:rPr>
              <w:t>5</w:t>
            </w:r>
          </w:p>
          <w:p w:rsidR="00B82C95" w:rsidRDefault="00B82C95">
            <w:pPr>
              <w:pStyle w:val="a3"/>
              <w:adjustRightInd w:val="0"/>
              <w:snapToGrid w:val="0"/>
              <w:ind w:firstLineChars="100" w:firstLine="210"/>
              <w:rPr>
                <w:rFonts w:ascii="宋体" w:hAnsi="宋体" w:cs="宋体"/>
                <w:color w:val="000000"/>
                <w:sz w:val="21"/>
                <w:szCs w:val="21"/>
              </w:rPr>
            </w:pPr>
          </w:p>
        </w:tc>
        <w:tc>
          <w:tcPr>
            <w:tcW w:w="398" w:type="dxa"/>
            <w:vMerge w:val="restart"/>
            <w:vAlign w:val="center"/>
          </w:tcPr>
          <w:p w:rsidR="00B82C95" w:rsidRDefault="00085F9C">
            <w:pPr>
              <w:pStyle w:val="a3"/>
              <w:adjustRightInd w:val="0"/>
              <w:snapToGrid w:val="0"/>
              <w:ind w:firstLine="0"/>
              <w:jc w:val="center"/>
              <w:outlineLvl w:val="1"/>
              <w:rPr>
                <w:rFonts w:ascii="宋体" w:hAnsi="宋体" w:cs="宋体"/>
                <w:color w:val="000000"/>
                <w:sz w:val="21"/>
                <w:szCs w:val="21"/>
              </w:rPr>
            </w:pPr>
            <w:bookmarkStart w:id="118" w:name="_Toc26353"/>
            <w:bookmarkStart w:id="119" w:name="_Toc17129"/>
            <w:bookmarkStart w:id="120" w:name="_Toc9841"/>
            <w:r>
              <w:rPr>
                <w:rFonts w:ascii="宋体" w:hAnsi="宋体" w:cs="宋体" w:hint="eastAsia"/>
                <w:color w:val="000000"/>
                <w:sz w:val="21"/>
                <w:szCs w:val="21"/>
              </w:rPr>
              <w:t>专业拓展课</w:t>
            </w:r>
            <w:bookmarkEnd w:id="118"/>
            <w:bookmarkEnd w:id="119"/>
            <w:bookmarkEnd w:id="120"/>
          </w:p>
        </w:tc>
        <w:tc>
          <w:tcPr>
            <w:tcW w:w="2565" w:type="dxa"/>
            <w:gridSpan w:val="2"/>
            <w:vAlign w:val="center"/>
          </w:tcPr>
          <w:p w:rsidR="00B82C95" w:rsidRDefault="00085F9C">
            <w:pPr>
              <w:pStyle w:val="a3"/>
              <w:adjustRightInd w:val="0"/>
              <w:snapToGrid w:val="0"/>
              <w:ind w:firstLine="0"/>
              <w:jc w:val="center"/>
              <w:outlineLvl w:val="1"/>
              <w:rPr>
                <w:rFonts w:ascii="宋体" w:hAnsi="宋体" w:cs="宋体"/>
                <w:color w:val="000000"/>
                <w:sz w:val="21"/>
                <w:szCs w:val="21"/>
              </w:rPr>
            </w:pPr>
            <w:bookmarkStart w:id="121" w:name="_Toc30992"/>
            <w:bookmarkStart w:id="122" w:name="_Toc18482"/>
            <w:bookmarkStart w:id="123" w:name="_Toc21772"/>
            <w:r>
              <w:rPr>
                <w:rFonts w:ascii="宋体" w:hAnsi="宋体" w:cs="宋体" w:hint="eastAsia"/>
                <w:color w:val="000000"/>
                <w:sz w:val="21"/>
                <w:szCs w:val="21"/>
              </w:rPr>
              <w:t>专业拓展必修课</w:t>
            </w:r>
            <w:bookmarkEnd w:id="121"/>
            <w:bookmarkEnd w:id="122"/>
            <w:bookmarkEnd w:id="123"/>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低视力助视技术、斜视与弱视临床技术、视光信息检索、眼视光公共卫生学、专业英语、视光新进展、眼镜营销实务</w:t>
            </w:r>
          </w:p>
        </w:tc>
      </w:tr>
      <w:tr w:rsidR="00B82C95">
        <w:trPr>
          <w:trHeight w:val="259"/>
          <w:jc w:val="center"/>
        </w:trPr>
        <w:tc>
          <w:tcPr>
            <w:tcW w:w="541" w:type="dxa"/>
            <w:vMerge/>
            <w:vAlign w:val="center"/>
          </w:tcPr>
          <w:p w:rsidR="00B82C95" w:rsidRDefault="00B82C95">
            <w:pPr>
              <w:pStyle w:val="a3"/>
              <w:adjustRightInd w:val="0"/>
              <w:snapToGrid w:val="0"/>
              <w:ind w:firstLineChars="100" w:firstLine="210"/>
              <w:rPr>
                <w:rFonts w:ascii="宋体" w:hAnsi="宋体" w:cs="宋体"/>
                <w:color w:val="000000"/>
                <w:sz w:val="21"/>
                <w:szCs w:val="21"/>
              </w:rPr>
            </w:pPr>
          </w:p>
        </w:tc>
        <w:tc>
          <w:tcPr>
            <w:tcW w:w="398" w:type="dxa"/>
            <w:vMerge/>
          </w:tcPr>
          <w:p w:rsidR="00B82C95" w:rsidRDefault="00B82C95">
            <w:pPr>
              <w:pStyle w:val="a3"/>
              <w:adjustRightInd w:val="0"/>
              <w:snapToGrid w:val="0"/>
              <w:ind w:firstLine="0"/>
              <w:jc w:val="center"/>
              <w:rPr>
                <w:rFonts w:ascii="宋体" w:hAnsi="宋体" w:cs="宋体"/>
                <w:color w:val="000000"/>
                <w:sz w:val="21"/>
                <w:szCs w:val="21"/>
              </w:rPr>
            </w:pPr>
          </w:p>
        </w:tc>
        <w:tc>
          <w:tcPr>
            <w:tcW w:w="555" w:type="dxa"/>
            <w:vMerge w:val="restart"/>
            <w:vAlign w:val="center"/>
          </w:tcPr>
          <w:p w:rsidR="00B82C95" w:rsidRDefault="00085F9C">
            <w:pPr>
              <w:pStyle w:val="a3"/>
              <w:adjustRightInd w:val="0"/>
              <w:snapToGrid w:val="0"/>
              <w:ind w:firstLine="0"/>
              <w:jc w:val="left"/>
              <w:outlineLvl w:val="1"/>
              <w:rPr>
                <w:rFonts w:ascii="宋体" w:hAnsi="宋体" w:cs="宋体"/>
                <w:color w:val="000000"/>
                <w:sz w:val="21"/>
                <w:szCs w:val="21"/>
              </w:rPr>
            </w:pPr>
            <w:bookmarkStart w:id="124" w:name="_Toc1421"/>
            <w:bookmarkStart w:id="125" w:name="_Toc17426"/>
            <w:bookmarkStart w:id="126" w:name="_Toc31830"/>
            <w:r>
              <w:rPr>
                <w:rFonts w:ascii="宋体" w:hAnsi="宋体" w:cs="宋体" w:hint="eastAsia"/>
                <w:color w:val="000000"/>
                <w:sz w:val="21"/>
                <w:szCs w:val="21"/>
              </w:rPr>
              <w:t>专业拓展高阶选修课</w:t>
            </w:r>
            <w:r>
              <w:rPr>
                <w:rFonts w:ascii="宋体" w:hAnsi="宋体" w:cs="宋体" w:hint="eastAsia"/>
                <w:color w:val="000000"/>
                <w:sz w:val="21"/>
                <w:szCs w:val="21"/>
                <w:lang w:eastAsia="zh-Hans" w:bidi="ar"/>
              </w:rPr>
              <w:t>（</w:t>
            </w:r>
            <w:r>
              <w:rPr>
                <w:rFonts w:ascii="宋体" w:hAnsi="宋体" w:cs="宋体" w:hint="eastAsia"/>
                <w:color w:val="000000"/>
                <w:sz w:val="18"/>
                <w:szCs w:val="18"/>
                <w:lang w:eastAsia="zh-Hans" w:bidi="ar"/>
              </w:rPr>
              <w:t>选</w:t>
            </w:r>
            <w:r>
              <w:rPr>
                <w:rFonts w:ascii="宋体" w:hAnsi="宋体" w:cs="宋体" w:hint="eastAsia"/>
                <w:color w:val="000000"/>
                <w:sz w:val="18"/>
                <w:szCs w:val="18"/>
                <w:lang w:eastAsia="zh-Hans" w:bidi="ar"/>
              </w:rPr>
              <w:lastRenderedPageBreak/>
              <w:t>两个方向</w:t>
            </w:r>
            <w:r>
              <w:rPr>
                <w:rFonts w:ascii="宋体" w:hAnsi="宋体" w:cs="宋体" w:hint="eastAsia"/>
                <w:color w:val="000000"/>
                <w:sz w:val="21"/>
                <w:szCs w:val="21"/>
                <w:lang w:eastAsia="zh-Hans" w:bidi="ar"/>
              </w:rPr>
              <w:t>）</w:t>
            </w:r>
            <w:bookmarkEnd w:id="124"/>
            <w:bookmarkEnd w:id="125"/>
            <w:bookmarkEnd w:id="126"/>
          </w:p>
        </w:tc>
        <w:tc>
          <w:tcPr>
            <w:tcW w:w="2010" w:type="dxa"/>
            <w:vAlign w:val="center"/>
          </w:tcPr>
          <w:p w:rsidR="00B82C95" w:rsidRDefault="00085F9C">
            <w:pPr>
              <w:pStyle w:val="a3"/>
              <w:adjustRightInd w:val="0"/>
              <w:snapToGrid w:val="0"/>
              <w:ind w:firstLine="0"/>
              <w:jc w:val="left"/>
              <w:outlineLvl w:val="1"/>
              <w:rPr>
                <w:rFonts w:ascii="宋体" w:hAnsi="宋体" w:cs="宋体"/>
                <w:color w:val="000000"/>
                <w:sz w:val="21"/>
                <w:szCs w:val="21"/>
                <w:lang w:eastAsia="zh-Hans"/>
              </w:rPr>
            </w:pPr>
            <w:bookmarkStart w:id="127" w:name="_Toc7204"/>
            <w:bookmarkStart w:id="128" w:name="_Toc5183"/>
            <w:bookmarkStart w:id="129" w:name="_Toc31458"/>
            <w:r>
              <w:rPr>
                <w:rFonts w:ascii="宋体" w:hAnsi="宋体" w:cs="宋体" w:hint="eastAsia"/>
                <w:color w:val="000000"/>
                <w:sz w:val="21"/>
                <w:szCs w:val="21"/>
                <w:lang w:eastAsia="zh-Hans"/>
              </w:rPr>
              <w:lastRenderedPageBreak/>
              <w:t>眼镜营销与管理方向</w:t>
            </w:r>
            <w:bookmarkEnd w:id="127"/>
            <w:bookmarkEnd w:id="128"/>
            <w:bookmarkEnd w:id="129"/>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视光管理实务、视光运营实务、</w:t>
            </w:r>
          </w:p>
        </w:tc>
      </w:tr>
      <w:tr w:rsidR="00B82C95">
        <w:trPr>
          <w:trHeight w:val="174"/>
          <w:jc w:val="center"/>
        </w:trPr>
        <w:tc>
          <w:tcPr>
            <w:tcW w:w="541" w:type="dxa"/>
            <w:vMerge/>
            <w:vAlign w:val="center"/>
          </w:tcPr>
          <w:p w:rsidR="00B82C95" w:rsidRDefault="00B82C95">
            <w:pPr>
              <w:pStyle w:val="a3"/>
              <w:adjustRightInd w:val="0"/>
              <w:snapToGrid w:val="0"/>
              <w:ind w:firstLineChars="100" w:firstLine="210"/>
              <w:rPr>
                <w:rFonts w:ascii="宋体" w:hAnsi="宋体" w:cs="宋体"/>
                <w:color w:val="000000"/>
                <w:sz w:val="21"/>
                <w:szCs w:val="21"/>
              </w:rPr>
            </w:pPr>
          </w:p>
        </w:tc>
        <w:tc>
          <w:tcPr>
            <w:tcW w:w="398" w:type="dxa"/>
            <w:vMerge/>
          </w:tcPr>
          <w:p w:rsidR="00B82C95" w:rsidRDefault="00B82C95">
            <w:pPr>
              <w:pStyle w:val="a3"/>
              <w:adjustRightInd w:val="0"/>
              <w:snapToGrid w:val="0"/>
              <w:ind w:firstLine="0"/>
              <w:jc w:val="center"/>
              <w:rPr>
                <w:rFonts w:ascii="宋体" w:hAnsi="宋体" w:cs="宋体"/>
                <w:color w:val="000000"/>
                <w:sz w:val="21"/>
                <w:szCs w:val="21"/>
              </w:rPr>
            </w:pPr>
          </w:p>
        </w:tc>
        <w:tc>
          <w:tcPr>
            <w:tcW w:w="555" w:type="dxa"/>
            <w:vMerge/>
            <w:vAlign w:val="center"/>
          </w:tcPr>
          <w:p w:rsidR="00B82C95" w:rsidRDefault="00B82C95">
            <w:pPr>
              <w:pStyle w:val="a3"/>
              <w:adjustRightInd w:val="0"/>
              <w:snapToGrid w:val="0"/>
              <w:ind w:firstLine="0"/>
              <w:jc w:val="center"/>
              <w:rPr>
                <w:rFonts w:ascii="宋体" w:hAnsi="宋体" w:cs="宋体"/>
                <w:color w:val="000000"/>
                <w:sz w:val="21"/>
                <w:szCs w:val="21"/>
              </w:rPr>
            </w:pPr>
          </w:p>
        </w:tc>
        <w:tc>
          <w:tcPr>
            <w:tcW w:w="2010" w:type="dxa"/>
            <w:vAlign w:val="center"/>
          </w:tcPr>
          <w:p w:rsidR="00B82C95" w:rsidRDefault="00085F9C">
            <w:pPr>
              <w:pStyle w:val="a3"/>
              <w:adjustRightInd w:val="0"/>
              <w:snapToGrid w:val="0"/>
              <w:ind w:firstLine="0"/>
              <w:jc w:val="left"/>
              <w:outlineLvl w:val="1"/>
              <w:rPr>
                <w:rFonts w:ascii="宋体" w:hAnsi="宋体" w:cs="宋体"/>
                <w:color w:val="000000"/>
                <w:sz w:val="21"/>
                <w:szCs w:val="21"/>
                <w:lang w:eastAsia="zh-Hans"/>
              </w:rPr>
            </w:pPr>
            <w:bookmarkStart w:id="130" w:name="_Toc11835"/>
            <w:bookmarkStart w:id="131" w:name="_Toc5531"/>
            <w:bookmarkStart w:id="132" w:name="_Toc11965"/>
            <w:r>
              <w:rPr>
                <w:rFonts w:ascii="宋体" w:hAnsi="宋体" w:cs="宋体" w:hint="eastAsia"/>
                <w:color w:val="000000"/>
                <w:sz w:val="21"/>
                <w:szCs w:val="21"/>
                <w:lang w:eastAsia="zh-Hans"/>
              </w:rPr>
              <w:t>眼基础保健方向</w:t>
            </w:r>
            <w:bookmarkEnd w:id="130"/>
            <w:bookmarkEnd w:id="131"/>
            <w:bookmarkEnd w:id="132"/>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眼保健与眼病预防、眼视光特检技术、</w:t>
            </w:r>
          </w:p>
        </w:tc>
      </w:tr>
      <w:tr w:rsidR="00B82C95">
        <w:trPr>
          <w:trHeight w:val="298"/>
          <w:jc w:val="center"/>
        </w:trPr>
        <w:tc>
          <w:tcPr>
            <w:tcW w:w="541" w:type="dxa"/>
            <w:vMerge/>
            <w:vAlign w:val="center"/>
          </w:tcPr>
          <w:p w:rsidR="00B82C95" w:rsidRDefault="00B82C95">
            <w:pPr>
              <w:pStyle w:val="a3"/>
              <w:adjustRightInd w:val="0"/>
              <w:snapToGrid w:val="0"/>
              <w:ind w:firstLineChars="100" w:firstLine="210"/>
              <w:rPr>
                <w:rFonts w:ascii="宋体" w:hAnsi="宋体" w:cs="宋体"/>
                <w:color w:val="000000"/>
                <w:sz w:val="21"/>
                <w:szCs w:val="21"/>
              </w:rPr>
            </w:pPr>
          </w:p>
        </w:tc>
        <w:tc>
          <w:tcPr>
            <w:tcW w:w="398" w:type="dxa"/>
            <w:vMerge/>
          </w:tcPr>
          <w:p w:rsidR="00B82C95" w:rsidRDefault="00B82C95">
            <w:pPr>
              <w:pStyle w:val="a3"/>
              <w:adjustRightInd w:val="0"/>
              <w:snapToGrid w:val="0"/>
              <w:ind w:firstLine="0"/>
              <w:jc w:val="center"/>
              <w:rPr>
                <w:rFonts w:ascii="宋体" w:hAnsi="宋体" w:cs="宋体"/>
                <w:color w:val="000000"/>
                <w:sz w:val="21"/>
                <w:szCs w:val="21"/>
              </w:rPr>
            </w:pPr>
          </w:p>
        </w:tc>
        <w:tc>
          <w:tcPr>
            <w:tcW w:w="555" w:type="dxa"/>
            <w:vMerge/>
            <w:vAlign w:val="center"/>
          </w:tcPr>
          <w:p w:rsidR="00B82C95" w:rsidRDefault="00B82C95">
            <w:pPr>
              <w:pStyle w:val="a3"/>
              <w:adjustRightInd w:val="0"/>
              <w:snapToGrid w:val="0"/>
              <w:ind w:firstLine="0"/>
              <w:jc w:val="center"/>
              <w:rPr>
                <w:rFonts w:ascii="宋体" w:hAnsi="宋体" w:cs="宋体"/>
                <w:color w:val="000000"/>
                <w:sz w:val="21"/>
                <w:szCs w:val="21"/>
              </w:rPr>
            </w:pPr>
          </w:p>
        </w:tc>
        <w:tc>
          <w:tcPr>
            <w:tcW w:w="2010" w:type="dxa"/>
            <w:vAlign w:val="center"/>
          </w:tcPr>
          <w:p w:rsidR="00B82C95" w:rsidRDefault="00085F9C">
            <w:pPr>
              <w:pStyle w:val="a3"/>
              <w:adjustRightInd w:val="0"/>
              <w:snapToGrid w:val="0"/>
              <w:ind w:firstLine="0"/>
              <w:jc w:val="left"/>
              <w:outlineLvl w:val="1"/>
              <w:rPr>
                <w:rFonts w:ascii="宋体" w:hAnsi="宋体" w:cs="宋体"/>
                <w:color w:val="000000"/>
                <w:sz w:val="21"/>
                <w:szCs w:val="21"/>
                <w:lang w:eastAsia="zh-Hans"/>
              </w:rPr>
            </w:pPr>
            <w:bookmarkStart w:id="133" w:name="_Toc8835"/>
            <w:bookmarkStart w:id="134" w:name="_Toc27867"/>
            <w:bookmarkStart w:id="135" w:name="_Toc27487"/>
            <w:r>
              <w:rPr>
                <w:rFonts w:ascii="宋体" w:hAnsi="宋体" w:cs="宋体" w:hint="eastAsia"/>
                <w:color w:val="000000"/>
                <w:sz w:val="21"/>
                <w:szCs w:val="21"/>
                <w:lang w:eastAsia="zh-Hans"/>
              </w:rPr>
              <w:t>精准验光方向</w:t>
            </w:r>
            <w:bookmarkEnd w:id="133"/>
            <w:bookmarkEnd w:id="134"/>
            <w:bookmarkEnd w:id="135"/>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老年屈光状态与检查、儿童屈光发育与检查、</w:t>
            </w:r>
          </w:p>
        </w:tc>
      </w:tr>
      <w:tr w:rsidR="00B82C95">
        <w:trPr>
          <w:trHeight w:val="178"/>
          <w:jc w:val="center"/>
        </w:trPr>
        <w:tc>
          <w:tcPr>
            <w:tcW w:w="541" w:type="dxa"/>
            <w:vMerge/>
            <w:vAlign w:val="center"/>
          </w:tcPr>
          <w:p w:rsidR="00B82C95" w:rsidRDefault="00B82C95">
            <w:pPr>
              <w:adjustRightInd w:val="0"/>
              <w:snapToGrid w:val="0"/>
              <w:ind w:firstLineChars="100" w:firstLine="210"/>
            </w:pPr>
          </w:p>
        </w:tc>
        <w:tc>
          <w:tcPr>
            <w:tcW w:w="398" w:type="dxa"/>
            <w:vMerge/>
          </w:tcPr>
          <w:p w:rsidR="00B82C95" w:rsidRDefault="00B82C95">
            <w:pPr>
              <w:adjustRightInd w:val="0"/>
              <w:snapToGrid w:val="0"/>
            </w:pPr>
          </w:p>
        </w:tc>
        <w:tc>
          <w:tcPr>
            <w:tcW w:w="555" w:type="dxa"/>
            <w:vMerge/>
            <w:vAlign w:val="center"/>
          </w:tcPr>
          <w:p w:rsidR="00B82C95" w:rsidRDefault="00B82C95">
            <w:pPr>
              <w:adjustRightInd w:val="0"/>
              <w:snapToGrid w:val="0"/>
            </w:pPr>
          </w:p>
        </w:tc>
        <w:tc>
          <w:tcPr>
            <w:tcW w:w="2010" w:type="dxa"/>
            <w:vAlign w:val="center"/>
          </w:tcPr>
          <w:p w:rsidR="00B82C95" w:rsidRDefault="00085F9C">
            <w:pPr>
              <w:adjustRightInd w:val="0"/>
              <w:snapToGrid w:val="0"/>
              <w:jc w:val="left"/>
              <w:rPr>
                <w:rFonts w:ascii="宋体" w:hAnsi="宋体" w:cs="宋体"/>
                <w:color w:val="000000"/>
                <w:kern w:val="0"/>
                <w:szCs w:val="21"/>
                <w:lang w:eastAsia="zh-Hans"/>
              </w:rPr>
            </w:pPr>
            <w:r>
              <w:rPr>
                <w:rFonts w:ascii="宋体" w:hAnsi="宋体" w:cs="宋体" w:hint="eastAsia"/>
                <w:color w:val="000000"/>
                <w:kern w:val="0"/>
                <w:szCs w:val="21"/>
                <w:lang w:eastAsia="zh-Hans"/>
              </w:rPr>
              <w:t>接触镜验配方向</w:t>
            </w:r>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接触镜验</w:t>
            </w:r>
            <w:proofErr w:type="gramStart"/>
            <w:r>
              <w:rPr>
                <w:rFonts w:ascii="宋体" w:hAnsi="宋体" w:cs="宋体" w:hint="eastAsia"/>
                <w:color w:val="000000"/>
                <w:kern w:val="0"/>
                <w:szCs w:val="21"/>
              </w:rPr>
              <w:t>配技术</w:t>
            </w:r>
            <w:proofErr w:type="gramEnd"/>
            <w:r>
              <w:rPr>
                <w:rFonts w:ascii="宋体" w:hAnsi="宋体" w:cs="宋体" w:hint="eastAsia"/>
                <w:color w:val="000000"/>
                <w:kern w:val="0"/>
                <w:szCs w:val="21"/>
              </w:rPr>
              <w:t>4</w:t>
            </w:r>
            <w:r>
              <w:rPr>
                <w:rFonts w:ascii="宋体" w:hAnsi="宋体" w:cs="宋体" w:hint="eastAsia"/>
                <w:color w:val="000000"/>
                <w:kern w:val="0"/>
                <w:szCs w:val="21"/>
              </w:rPr>
              <w:t>、特殊接触镜验配</w:t>
            </w:r>
          </w:p>
        </w:tc>
      </w:tr>
      <w:tr w:rsidR="00B82C95">
        <w:trPr>
          <w:trHeight w:val="178"/>
          <w:jc w:val="center"/>
        </w:trPr>
        <w:tc>
          <w:tcPr>
            <w:tcW w:w="541" w:type="dxa"/>
            <w:vMerge/>
            <w:vAlign w:val="center"/>
          </w:tcPr>
          <w:p w:rsidR="00B82C95" w:rsidRDefault="00B82C95">
            <w:pPr>
              <w:adjustRightInd w:val="0"/>
              <w:snapToGrid w:val="0"/>
              <w:ind w:firstLineChars="100" w:firstLine="210"/>
            </w:pPr>
          </w:p>
        </w:tc>
        <w:tc>
          <w:tcPr>
            <w:tcW w:w="398" w:type="dxa"/>
            <w:vMerge/>
          </w:tcPr>
          <w:p w:rsidR="00B82C95" w:rsidRDefault="00B82C95">
            <w:pPr>
              <w:adjustRightInd w:val="0"/>
              <w:snapToGrid w:val="0"/>
            </w:pPr>
          </w:p>
        </w:tc>
        <w:tc>
          <w:tcPr>
            <w:tcW w:w="555" w:type="dxa"/>
            <w:vMerge/>
            <w:vAlign w:val="center"/>
          </w:tcPr>
          <w:p w:rsidR="00B82C95" w:rsidRDefault="00B82C95">
            <w:pPr>
              <w:adjustRightInd w:val="0"/>
              <w:snapToGrid w:val="0"/>
            </w:pPr>
          </w:p>
        </w:tc>
        <w:tc>
          <w:tcPr>
            <w:tcW w:w="2010" w:type="dxa"/>
            <w:vAlign w:val="center"/>
          </w:tcPr>
          <w:p w:rsidR="00B82C95" w:rsidRDefault="00085F9C">
            <w:pPr>
              <w:adjustRightInd w:val="0"/>
              <w:snapToGrid w:val="0"/>
              <w:jc w:val="left"/>
              <w:rPr>
                <w:rFonts w:ascii="宋体" w:hAnsi="宋体" w:cs="宋体"/>
                <w:color w:val="000000"/>
                <w:kern w:val="0"/>
                <w:szCs w:val="21"/>
                <w:lang w:eastAsia="zh-Hans"/>
              </w:rPr>
            </w:pPr>
            <w:r>
              <w:rPr>
                <w:rFonts w:ascii="宋体" w:hAnsi="宋体" w:cs="宋体" w:hint="eastAsia"/>
                <w:color w:val="000000"/>
                <w:kern w:val="0"/>
                <w:szCs w:val="21"/>
                <w:lang w:eastAsia="zh-Hans"/>
              </w:rPr>
              <w:t>双眼视处理方向</w:t>
            </w:r>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双眼</w:t>
            </w:r>
            <w:proofErr w:type="gramStart"/>
            <w:r>
              <w:rPr>
                <w:rFonts w:ascii="宋体" w:hAnsi="宋体" w:cs="宋体" w:hint="eastAsia"/>
                <w:color w:val="000000"/>
                <w:kern w:val="0"/>
                <w:szCs w:val="21"/>
              </w:rPr>
              <w:t>视检查</w:t>
            </w:r>
            <w:proofErr w:type="gramEnd"/>
            <w:r>
              <w:rPr>
                <w:rFonts w:ascii="宋体" w:hAnsi="宋体" w:cs="宋体" w:hint="eastAsia"/>
                <w:color w:val="000000"/>
                <w:kern w:val="0"/>
                <w:szCs w:val="21"/>
              </w:rPr>
              <w:t>分析与处理</w:t>
            </w:r>
            <w:r>
              <w:rPr>
                <w:rFonts w:ascii="宋体" w:hAnsi="宋体" w:cs="宋体" w:hint="eastAsia"/>
                <w:color w:val="000000"/>
                <w:kern w:val="0"/>
                <w:szCs w:val="21"/>
              </w:rPr>
              <w:t>3</w:t>
            </w:r>
            <w:r>
              <w:rPr>
                <w:rFonts w:ascii="宋体" w:hAnsi="宋体" w:cs="宋体" w:hint="eastAsia"/>
                <w:color w:val="000000"/>
                <w:kern w:val="0"/>
                <w:szCs w:val="21"/>
              </w:rPr>
              <w:t>、斜视与弱视训练</w:t>
            </w:r>
          </w:p>
        </w:tc>
      </w:tr>
      <w:tr w:rsidR="00B82C95">
        <w:trPr>
          <w:trHeight w:val="90"/>
          <w:jc w:val="center"/>
        </w:trPr>
        <w:tc>
          <w:tcPr>
            <w:tcW w:w="541" w:type="dxa"/>
            <w:vMerge/>
            <w:vAlign w:val="center"/>
          </w:tcPr>
          <w:p w:rsidR="00B82C95" w:rsidRDefault="00B82C95">
            <w:pPr>
              <w:adjustRightInd w:val="0"/>
              <w:snapToGrid w:val="0"/>
              <w:ind w:firstLineChars="100" w:firstLine="210"/>
              <w:rPr>
                <w:rFonts w:ascii="宋体" w:hAnsi="宋体" w:cs="宋体"/>
                <w:color w:val="000000"/>
                <w:kern w:val="0"/>
                <w:szCs w:val="21"/>
              </w:rPr>
            </w:pPr>
          </w:p>
        </w:tc>
        <w:tc>
          <w:tcPr>
            <w:tcW w:w="398" w:type="dxa"/>
            <w:vMerge/>
          </w:tcPr>
          <w:p w:rsidR="00B82C95" w:rsidRDefault="00B82C95">
            <w:pPr>
              <w:adjustRightInd w:val="0"/>
              <w:snapToGrid w:val="0"/>
              <w:rPr>
                <w:rFonts w:ascii="宋体" w:hAnsi="宋体" w:cs="宋体"/>
                <w:color w:val="000000"/>
                <w:kern w:val="0"/>
                <w:szCs w:val="21"/>
              </w:rPr>
            </w:pPr>
          </w:p>
        </w:tc>
        <w:tc>
          <w:tcPr>
            <w:tcW w:w="555" w:type="dxa"/>
            <w:vMerge/>
            <w:vAlign w:val="center"/>
          </w:tcPr>
          <w:p w:rsidR="00B82C95" w:rsidRDefault="00B82C95">
            <w:pPr>
              <w:adjustRightInd w:val="0"/>
              <w:snapToGrid w:val="0"/>
              <w:rPr>
                <w:rFonts w:ascii="宋体" w:hAnsi="宋体" w:cs="宋体"/>
                <w:color w:val="000000"/>
                <w:kern w:val="0"/>
                <w:szCs w:val="21"/>
              </w:rPr>
            </w:pPr>
          </w:p>
        </w:tc>
        <w:tc>
          <w:tcPr>
            <w:tcW w:w="2010" w:type="dxa"/>
            <w:vAlign w:val="center"/>
          </w:tcPr>
          <w:p w:rsidR="00B82C95" w:rsidRDefault="00085F9C">
            <w:pPr>
              <w:adjustRightInd w:val="0"/>
              <w:snapToGrid w:val="0"/>
              <w:rPr>
                <w:rFonts w:ascii="宋体" w:hAnsi="宋体" w:cs="宋体"/>
                <w:color w:val="000000"/>
                <w:kern w:val="0"/>
                <w:szCs w:val="21"/>
                <w:lang w:eastAsia="zh-Hans"/>
              </w:rPr>
            </w:pPr>
            <w:r>
              <w:rPr>
                <w:rFonts w:ascii="宋体" w:hAnsi="宋体" w:cs="宋体" w:hint="eastAsia"/>
                <w:color w:val="000000"/>
                <w:kern w:val="0"/>
                <w:szCs w:val="21"/>
                <w:lang w:eastAsia="zh-Hans"/>
              </w:rPr>
              <w:t>眼镜定配方向</w:t>
            </w:r>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特殊眼镜加工工艺、眼镜维修检测技术</w:t>
            </w:r>
            <w:r>
              <w:rPr>
                <w:rFonts w:ascii="宋体" w:hAnsi="宋体" w:cs="宋体" w:hint="eastAsia"/>
                <w:color w:val="000000"/>
                <w:kern w:val="0"/>
                <w:szCs w:val="21"/>
              </w:rPr>
              <w:t>3</w:t>
            </w:r>
          </w:p>
        </w:tc>
      </w:tr>
      <w:tr w:rsidR="00B82C95">
        <w:trPr>
          <w:trHeight w:val="834"/>
          <w:jc w:val="center"/>
        </w:trPr>
        <w:tc>
          <w:tcPr>
            <w:tcW w:w="541" w:type="dxa"/>
            <w:vMerge w:val="restart"/>
            <w:vAlign w:val="center"/>
          </w:tcPr>
          <w:p w:rsidR="00B82C95" w:rsidRDefault="00085F9C">
            <w:pPr>
              <w:pStyle w:val="a3"/>
              <w:adjustRightInd w:val="0"/>
              <w:snapToGrid w:val="0"/>
              <w:ind w:firstLineChars="100" w:firstLine="210"/>
              <w:rPr>
                <w:rFonts w:ascii="宋体" w:hAnsi="宋体" w:cs="宋体"/>
                <w:color w:val="000000"/>
                <w:sz w:val="21"/>
                <w:szCs w:val="21"/>
              </w:rPr>
            </w:pPr>
            <w:r>
              <w:rPr>
                <w:rFonts w:ascii="宋体" w:hAnsi="宋体" w:cs="宋体" w:hint="eastAsia"/>
                <w:color w:val="000000"/>
                <w:sz w:val="21"/>
                <w:szCs w:val="21"/>
              </w:rPr>
              <w:lastRenderedPageBreak/>
              <w:t>6</w:t>
            </w:r>
          </w:p>
        </w:tc>
        <w:tc>
          <w:tcPr>
            <w:tcW w:w="398" w:type="dxa"/>
            <w:vMerge w:val="restart"/>
            <w:vAlign w:val="center"/>
          </w:tcPr>
          <w:p w:rsidR="00B82C95" w:rsidRDefault="00085F9C">
            <w:pPr>
              <w:pStyle w:val="a3"/>
              <w:adjustRightInd w:val="0"/>
              <w:snapToGrid w:val="0"/>
              <w:ind w:firstLine="0"/>
              <w:jc w:val="center"/>
              <w:outlineLvl w:val="1"/>
              <w:rPr>
                <w:rFonts w:ascii="宋体" w:hAnsi="宋体" w:cs="宋体"/>
                <w:color w:val="000000"/>
                <w:sz w:val="21"/>
                <w:szCs w:val="21"/>
              </w:rPr>
            </w:pPr>
            <w:bookmarkStart w:id="136" w:name="_Toc11508"/>
            <w:bookmarkStart w:id="137" w:name="_Toc30205"/>
            <w:bookmarkStart w:id="138" w:name="_Toc6563"/>
            <w:r>
              <w:rPr>
                <w:rFonts w:ascii="宋体" w:hAnsi="宋体" w:cs="宋体" w:hint="eastAsia"/>
                <w:color w:val="000000"/>
                <w:sz w:val="21"/>
                <w:szCs w:val="21"/>
              </w:rPr>
              <w:t>实践环节</w:t>
            </w:r>
            <w:bookmarkEnd w:id="136"/>
            <w:bookmarkEnd w:id="137"/>
            <w:bookmarkEnd w:id="138"/>
          </w:p>
        </w:tc>
        <w:tc>
          <w:tcPr>
            <w:tcW w:w="2565" w:type="dxa"/>
            <w:gridSpan w:val="2"/>
            <w:vAlign w:val="center"/>
          </w:tcPr>
          <w:p w:rsidR="00B82C95" w:rsidRDefault="00085F9C">
            <w:pPr>
              <w:pStyle w:val="a3"/>
              <w:adjustRightInd w:val="0"/>
              <w:snapToGrid w:val="0"/>
              <w:ind w:firstLine="0"/>
              <w:jc w:val="center"/>
              <w:outlineLvl w:val="1"/>
              <w:rPr>
                <w:rFonts w:ascii="宋体" w:hAnsi="宋体" w:cs="宋体"/>
                <w:color w:val="000000"/>
                <w:sz w:val="21"/>
                <w:szCs w:val="21"/>
              </w:rPr>
            </w:pPr>
            <w:bookmarkStart w:id="139" w:name="_Toc10429"/>
            <w:bookmarkStart w:id="140" w:name="_Toc31629"/>
            <w:bookmarkStart w:id="141" w:name="_Toc9751"/>
            <w:r>
              <w:rPr>
                <w:rFonts w:ascii="宋体" w:hAnsi="宋体" w:cs="宋体" w:hint="eastAsia"/>
                <w:color w:val="000000"/>
                <w:sz w:val="21"/>
                <w:szCs w:val="21"/>
              </w:rPr>
              <w:t>实践课程</w:t>
            </w:r>
            <w:bookmarkEnd w:id="139"/>
            <w:bookmarkEnd w:id="140"/>
            <w:bookmarkEnd w:id="141"/>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职业岗位认知；</w:t>
            </w:r>
          </w:p>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视</w:t>
            </w:r>
            <w:proofErr w:type="gramStart"/>
            <w:r>
              <w:rPr>
                <w:rFonts w:ascii="宋体" w:hAnsi="宋体" w:cs="宋体" w:hint="eastAsia"/>
                <w:color w:val="000000"/>
                <w:kern w:val="0"/>
                <w:szCs w:val="21"/>
              </w:rPr>
              <w:t>光核心</w:t>
            </w:r>
            <w:proofErr w:type="gramEnd"/>
            <w:r>
              <w:rPr>
                <w:rFonts w:ascii="宋体" w:hAnsi="宋体" w:cs="宋体" w:hint="eastAsia"/>
                <w:color w:val="000000"/>
                <w:kern w:val="0"/>
                <w:szCs w:val="21"/>
              </w:rPr>
              <w:t>能力临床实践</w:t>
            </w:r>
            <w:r>
              <w:rPr>
                <w:rFonts w:ascii="宋体" w:hAnsi="宋体" w:cs="宋体" w:hint="eastAsia"/>
                <w:color w:val="000000"/>
                <w:kern w:val="0"/>
                <w:szCs w:val="21"/>
              </w:rPr>
              <w:t>1</w:t>
            </w:r>
            <w:r>
              <w:rPr>
                <w:rFonts w:ascii="宋体" w:hAnsi="宋体" w:cs="宋体" w:hint="eastAsia"/>
                <w:color w:val="000000"/>
                <w:kern w:val="0"/>
                <w:szCs w:val="21"/>
              </w:rPr>
              <w:t>、视</w:t>
            </w:r>
            <w:proofErr w:type="gramStart"/>
            <w:r>
              <w:rPr>
                <w:rFonts w:ascii="宋体" w:hAnsi="宋体" w:cs="宋体" w:hint="eastAsia"/>
                <w:color w:val="000000"/>
                <w:kern w:val="0"/>
                <w:szCs w:val="21"/>
              </w:rPr>
              <w:t>光核心</w:t>
            </w:r>
            <w:proofErr w:type="gramEnd"/>
            <w:r>
              <w:rPr>
                <w:rFonts w:ascii="宋体" w:hAnsi="宋体" w:cs="宋体" w:hint="eastAsia"/>
                <w:color w:val="000000"/>
                <w:kern w:val="0"/>
                <w:szCs w:val="21"/>
              </w:rPr>
              <w:t>能力临床实践</w:t>
            </w:r>
            <w:r>
              <w:rPr>
                <w:rFonts w:ascii="宋体" w:hAnsi="宋体" w:cs="宋体" w:hint="eastAsia"/>
                <w:color w:val="000000"/>
                <w:kern w:val="0"/>
                <w:szCs w:val="21"/>
              </w:rPr>
              <w:t>2</w:t>
            </w:r>
            <w:r>
              <w:rPr>
                <w:rFonts w:ascii="宋体" w:hAnsi="宋体" w:cs="宋体" w:hint="eastAsia"/>
                <w:color w:val="000000"/>
                <w:kern w:val="0"/>
                <w:szCs w:val="21"/>
              </w:rPr>
              <w:t>；</w:t>
            </w:r>
          </w:p>
          <w:p w:rsidR="00B82C95" w:rsidRDefault="00085F9C">
            <w:pPr>
              <w:adjustRightInd w:val="0"/>
              <w:snapToGrid w:val="0"/>
              <w:rPr>
                <w:rFonts w:ascii="宋体" w:hAnsi="宋体" w:cs="宋体"/>
                <w:color w:val="000000"/>
                <w:kern w:val="0"/>
                <w:szCs w:val="21"/>
              </w:rPr>
            </w:pPr>
            <w:proofErr w:type="gramStart"/>
            <w:r>
              <w:rPr>
                <w:rFonts w:ascii="宋体" w:hAnsi="宋体" w:cs="宋体" w:hint="eastAsia"/>
                <w:color w:val="000000"/>
                <w:kern w:val="0"/>
                <w:szCs w:val="21"/>
              </w:rPr>
              <w:t>跟岗实践</w:t>
            </w:r>
            <w:proofErr w:type="gramEnd"/>
            <w:r>
              <w:rPr>
                <w:rFonts w:ascii="宋体" w:hAnsi="宋体" w:cs="宋体" w:hint="eastAsia"/>
                <w:color w:val="000000"/>
                <w:kern w:val="0"/>
                <w:szCs w:val="21"/>
              </w:rPr>
              <w:t>；</w:t>
            </w:r>
          </w:p>
        </w:tc>
      </w:tr>
      <w:tr w:rsidR="00B82C95">
        <w:trPr>
          <w:trHeight w:val="90"/>
          <w:jc w:val="center"/>
        </w:trPr>
        <w:tc>
          <w:tcPr>
            <w:tcW w:w="541" w:type="dxa"/>
            <w:vMerge/>
            <w:vAlign w:val="center"/>
          </w:tcPr>
          <w:p w:rsidR="00B82C95" w:rsidRDefault="00B82C95">
            <w:pPr>
              <w:pStyle w:val="a3"/>
              <w:adjustRightInd w:val="0"/>
              <w:snapToGrid w:val="0"/>
              <w:ind w:firstLine="0"/>
              <w:jc w:val="center"/>
              <w:rPr>
                <w:rFonts w:ascii="宋体" w:hAnsi="宋体" w:cs="宋体"/>
                <w:color w:val="000000"/>
                <w:sz w:val="21"/>
                <w:szCs w:val="21"/>
              </w:rPr>
            </w:pPr>
          </w:p>
        </w:tc>
        <w:tc>
          <w:tcPr>
            <w:tcW w:w="398" w:type="dxa"/>
            <w:vMerge/>
          </w:tcPr>
          <w:p w:rsidR="00B82C95" w:rsidRDefault="00B82C95">
            <w:pPr>
              <w:pStyle w:val="a3"/>
              <w:adjustRightInd w:val="0"/>
              <w:snapToGrid w:val="0"/>
              <w:ind w:firstLine="0"/>
              <w:jc w:val="center"/>
              <w:rPr>
                <w:rFonts w:ascii="宋体" w:hAnsi="宋体" w:cs="宋体"/>
                <w:color w:val="000000"/>
                <w:sz w:val="21"/>
                <w:szCs w:val="21"/>
              </w:rPr>
            </w:pPr>
          </w:p>
        </w:tc>
        <w:tc>
          <w:tcPr>
            <w:tcW w:w="2565" w:type="dxa"/>
            <w:gridSpan w:val="2"/>
          </w:tcPr>
          <w:p w:rsidR="00B82C95" w:rsidRDefault="00085F9C">
            <w:pPr>
              <w:pStyle w:val="a3"/>
              <w:adjustRightInd w:val="0"/>
              <w:snapToGrid w:val="0"/>
              <w:ind w:firstLine="0"/>
              <w:jc w:val="center"/>
              <w:outlineLvl w:val="1"/>
              <w:rPr>
                <w:rFonts w:ascii="宋体" w:hAnsi="宋体" w:cs="宋体"/>
                <w:color w:val="000000"/>
                <w:sz w:val="21"/>
                <w:szCs w:val="21"/>
              </w:rPr>
            </w:pPr>
            <w:bookmarkStart w:id="142" w:name="_Toc2779"/>
            <w:bookmarkStart w:id="143" w:name="_Toc30302"/>
            <w:bookmarkStart w:id="144" w:name="_Toc16086"/>
            <w:r>
              <w:rPr>
                <w:rFonts w:ascii="宋体" w:hAnsi="宋体" w:cs="宋体" w:hint="eastAsia"/>
                <w:color w:val="000000"/>
                <w:sz w:val="21"/>
                <w:szCs w:val="21"/>
              </w:rPr>
              <w:t>集中实践</w:t>
            </w:r>
            <w:bookmarkEnd w:id="142"/>
            <w:bookmarkEnd w:id="143"/>
            <w:bookmarkEnd w:id="144"/>
          </w:p>
        </w:tc>
        <w:tc>
          <w:tcPr>
            <w:tcW w:w="5529" w:type="dxa"/>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rPr>
              <w:t>顶岗实习、毕业综合能力评价</w:t>
            </w:r>
          </w:p>
        </w:tc>
      </w:tr>
    </w:tbl>
    <w:p w:rsidR="00B82C95" w:rsidRDefault="00B82C95">
      <w:pPr>
        <w:pStyle w:val="a3"/>
        <w:adjustRightInd w:val="0"/>
        <w:snapToGrid w:val="0"/>
        <w:ind w:firstLineChars="200" w:firstLine="482"/>
        <w:rPr>
          <w:rFonts w:ascii="宋体" w:hAnsi="宋体" w:cs="宋体"/>
          <w:b/>
          <w:bCs/>
          <w:sz w:val="24"/>
          <w:szCs w:val="24"/>
        </w:rPr>
      </w:pPr>
    </w:p>
    <w:p w:rsidR="00B82C95" w:rsidRDefault="00085F9C">
      <w:pPr>
        <w:ind w:firstLineChars="100" w:firstLine="241"/>
        <w:outlineLvl w:val="1"/>
        <w:rPr>
          <w:rFonts w:ascii="宋体" w:hAnsi="宋体" w:cs="宋体"/>
          <w:b/>
          <w:bCs/>
          <w:sz w:val="24"/>
          <w:szCs w:val="24"/>
        </w:rPr>
      </w:pPr>
      <w:bookmarkStart w:id="145" w:name="_Toc3719"/>
      <w:bookmarkStart w:id="146" w:name="_Toc237"/>
      <w:r>
        <w:rPr>
          <w:rFonts w:ascii="宋体" w:hAnsi="宋体" w:cs="宋体" w:hint="eastAsia"/>
          <w:b/>
          <w:bCs/>
          <w:sz w:val="24"/>
          <w:szCs w:val="24"/>
        </w:rPr>
        <w:t>（二）课程模块</w:t>
      </w:r>
      <w:bookmarkEnd w:id="145"/>
      <w:bookmarkEnd w:id="146"/>
    </w:p>
    <w:p w:rsidR="00B82C95" w:rsidRDefault="00085F9C">
      <w:pPr>
        <w:ind w:firstLineChars="100" w:firstLine="241"/>
        <w:rPr>
          <w:b/>
          <w:bCs/>
          <w:color w:val="000000"/>
        </w:rPr>
      </w:pPr>
      <w:r>
        <w:rPr>
          <w:rFonts w:ascii="宋体" w:hAnsi="宋体" w:cs="宋体" w:hint="eastAsia"/>
          <w:b/>
          <w:bCs/>
          <w:sz w:val="24"/>
          <w:szCs w:val="24"/>
        </w:rPr>
        <w:t>1.</w:t>
      </w:r>
      <w:r>
        <w:rPr>
          <w:rFonts w:hint="eastAsia"/>
          <w:b/>
          <w:bCs/>
          <w:color w:val="000000"/>
        </w:rPr>
        <w:t>公共基础课</w:t>
      </w:r>
    </w:p>
    <w:p w:rsidR="00B82C95" w:rsidRDefault="00085F9C">
      <w:pPr>
        <w:ind w:firstLineChars="800" w:firstLine="1920"/>
        <w:rPr>
          <w:color w:val="000000"/>
        </w:rPr>
      </w:pPr>
      <w:r>
        <w:rPr>
          <w:rFonts w:ascii="宋体" w:hAnsi="宋体" w:cs="宋体" w:hint="eastAsia"/>
          <w:color w:val="000000"/>
          <w:sz w:val="24"/>
          <w:szCs w:val="24"/>
        </w:rPr>
        <w:t>表</w:t>
      </w:r>
      <w:r>
        <w:rPr>
          <w:rFonts w:ascii="宋体" w:hAnsi="宋体" w:cs="宋体" w:hint="eastAsia"/>
          <w:color w:val="000000"/>
          <w:sz w:val="24"/>
          <w:szCs w:val="24"/>
        </w:rPr>
        <w:t>4</w:t>
      </w:r>
      <w:r>
        <w:rPr>
          <w:rFonts w:ascii="宋体" w:hAnsi="宋体" w:cs="宋体" w:hint="eastAsia"/>
          <w:color w:val="000000"/>
          <w:sz w:val="24"/>
          <w:szCs w:val="24"/>
        </w:rPr>
        <w:t xml:space="preserve"> </w:t>
      </w:r>
      <w:r>
        <w:rPr>
          <w:rFonts w:ascii="宋体" w:hAnsi="宋体" w:cs="宋体" w:hint="eastAsia"/>
          <w:color w:val="000000"/>
          <w:sz w:val="24"/>
          <w:szCs w:val="24"/>
        </w:rPr>
        <w:t>公共</w:t>
      </w:r>
      <w:r>
        <w:rPr>
          <w:rFonts w:ascii="宋体" w:hAnsi="宋体" w:cs="宋体" w:hint="eastAsia"/>
          <w:color w:val="000000"/>
          <w:sz w:val="24"/>
          <w:szCs w:val="24"/>
        </w:rPr>
        <w:t>基础课课程目标、主要内容、教学要求</w:t>
      </w:r>
    </w:p>
    <w:tbl>
      <w:tblPr>
        <w:tblpPr w:leftFromText="180" w:rightFromText="180" w:vertAnchor="text" w:horzAnchor="page" w:tblpX="1339" w:tblpY="266"/>
        <w:tblOverlap w:val="never"/>
        <w:tblW w:w="90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24"/>
        <w:gridCol w:w="739"/>
        <w:gridCol w:w="508"/>
        <w:gridCol w:w="6543"/>
        <w:gridCol w:w="769"/>
      </w:tblGrid>
      <w:tr w:rsidR="00B82C95">
        <w:trPr>
          <w:trHeight w:val="609"/>
        </w:trPr>
        <w:tc>
          <w:tcPr>
            <w:tcW w:w="524" w:type="dxa"/>
            <w:vAlign w:val="center"/>
          </w:tcPr>
          <w:p w:rsidR="00B82C95" w:rsidRDefault="00085F9C">
            <w:pPr>
              <w:adjustRightInd w:val="0"/>
              <w:snapToGrid w:val="0"/>
              <w:spacing w:line="300" w:lineRule="auto"/>
              <w:rPr>
                <w:rFonts w:ascii="宋体" w:hAnsi="宋体" w:cs="宋体"/>
                <w:color w:val="000000"/>
                <w:kern w:val="0"/>
                <w:szCs w:val="21"/>
              </w:rPr>
            </w:pPr>
            <w:r>
              <w:rPr>
                <w:rFonts w:ascii="宋体" w:hAnsi="宋体" w:cs="宋体" w:hint="eastAsia"/>
                <w:color w:val="000000"/>
                <w:kern w:val="0"/>
                <w:szCs w:val="21"/>
              </w:rPr>
              <w:t>序号</w:t>
            </w:r>
          </w:p>
        </w:tc>
        <w:tc>
          <w:tcPr>
            <w:tcW w:w="739" w:type="dxa"/>
            <w:vAlign w:val="center"/>
          </w:tcPr>
          <w:p w:rsidR="00B82C95" w:rsidRDefault="00085F9C">
            <w:pPr>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课程名称</w:t>
            </w:r>
          </w:p>
        </w:tc>
        <w:tc>
          <w:tcPr>
            <w:tcW w:w="508" w:type="dxa"/>
            <w:vAlign w:val="center"/>
          </w:tcPr>
          <w:p w:rsidR="00B82C95" w:rsidRDefault="00085F9C">
            <w:pPr>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代码</w:t>
            </w:r>
          </w:p>
        </w:tc>
        <w:tc>
          <w:tcPr>
            <w:tcW w:w="6543" w:type="dxa"/>
            <w:vAlign w:val="center"/>
          </w:tcPr>
          <w:p w:rsidR="00B82C95" w:rsidRDefault="00085F9C">
            <w:pPr>
              <w:adjustRightInd w:val="0"/>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课程目标</w:t>
            </w:r>
            <w:r>
              <w:rPr>
                <w:rFonts w:ascii="宋体" w:hAnsi="宋体" w:cs="宋体" w:hint="eastAsia"/>
                <w:color w:val="000000"/>
                <w:kern w:val="0"/>
                <w:szCs w:val="21"/>
              </w:rPr>
              <w:t>与教学</w:t>
            </w:r>
            <w:r>
              <w:rPr>
                <w:rFonts w:ascii="宋体" w:hAnsi="宋体" w:cs="宋体" w:hint="eastAsia"/>
                <w:color w:val="000000"/>
                <w:kern w:val="0"/>
                <w:szCs w:val="21"/>
              </w:rPr>
              <w:t>内容</w:t>
            </w:r>
          </w:p>
        </w:tc>
        <w:tc>
          <w:tcPr>
            <w:tcW w:w="769" w:type="dxa"/>
            <w:tcBorders>
              <w:top w:val="single" w:sz="4" w:space="0" w:color="auto"/>
              <w:left w:val="single" w:sz="4" w:space="0" w:color="auto"/>
            </w:tcBorders>
            <w:vAlign w:val="center"/>
          </w:tcPr>
          <w:p w:rsidR="00B82C95" w:rsidRDefault="00085F9C">
            <w:pPr>
              <w:adjustRightInd w:val="0"/>
              <w:snapToGrid w:val="0"/>
              <w:spacing w:line="300" w:lineRule="auto"/>
              <w:jc w:val="center"/>
              <w:rPr>
                <w:rFonts w:ascii="宋体" w:hAnsi="宋体" w:cs="宋体"/>
                <w:color w:val="000000"/>
                <w:kern w:val="0"/>
                <w:szCs w:val="21"/>
                <w:lang w:val="zh-CN"/>
              </w:rPr>
            </w:pPr>
            <w:r>
              <w:rPr>
                <w:rFonts w:ascii="宋体" w:hAnsi="宋体" w:cs="宋体" w:hint="eastAsia"/>
                <w:color w:val="000000"/>
                <w:kern w:val="0"/>
                <w:szCs w:val="21"/>
                <w:lang w:val="zh-CN"/>
              </w:rPr>
              <w:t>学时</w:t>
            </w:r>
          </w:p>
        </w:tc>
      </w:tr>
      <w:tr w:rsidR="00B82C95">
        <w:trPr>
          <w:trHeight w:val="1258"/>
        </w:trPr>
        <w:tc>
          <w:tcPr>
            <w:tcW w:w="524" w:type="dxa"/>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1</w:t>
            </w:r>
          </w:p>
        </w:tc>
        <w:tc>
          <w:tcPr>
            <w:tcW w:w="739" w:type="dxa"/>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spacing w:val="5"/>
                <w:szCs w:val="24"/>
                <w:shd w:val="clear" w:color="auto" w:fill="FFFFFF"/>
              </w:rPr>
              <w:t>思想道德与法治</w:t>
            </w:r>
          </w:p>
        </w:tc>
        <w:tc>
          <w:tcPr>
            <w:tcW w:w="508" w:type="dxa"/>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szCs w:val="24"/>
              </w:rPr>
              <w:t>11000657</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kern w:val="0"/>
                <w:szCs w:val="24"/>
              </w:rPr>
              <w:t>本课程主要讲述</w:t>
            </w:r>
            <w:r>
              <w:rPr>
                <w:rFonts w:ascii="宋体" w:hAnsi="宋体" w:cs="宋体" w:hint="eastAsia"/>
                <w:color w:val="000000"/>
                <w:szCs w:val="24"/>
              </w:rPr>
              <w:t>马克思主义的人生观、价值观、道德观、法治观</w:t>
            </w:r>
            <w:r>
              <w:rPr>
                <w:rFonts w:ascii="宋体" w:hAnsi="宋体" w:cs="宋体" w:hint="eastAsia"/>
                <w:color w:val="000000"/>
                <w:szCs w:val="24"/>
              </w:rPr>
              <w:t>；</w:t>
            </w:r>
            <w:r>
              <w:rPr>
                <w:rFonts w:ascii="宋体" w:hAnsi="宋体" w:cs="宋体" w:hint="eastAsia"/>
                <w:color w:val="000000"/>
                <w:szCs w:val="24"/>
              </w:rPr>
              <w:t>社会主义核心价值观与社会主义法治建设的关系</w:t>
            </w:r>
            <w:r>
              <w:rPr>
                <w:rFonts w:ascii="宋体" w:hAnsi="宋体" w:cs="宋体" w:hint="eastAsia"/>
                <w:color w:val="000000"/>
                <w:szCs w:val="24"/>
              </w:rPr>
              <w:t>。</w:t>
            </w:r>
            <w:r>
              <w:rPr>
                <w:rFonts w:ascii="宋体" w:hAnsi="宋体" w:cs="宋体" w:hint="eastAsia"/>
                <w:color w:val="000000"/>
                <w:szCs w:val="24"/>
              </w:rPr>
              <w:t>要求</w:t>
            </w:r>
            <w:r>
              <w:rPr>
                <w:rFonts w:ascii="宋体" w:hAnsi="宋体" w:cs="宋体" w:hint="eastAsia"/>
                <w:color w:val="000000"/>
                <w:szCs w:val="24"/>
              </w:rPr>
              <w:t>学生筑牢理想信念之基，培育和</w:t>
            </w:r>
            <w:proofErr w:type="gramStart"/>
            <w:r>
              <w:rPr>
                <w:rFonts w:ascii="宋体" w:hAnsi="宋体" w:cs="宋体" w:hint="eastAsia"/>
                <w:color w:val="000000"/>
                <w:szCs w:val="24"/>
              </w:rPr>
              <w:t>践行</w:t>
            </w:r>
            <w:proofErr w:type="gramEnd"/>
            <w:r>
              <w:rPr>
                <w:rFonts w:ascii="宋体" w:hAnsi="宋体" w:cs="宋体" w:hint="eastAsia"/>
                <w:color w:val="000000"/>
                <w:szCs w:val="24"/>
              </w:rPr>
              <w:t>社会主义核心价值观</w:t>
            </w:r>
            <w:r>
              <w:rPr>
                <w:rFonts w:ascii="宋体" w:hAnsi="宋体" w:cs="宋体" w:hint="eastAsia"/>
                <w:color w:val="000000"/>
                <w:szCs w:val="24"/>
              </w:rPr>
              <w:t>；</w:t>
            </w:r>
            <w:r>
              <w:rPr>
                <w:rFonts w:ascii="宋体" w:hAnsi="宋体" w:cs="宋体" w:hint="eastAsia"/>
                <w:color w:val="000000"/>
                <w:szCs w:val="24"/>
              </w:rPr>
              <w:t>传承中华传统美德，弘扬中国精神</w:t>
            </w:r>
            <w:r>
              <w:rPr>
                <w:rFonts w:ascii="宋体" w:hAnsi="宋体" w:cs="宋体" w:hint="eastAsia"/>
                <w:color w:val="000000"/>
                <w:szCs w:val="24"/>
              </w:rPr>
              <w:t>；</w:t>
            </w:r>
            <w:r>
              <w:rPr>
                <w:rFonts w:ascii="宋体" w:hAnsi="宋体" w:cs="宋体" w:hint="eastAsia"/>
                <w:color w:val="000000"/>
                <w:szCs w:val="24"/>
              </w:rPr>
              <w:t>尊重和维护宪法法律权威，注重加强对学生的职业道德教育，提升思想道德素质和法治素养</w:t>
            </w:r>
            <w:r>
              <w:rPr>
                <w:rFonts w:ascii="宋体" w:hAnsi="宋体" w:cs="宋体" w:hint="eastAsia"/>
                <w:color w:val="000000"/>
                <w:szCs w:val="24"/>
              </w:rPr>
              <w:t>。</w:t>
            </w:r>
          </w:p>
        </w:tc>
        <w:tc>
          <w:tcPr>
            <w:tcW w:w="769" w:type="dxa"/>
            <w:tcBorders>
              <w:left w:val="single" w:sz="4" w:space="0" w:color="auto"/>
            </w:tcBorders>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48</w:t>
            </w:r>
          </w:p>
        </w:tc>
      </w:tr>
      <w:tr w:rsidR="00B82C95">
        <w:trPr>
          <w:trHeight w:val="2020"/>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2</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szCs w:val="24"/>
              </w:rPr>
              <w:t>毛泽东思想和中国特色社会主义理论体系概论</w:t>
            </w:r>
          </w:p>
        </w:tc>
        <w:tc>
          <w:tcPr>
            <w:tcW w:w="508" w:type="dxa"/>
            <w:vAlign w:val="center"/>
          </w:tcPr>
          <w:p w:rsidR="00B82C95" w:rsidRDefault="00085F9C">
            <w:pPr>
              <w:adjustRightInd w:val="0"/>
              <w:snapToGrid w:val="0"/>
              <w:jc w:val="center"/>
              <w:rPr>
                <w:rFonts w:ascii="宋体" w:hAnsi="宋体" w:cs="宋体"/>
                <w:color w:val="000000"/>
                <w:kern w:val="0"/>
                <w:szCs w:val="24"/>
                <w:lang w:val="zh-CN"/>
              </w:rPr>
            </w:pPr>
            <w:r>
              <w:rPr>
                <w:rFonts w:ascii="宋体" w:hAnsi="宋体" w:cs="宋体" w:hint="eastAsia"/>
                <w:color w:val="000000"/>
                <w:szCs w:val="24"/>
              </w:rPr>
              <w:t>11000181</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kern w:val="0"/>
                <w:szCs w:val="24"/>
                <w:lang w:val="zh-CN"/>
              </w:rPr>
            </w:pPr>
            <w:r>
              <w:rPr>
                <w:rFonts w:ascii="宋体" w:hAnsi="宋体" w:cs="宋体" w:hint="eastAsia"/>
                <w:color w:val="000000"/>
                <w:szCs w:val="24"/>
              </w:rPr>
              <w:t>本课程主要讲述</w:t>
            </w:r>
            <w:r>
              <w:rPr>
                <w:rFonts w:ascii="宋体" w:hAnsi="宋体" w:cs="宋体" w:hint="eastAsia"/>
                <w:color w:val="000000"/>
                <w:szCs w:val="24"/>
              </w:rPr>
              <w:t>马克思主义中国化的两大理论成果。</w:t>
            </w:r>
            <w:r>
              <w:rPr>
                <w:rFonts w:ascii="宋体" w:hAnsi="宋体" w:cs="宋体" w:hint="eastAsia"/>
                <w:color w:val="000000"/>
                <w:szCs w:val="24"/>
              </w:rPr>
              <w:t>要求学生掌握</w:t>
            </w:r>
            <w:r>
              <w:rPr>
                <w:rFonts w:ascii="宋体" w:hAnsi="宋体" w:cs="宋体" w:hint="eastAsia"/>
                <w:color w:val="000000"/>
                <w:szCs w:val="24"/>
              </w:rPr>
              <w:t>毛泽东思想、邓小平理论、“三个代表”重要思想、科学发展观、习近平新时代中国特色社会主义思想</w:t>
            </w:r>
            <w:r>
              <w:rPr>
                <w:rFonts w:ascii="宋体" w:hAnsi="宋体" w:cs="宋体" w:hint="eastAsia"/>
                <w:color w:val="000000"/>
                <w:szCs w:val="24"/>
              </w:rPr>
              <w:t>；</w:t>
            </w:r>
            <w:r>
              <w:rPr>
                <w:rFonts w:ascii="宋体" w:hAnsi="宋体" w:cs="宋体" w:hint="eastAsia"/>
                <w:color w:val="000000"/>
                <w:szCs w:val="24"/>
              </w:rPr>
              <w:t>让</w:t>
            </w:r>
            <w:r>
              <w:rPr>
                <w:rFonts w:ascii="宋体" w:hAnsi="宋体" w:cs="宋体" w:hint="eastAsia"/>
                <w:color w:val="000000"/>
                <w:szCs w:val="24"/>
              </w:rPr>
              <w:t>学生深刻理解中国共产党为什么能、马克思主义为什么行、中国特色社会主义为什么好，坚定“四个自信”。</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64</w:t>
            </w:r>
          </w:p>
        </w:tc>
      </w:tr>
      <w:tr w:rsidR="00B82C95">
        <w:trPr>
          <w:trHeight w:val="2392"/>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3</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形势与政策</w:t>
            </w:r>
            <w:r>
              <w:rPr>
                <w:rFonts w:ascii="宋体" w:hAnsi="宋体" w:cs="宋体" w:hint="eastAsia"/>
                <w:color w:val="000000"/>
                <w:kern w:val="0"/>
                <w:sz w:val="24"/>
                <w:szCs w:val="24"/>
              </w:rPr>
              <w:t>Δ</w:t>
            </w:r>
          </w:p>
        </w:tc>
        <w:tc>
          <w:tcPr>
            <w:tcW w:w="508" w:type="dxa"/>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szCs w:val="24"/>
              </w:rPr>
              <w:t>11000182-5</w:t>
            </w:r>
            <w:r>
              <w:rPr>
                <w:rFonts w:ascii="宋体" w:hAnsi="宋体" w:cs="宋体" w:hint="eastAsia"/>
                <w:color w:val="000000"/>
                <w:szCs w:val="24"/>
              </w:rPr>
              <w:t>、</w:t>
            </w:r>
            <w:r>
              <w:rPr>
                <w:rFonts w:ascii="宋体" w:hAnsi="宋体" w:cs="宋体" w:hint="eastAsia"/>
                <w:color w:val="000000"/>
                <w:szCs w:val="24"/>
              </w:rPr>
              <w:t>11000270</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szCs w:val="24"/>
              </w:rPr>
              <w:t>本课程主要</w:t>
            </w:r>
            <w:proofErr w:type="gramStart"/>
            <w:r>
              <w:rPr>
                <w:rFonts w:ascii="宋体" w:hAnsi="宋体" w:cs="宋体" w:hint="eastAsia"/>
                <w:color w:val="000000"/>
                <w:szCs w:val="24"/>
              </w:rPr>
              <w:t>讲述</w:t>
            </w:r>
            <w:r>
              <w:rPr>
                <w:rFonts w:ascii="宋体" w:hAnsi="宋体" w:cs="宋体" w:hint="eastAsia"/>
                <w:color w:val="000000"/>
                <w:szCs w:val="24"/>
              </w:rPr>
              <w:t>党</w:t>
            </w:r>
            <w:proofErr w:type="gramEnd"/>
            <w:r>
              <w:rPr>
                <w:rFonts w:ascii="宋体" w:hAnsi="宋体" w:cs="宋体" w:hint="eastAsia"/>
                <w:color w:val="000000"/>
                <w:szCs w:val="24"/>
              </w:rPr>
              <w:t>的理论最新成果</w:t>
            </w:r>
            <w:r>
              <w:rPr>
                <w:rFonts w:ascii="宋体" w:hAnsi="宋体" w:cs="宋体" w:hint="eastAsia"/>
                <w:color w:val="000000"/>
                <w:szCs w:val="24"/>
              </w:rPr>
              <w:t>；</w:t>
            </w:r>
            <w:r>
              <w:rPr>
                <w:rFonts w:ascii="宋体" w:hAnsi="宋体" w:cs="宋体" w:hint="eastAsia"/>
                <w:color w:val="000000"/>
                <w:szCs w:val="24"/>
              </w:rPr>
              <w:t>坚持和发展</w:t>
            </w:r>
            <w:r>
              <w:rPr>
                <w:rFonts w:ascii="宋体" w:hAnsi="宋体" w:cs="宋体" w:hint="eastAsia"/>
                <w:color w:val="000000"/>
                <w:szCs w:val="24"/>
                <w:lang w:eastAsia="zh-Hans"/>
              </w:rPr>
              <w:t>新时代</w:t>
            </w:r>
            <w:r>
              <w:rPr>
                <w:rFonts w:ascii="宋体" w:hAnsi="宋体" w:cs="宋体" w:hint="eastAsia"/>
                <w:color w:val="000000"/>
                <w:szCs w:val="24"/>
              </w:rPr>
              <w:t>中国特色社会主义</w:t>
            </w:r>
            <w:r>
              <w:rPr>
                <w:rFonts w:ascii="宋体" w:hAnsi="宋体" w:cs="宋体" w:hint="eastAsia"/>
                <w:color w:val="000000"/>
                <w:szCs w:val="24"/>
                <w:lang w:eastAsia="zh-Hans"/>
              </w:rPr>
              <w:t>道路</w:t>
            </w:r>
            <w:r>
              <w:rPr>
                <w:rFonts w:ascii="宋体" w:hAnsi="宋体" w:cs="宋体" w:hint="eastAsia"/>
                <w:color w:val="000000"/>
                <w:szCs w:val="24"/>
              </w:rPr>
              <w:t>；</w:t>
            </w:r>
            <w:r>
              <w:rPr>
                <w:rFonts w:ascii="宋体" w:hAnsi="宋体" w:cs="宋体" w:hint="eastAsia"/>
                <w:color w:val="000000"/>
                <w:szCs w:val="24"/>
              </w:rPr>
              <w:t>马克思主义形势</w:t>
            </w:r>
            <w:proofErr w:type="gramStart"/>
            <w:r>
              <w:rPr>
                <w:rFonts w:ascii="宋体" w:hAnsi="宋体" w:cs="宋体" w:hint="eastAsia"/>
                <w:color w:val="000000"/>
                <w:szCs w:val="24"/>
              </w:rPr>
              <w:t>观政策</w:t>
            </w:r>
            <w:proofErr w:type="gramEnd"/>
            <w:r>
              <w:rPr>
                <w:rFonts w:ascii="宋体" w:hAnsi="宋体" w:cs="宋体" w:hint="eastAsia"/>
                <w:color w:val="000000"/>
                <w:szCs w:val="24"/>
              </w:rPr>
              <w:t>观、党的路线方针政策、基本国情、国内外形势及其热点难点问题。</w:t>
            </w:r>
            <w:r>
              <w:rPr>
                <w:rFonts w:ascii="宋体" w:hAnsi="宋体" w:cs="宋体" w:hint="eastAsia"/>
                <w:color w:val="000000"/>
                <w:szCs w:val="24"/>
              </w:rPr>
              <w:t>要求学生掌握</w:t>
            </w:r>
            <w:r>
              <w:rPr>
                <w:rFonts w:ascii="宋体" w:hAnsi="宋体" w:cs="宋体" w:hint="eastAsia"/>
                <w:color w:val="000000"/>
                <w:szCs w:val="24"/>
              </w:rPr>
              <w:t>当代中国马克思主义，深刻领会党和国家事业取得的历史性成就</w:t>
            </w:r>
            <w:r>
              <w:rPr>
                <w:rFonts w:ascii="宋体" w:hAnsi="宋体" w:cs="宋体" w:hint="eastAsia"/>
                <w:color w:val="000000"/>
                <w:szCs w:val="24"/>
              </w:rPr>
              <w:t>，</w:t>
            </w:r>
            <w:r>
              <w:rPr>
                <w:rFonts w:ascii="宋体" w:hAnsi="宋体" w:cs="宋体" w:hint="eastAsia"/>
                <w:color w:val="000000"/>
                <w:szCs w:val="24"/>
              </w:rPr>
              <w:t>面临的历史性机遇和挑战</w:t>
            </w:r>
            <w:r>
              <w:rPr>
                <w:rFonts w:ascii="宋体" w:hAnsi="宋体" w:cs="宋体" w:hint="eastAsia"/>
                <w:color w:val="000000"/>
                <w:szCs w:val="24"/>
              </w:rPr>
              <w:t>；</w:t>
            </w:r>
            <w:r>
              <w:rPr>
                <w:rFonts w:ascii="宋体" w:hAnsi="宋体" w:cs="宋体" w:hint="eastAsia"/>
                <w:color w:val="000000"/>
                <w:szCs w:val="24"/>
              </w:rPr>
              <w:t>引导大学生正确认识世界和中国发展</w:t>
            </w:r>
            <w:r>
              <w:rPr>
                <w:rFonts w:ascii="宋体" w:hAnsi="宋体" w:cs="宋体" w:hint="eastAsia"/>
                <w:color w:val="000000"/>
                <w:szCs w:val="24"/>
                <w:lang w:eastAsia="zh-Hans"/>
              </w:rPr>
              <w:t>形势</w:t>
            </w:r>
            <w:r>
              <w:rPr>
                <w:rFonts w:ascii="宋体" w:hAnsi="宋体" w:cs="宋体" w:hint="eastAsia"/>
                <w:color w:val="000000"/>
                <w:szCs w:val="24"/>
              </w:rPr>
              <w:t>，正确认识中国特色和国际</w:t>
            </w:r>
            <w:r>
              <w:rPr>
                <w:rFonts w:ascii="宋体" w:hAnsi="宋体" w:cs="宋体" w:hint="eastAsia"/>
                <w:color w:val="000000"/>
                <w:szCs w:val="24"/>
              </w:rPr>
              <w:t>其他国家之间的</w:t>
            </w:r>
            <w:r>
              <w:rPr>
                <w:rFonts w:ascii="宋体" w:hAnsi="宋体" w:cs="宋体" w:hint="eastAsia"/>
                <w:color w:val="000000"/>
                <w:szCs w:val="24"/>
              </w:rPr>
              <w:t>比较，正确认识时代责任和历史使命，</w:t>
            </w:r>
            <w:r>
              <w:rPr>
                <w:rFonts w:ascii="宋体" w:hAnsi="宋体" w:cs="宋体" w:hint="eastAsia"/>
                <w:color w:val="000000"/>
                <w:szCs w:val="24"/>
                <w:lang w:eastAsia="zh-Hans"/>
              </w:rPr>
              <w:t>要有</w:t>
            </w:r>
            <w:r>
              <w:rPr>
                <w:rFonts w:ascii="宋体" w:hAnsi="宋体" w:cs="宋体" w:hint="eastAsia"/>
                <w:color w:val="000000"/>
                <w:szCs w:val="24"/>
              </w:rPr>
              <w:t>远大抱负</w:t>
            </w:r>
            <w:r>
              <w:rPr>
                <w:rFonts w:ascii="宋体" w:hAnsi="宋体" w:cs="宋体"/>
                <w:color w:val="000000"/>
                <w:szCs w:val="24"/>
              </w:rPr>
              <w:t>，</w:t>
            </w:r>
            <w:r>
              <w:rPr>
                <w:rFonts w:ascii="宋体" w:hAnsi="宋体" w:cs="宋体" w:hint="eastAsia"/>
                <w:color w:val="000000"/>
                <w:szCs w:val="24"/>
                <w:lang w:eastAsia="zh-Hans"/>
              </w:rPr>
              <w:t>争做脚踏实地的</w:t>
            </w:r>
            <w:proofErr w:type="gramStart"/>
            <w:r>
              <w:rPr>
                <w:rFonts w:ascii="宋体" w:hAnsi="宋体" w:cs="宋体" w:hint="eastAsia"/>
                <w:color w:val="000000"/>
                <w:szCs w:val="24"/>
                <w:lang w:eastAsia="zh-Hans"/>
              </w:rPr>
              <w:t>践行</w:t>
            </w:r>
            <w:proofErr w:type="gramEnd"/>
            <w:r>
              <w:rPr>
                <w:rFonts w:ascii="宋体" w:hAnsi="宋体" w:cs="宋体" w:hint="eastAsia"/>
                <w:color w:val="000000"/>
                <w:szCs w:val="24"/>
                <w:lang w:eastAsia="zh-Hans"/>
              </w:rPr>
              <w:t>者</w:t>
            </w:r>
            <w:r>
              <w:rPr>
                <w:rFonts w:ascii="宋体" w:hAnsi="宋体" w:cs="宋体" w:hint="eastAsia"/>
                <w:color w:val="000000"/>
                <w:szCs w:val="24"/>
              </w:rPr>
              <w:t>。</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40</w:t>
            </w:r>
          </w:p>
        </w:tc>
      </w:tr>
      <w:tr w:rsidR="00B82C95">
        <w:trPr>
          <w:trHeight w:val="730"/>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4</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pacing w:val="5"/>
                <w:szCs w:val="24"/>
                <w:shd w:val="clear" w:color="auto" w:fill="FFFFFF"/>
              </w:rPr>
              <w:t>习近平新时代中国特色社会主义思想概论</w:t>
            </w:r>
          </w:p>
        </w:tc>
        <w:tc>
          <w:tcPr>
            <w:tcW w:w="508" w:type="dxa"/>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11000658</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szCs w:val="24"/>
              </w:rPr>
              <w:t>本课程主要讲述</w:t>
            </w:r>
            <w:r>
              <w:rPr>
                <w:rFonts w:ascii="宋体" w:hAnsi="宋体" w:cs="宋体" w:hint="eastAsia"/>
                <w:color w:val="000000"/>
                <w:szCs w:val="24"/>
              </w:rPr>
              <w:t>主要</w:t>
            </w:r>
            <w:proofErr w:type="gramStart"/>
            <w:r>
              <w:rPr>
                <w:rFonts w:ascii="宋体" w:hAnsi="宋体" w:cs="宋体" w:hint="eastAsia"/>
                <w:color w:val="000000"/>
                <w:szCs w:val="24"/>
              </w:rPr>
              <w:t>讲授近</w:t>
            </w:r>
            <w:proofErr w:type="gramEnd"/>
            <w:r>
              <w:rPr>
                <w:rFonts w:ascii="宋体" w:hAnsi="宋体" w:cs="宋体" w:hint="eastAsia"/>
                <w:color w:val="000000"/>
                <w:szCs w:val="24"/>
              </w:rPr>
              <w:t>平新时代中国特色社会主义思想的形成过程、科学内涵和核心内容。</w:t>
            </w:r>
            <w:r>
              <w:rPr>
                <w:rFonts w:ascii="宋体" w:hAnsi="宋体" w:cs="宋体" w:hint="eastAsia"/>
                <w:color w:val="000000"/>
                <w:szCs w:val="24"/>
              </w:rPr>
              <w:t>要求学生</w:t>
            </w:r>
            <w:r>
              <w:rPr>
                <w:rFonts w:ascii="宋体" w:hAnsi="宋体" w:cs="宋体" w:hint="eastAsia"/>
                <w:color w:val="000000"/>
                <w:szCs w:val="24"/>
              </w:rPr>
              <w:t>深切感悟习近平新时代中国特色社会主义思想是党和国家必须长期坚持的指导思想；全面认识习近平新时代中国特色社会主义思想的原创性贡献；自觉认同习近平新时代中国特色社会主义思想的指导意义；切实增强社会责任感和使命担当。</w:t>
            </w:r>
          </w:p>
          <w:p w:rsidR="00B82C95" w:rsidRDefault="00B82C95">
            <w:pPr>
              <w:adjustRightInd w:val="0"/>
              <w:snapToGrid w:val="0"/>
              <w:rPr>
                <w:rFonts w:ascii="宋体" w:hAnsi="宋体" w:cs="宋体"/>
                <w:color w:val="000000"/>
                <w:szCs w:val="24"/>
              </w:rPr>
            </w:pP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32</w:t>
            </w:r>
          </w:p>
        </w:tc>
      </w:tr>
      <w:tr w:rsidR="00B82C95">
        <w:trPr>
          <w:trHeight w:val="1051"/>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lastRenderedPageBreak/>
              <w:t>5</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pacing w:val="5"/>
                <w:szCs w:val="24"/>
                <w:shd w:val="clear" w:color="auto" w:fill="FFFFFF"/>
              </w:rPr>
            </w:pPr>
            <w:r>
              <w:rPr>
                <w:rStyle w:val="NormalCharacter"/>
                <w:rFonts w:ascii="宋体" w:hAnsi="宋体" w:cs="宋体" w:hint="eastAsia"/>
                <w:color w:val="000000"/>
                <w:kern w:val="0"/>
                <w:szCs w:val="24"/>
              </w:rPr>
              <w:t>劳动素质教育</w:t>
            </w:r>
          </w:p>
        </w:tc>
        <w:tc>
          <w:tcPr>
            <w:tcW w:w="508" w:type="dxa"/>
            <w:vAlign w:val="center"/>
          </w:tcPr>
          <w:p w:rsidR="00B82C95" w:rsidRDefault="00085F9C">
            <w:pPr>
              <w:adjustRightInd w:val="0"/>
              <w:snapToGrid w:val="0"/>
              <w:jc w:val="center"/>
              <w:rPr>
                <w:rFonts w:ascii="宋体" w:hAnsi="宋体" w:cs="宋体"/>
                <w:color w:val="000000"/>
                <w:szCs w:val="24"/>
              </w:rPr>
            </w:pPr>
            <w:r>
              <w:rPr>
                <w:rStyle w:val="NormalCharacter"/>
                <w:rFonts w:ascii="宋体" w:hAnsi="宋体" w:cs="宋体" w:hint="eastAsia"/>
                <w:color w:val="000000"/>
                <w:kern w:val="0"/>
                <w:szCs w:val="24"/>
              </w:rPr>
              <w:t>56000003</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Style w:val="NormalCharacter"/>
                <w:rFonts w:ascii="宋体" w:hAnsi="宋体" w:cs="宋体" w:hint="eastAsia"/>
                <w:color w:val="000000"/>
                <w:szCs w:val="24"/>
              </w:rPr>
              <w:t>本课程主要讲述</w:t>
            </w:r>
            <w:r>
              <w:rPr>
                <w:rStyle w:val="NormalCharacter"/>
                <w:rFonts w:ascii="宋体" w:hAnsi="宋体" w:cs="宋体" w:hint="eastAsia"/>
                <w:color w:val="000000"/>
                <w:szCs w:val="24"/>
              </w:rPr>
              <w:t>劳动精神、劳模精神、工匠精神、劳动组织、劳动安全和劳动法规等内容。</w:t>
            </w:r>
            <w:r>
              <w:rPr>
                <w:rStyle w:val="NormalCharacter"/>
                <w:rFonts w:ascii="宋体" w:hAnsi="宋体" w:cs="宋体" w:hint="eastAsia"/>
                <w:color w:val="000000"/>
                <w:szCs w:val="24"/>
              </w:rPr>
              <w:t>要求学生掌握</w:t>
            </w:r>
            <w:r>
              <w:rPr>
                <w:rStyle w:val="NormalCharacter"/>
                <w:rFonts w:ascii="宋体" w:hAnsi="宋体" w:cs="宋体" w:hint="eastAsia"/>
                <w:color w:val="000000"/>
                <w:szCs w:val="24"/>
              </w:rPr>
              <w:t>马克思主义劳动观，引导学生树立正确的劳动观</w:t>
            </w:r>
            <w:r>
              <w:rPr>
                <w:rStyle w:val="NormalCharacter"/>
                <w:rFonts w:ascii="宋体" w:hAnsi="宋体" w:cs="宋体" w:hint="eastAsia"/>
                <w:color w:val="000000"/>
                <w:szCs w:val="24"/>
              </w:rPr>
              <w:t>；</w:t>
            </w:r>
            <w:r>
              <w:rPr>
                <w:rStyle w:val="NormalCharacter"/>
                <w:rFonts w:ascii="宋体" w:hAnsi="宋体" w:cs="宋体" w:hint="eastAsia"/>
                <w:color w:val="000000"/>
                <w:szCs w:val="24"/>
              </w:rPr>
              <w:t>培养</w:t>
            </w:r>
            <w:r>
              <w:rPr>
                <w:rStyle w:val="NormalCharacter"/>
                <w:rFonts w:ascii="宋体" w:hAnsi="宋体" w:cs="宋体" w:hint="eastAsia"/>
                <w:color w:val="000000"/>
                <w:szCs w:val="24"/>
              </w:rPr>
              <w:t>学生</w:t>
            </w:r>
            <w:r>
              <w:rPr>
                <w:rStyle w:val="NormalCharacter"/>
                <w:rFonts w:ascii="宋体" w:hAnsi="宋体" w:cs="宋体" w:hint="eastAsia"/>
                <w:color w:val="000000"/>
                <w:szCs w:val="24"/>
              </w:rPr>
              <w:t>勤俭、奋斗、创新、奉献的劳动精神，深化对劳模精神和工匠精神的理解</w:t>
            </w:r>
            <w:r>
              <w:rPr>
                <w:rStyle w:val="NormalCharacter"/>
                <w:rFonts w:ascii="宋体" w:hAnsi="宋体" w:cs="宋体" w:hint="eastAsia"/>
                <w:color w:val="000000"/>
                <w:szCs w:val="24"/>
              </w:rPr>
              <w:t>；</w:t>
            </w:r>
            <w:r>
              <w:rPr>
                <w:rStyle w:val="NormalCharacter"/>
                <w:rFonts w:ascii="宋体" w:hAnsi="宋体" w:cs="宋体" w:hint="eastAsia"/>
                <w:color w:val="000000"/>
                <w:szCs w:val="24"/>
              </w:rPr>
              <w:t>增强学生对劳动组织、劳动安全、劳动法规等的深入理解和认识，提高学生劳动安全和</w:t>
            </w:r>
            <w:r>
              <w:rPr>
                <w:rStyle w:val="NormalCharacter"/>
                <w:rFonts w:ascii="宋体" w:hAnsi="宋体" w:cs="宋体" w:hint="eastAsia"/>
                <w:color w:val="000000"/>
                <w:szCs w:val="24"/>
                <w:lang w:eastAsia="zh-Hans"/>
              </w:rPr>
              <w:t>自我</w:t>
            </w:r>
            <w:r>
              <w:rPr>
                <w:rStyle w:val="NormalCharacter"/>
                <w:rFonts w:ascii="宋体" w:hAnsi="宋体" w:cs="宋体" w:hint="eastAsia"/>
                <w:color w:val="000000"/>
                <w:szCs w:val="24"/>
              </w:rPr>
              <w:t>保护意识。</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16</w:t>
            </w:r>
          </w:p>
        </w:tc>
      </w:tr>
      <w:tr w:rsidR="00B82C95">
        <w:trPr>
          <w:trHeight w:val="820"/>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6</w:t>
            </w:r>
          </w:p>
        </w:tc>
        <w:tc>
          <w:tcPr>
            <w:tcW w:w="739" w:type="dxa"/>
            <w:tcBorders>
              <w:top w:val="single" w:sz="4" w:space="0" w:color="auto"/>
            </w:tcBorders>
            <w:vAlign w:val="center"/>
          </w:tcPr>
          <w:p w:rsidR="00B82C95" w:rsidRDefault="00085F9C">
            <w:pPr>
              <w:adjustRightInd w:val="0"/>
              <w:snapToGrid w:val="0"/>
              <w:jc w:val="center"/>
              <w:rPr>
                <w:rStyle w:val="NormalCharacter"/>
                <w:rFonts w:ascii="宋体" w:hAnsi="宋体" w:cs="宋体"/>
                <w:color w:val="000000"/>
                <w:kern w:val="0"/>
                <w:szCs w:val="24"/>
              </w:rPr>
            </w:pPr>
            <w:r>
              <w:rPr>
                <w:rStyle w:val="NormalCharacter"/>
                <w:rFonts w:ascii="宋体" w:hAnsi="宋体" w:cs="宋体" w:hint="eastAsia"/>
                <w:color w:val="000000"/>
                <w:kern w:val="0"/>
                <w:szCs w:val="24"/>
              </w:rPr>
              <w:t>军事理论</w:t>
            </w:r>
          </w:p>
        </w:tc>
        <w:tc>
          <w:tcPr>
            <w:tcW w:w="508" w:type="dxa"/>
            <w:vAlign w:val="center"/>
          </w:tcPr>
          <w:p w:rsidR="00B82C95" w:rsidRDefault="00085F9C">
            <w:pPr>
              <w:adjustRightInd w:val="0"/>
              <w:snapToGrid w:val="0"/>
              <w:jc w:val="center"/>
              <w:rPr>
                <w:rStyle w:val="NormalCharacter"/>
                <w:rFonts w:ascii="宋体" w:hAnsi="宋体" w:cs="宋体"/>
                <w:color w:val="000000"/>
                <w:kern w:val="0"/>
                <w:szCs w:val="24"/>
              </w:rPr>
            </w:pPr>
            <w:r>
              <w:rPr>
                <w:rStyle w:val="NormalCharacter"/>
                <w:rFonts w:ascii="宋体" w:hAnsi="宋体" w:cs="宋体" w:hint="eastAsia"/>
                <w:color w:val="000000"/>
                <w:kern w:val="0"/>
                <w:szCs w:val="24"/>
              </w:rPr>
              <w:t>11000118</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Style w:val="NormalCharacter"/>
                <w:rFonts w:ascii="宋体" w:hAnsi="宋体" w:cs="宋体" w:hint="eastAsia"/>
                <w:color w:val="000000"/>
                <w:szCs w:val="24"/>
              </w:rPr>
              <w:t>本课程主要讲述了</w:t>
            </w:r>
            <w:r>
              <w:rPr>
                <w:rStyle w:val="NormalCharacter"/>
                <w:rFonts w:ascii="宋体" w:hAnsi="宋体" w:cs="宋体" w:hint="eastAsia"/>
                <w:color w:val="000000"/>
                <w:kern w:val="0"/>
                <w:szCs w:val="24"/>
              </w:rPr>
              <w:t>中国国防、国家安全、军事思想、现代战争和信息化装备等内容。</w:t>
            </w:r>
            <w:r>
              <w:rPr>
                <w:rStyle w:val="NormalCharacter"/>
                <w:rFonts w:ascii="宋体" w:hAnsi="宋体" w:cs="宋体" w:hint="eastAsia"/>
                <w:color w:val="000000"/>
                <w:kern w:val="0"/>
                <w:szCs w:val="24"/>
              </w:rPr>
              <w:t>要求学生掌握</w:t>
            </w:r>
            <w:r>
              <w:rPr>
                <w:rStyle w:val="NormalCharacter"/>
                <w:rFonts w:ascii="宋体" w:hAnsi="宋体" w:cs="宋体" w:hint="eastAsia"/>
                <w:color w:val="000000"/>
                <w:kern w:val="0"/>
                <w:szCs w:val="24"/>
              </w:rPr>
              <w:t>军事基础知识和基本军事技能，增强国防观念、国家安全意识和忧患危机意识，弘扬爱国主义精神、传承红色基因</w:t>
            </w:r>
            <w:r>
              <w:rPr>
                <w:rStyle w:val="NormalCharacter"/>
                <w:rFonts w:ascii="宋体" w:hAnsi="宋体" w:cs="宋体"/>
                <w:color w:val="000000"/>
                <w:kern w:val="0"/>
                <w:szCs w:val="24"/>
              </w:rPr>
              <w:t>，</w:t>
            </w:r>
            <w:r>
              <w:rPr>
                <w:rStyle w:val="NormalCharacter"/>
                <w:rFonts w:ascii="宋体" w:hAnsi="宋体" w:cs="宋体" w:hint="eastAsia"/>
                <w:color w:val="000000"/>
                <w:kern w:val="0"/>
                <w:szCs w:val="24"/>
              </w:rPr>
              <w:t>提高学生</w:t>
            </w:r>
            <w:r>
              <w:rPr>
                <w:rStyle w:val="NormalCharacter"/>
                <w:rFonts w:ascii="宋体" w:hAnsi="宋体" w:cs="宋体" w:hint="eastAsia"/>
                <w:color w:val="000000"/>
                <w:kern w:val="0"/>
                <w:szCs w:val="24"/>
                <w:lang w:eastAsia="zh-Hans"/>
              </w:rPr>
              <w:t>综合</w:t>
            </w:r>
            <w:r>
              <w:rPr>
                <w:rStyle w:val="NormalCharacter"/>
                <w:rFonts w:ascii="宋体" w:hAnsi="宋体" w:cs="宋体" w:hint="eastAsia"/>
                <w:color w:val="000000"/>
                <w:kern w:val="0"/>
                <w:szCs w:val="24"/>
              </w:rPr>
              <w:t>素质。</w:t>
            </w:r>
          </w:p>
        </w:tc>
        <w:tc>
          <w:tcPr>
            <w:tcW w:w="769" w:type="dxa"/>
            <w:vAlign w:val="center"/>
          </w:tcPr>
          <w:p w:rsidR="00B82C95" w:rsidRDefault="00085F9C">
            <w:pPr>
              <w:adjustRightInd w:val="0"/>
              <w:snapToGrid w:val="0"/>
              <w:jc w:val="center"/>
              <w:rPr>
                <w:rFonts w:ascii="宋体" w:hAnsi="宋体" w:cs="宋体"/>
                <w:b/>
                <w:bCs/>
                <w:color w:val="000000"/>
                <w:szCs w:val="24"/>
                <w:lang w:val="zh-CN"/>
              </w:rPr>
            </w:pPr>
            <w:r>
              <w:rPr>
                <w:rFonts w:ascii="宋体" w:hAnsi="宋体" w:cs="宋体" w:hint="eastAsia"/>
                <w:b/>
                <w:bCs/>
                <w:color w:val="000000"/>
                <w:szCs w:val="24"/>
                <w:lang w:val="zh-CN"/>
              </w:rPr>
              <w:t>36</w:t>
            </w:r>
          </w:p>
        </w:tc>
      </w:tr>
      <w:tr w:rsidR="00B82C95">
        <w:trPr>
          <w:trHeight w:val="1097"/>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7</w:t>
            </w:r>
          </w:p>
        </w:tc>
        <w:tc>
          <w:tcPr>
            <w:tcW w:w="739" w:type="dxa"/>
            <w:tcBorders>
              <w:top w:val="single" w:sz="4" w:space="0" w:color="auto"/>
            </w:tcBorders>
            <w:vAlign w:val="center"/>
          </w:tcPr>
          <w:p w:rsidR="00B82C95" w:rsidRDefault="00085F9C">
            <w:pPr>
              <w:adjustRightInd w:val="0"/>
              <w:snapToGrid w:val="0"/>
              <w:jc w:val="center"/>
              <w:rPr>
                <w:rStyle w:val="NormalCharacter"/>
                <w:rFonts w:ascii="宋体" w:hAnsi="宋体" w:cs="宋体"/>
                <w:color w:val="000000"/>
                <w:kern w:val="0"/>
                <w:szCs w:val="24"/>
              </w:rPr>
            </w:pPr>
            <w:r>
              <w:rPr>
                <w:rFonts w:ascii="宋体" w:hAnsi="宋体" w:cs="宋体" w:hint="eastAsia"/>
                <w:color w:val="000000"/>
                <w:szCs w:val="24"/>
              </w:rPr>
              <w:t>大学生职业规划与就业指导</w:t>
            </w:r>
          </w:p>
        </w:tc>
        <w:tc>
          <w:tcPr>
            <w:tcW w:w="508" w:type="dxa"/>
            <w:vAlign w:val="center"/>
          </w:tcPr>
          <w:p w:rsidR="00B82C95" w:rsidRDefault="00085F9C">
            <w:pPr>
              <w:adjustRightInd w:val="0"/>
              <w:snapToGrid w:val="0"/>
              <w:jc w:val="center"/>
              <w:rPr>
                <w:rStyle w:val="NormalCharacter"/>
                <w:rFonts w:ascii="宋体" w:hAnsi="宋体" w:cs="宋体"/>
                <w:color w:val="000000"/>
                <w:kern w:val="0"/>
                <w:szCs w:val="24"/>
              </w:rPr>
            </w:pPr>
            <w:r>
              <w:rPr>
                <w:rFonts w:ascii="宋体" w:hAnsi="宋体" w:cs="宋体" w:hint="eastAsia"/>
                <w:color w:val="000000"/>
                <w:szCs w:val="24"/>
              </w:rPr>
              <w:t>21000003</w:t>
            </w:r>
          </w:p>
        </w:tc>
        <w:tc>
          <w:tcPr>
            <w:tcW w:w="6543" w:type="dxa"/>
            <w:tcBorders>
              <w:bottom w:val="single" w:sz="4" w:space="0" w:color="auto"/>
            </w:tcBorders>
            <w:vAlign w:val="center"/>
          </w:tcPr>
          <w:p w:rsidR="00B82C95" w:rsidRDefault="00085F9C">
            <w:pPr>
              <w:adjustRightInd w:val="0"/>
              <w:snapToGrid w:val="0"/>
              <w:rPr>
                <w:rStyle w:val="NormalCharacter"/>
                <w:rFonts w:ascii="宋体" w:hAnsi="宋体" w:cs="宋体"/>
                <w:color w:val="000000"/>
                <w:kern w:val="0"/>
                <w:szCs w:val="24"/>
              </w:rPr>
            </w:pPr>
            <w:r>
              <w:rPr>
                <w:rStyle w:val="NormalCharacter"/>
                <w:rFonts w:ascii="宋体" w:hAnsi="宋体" w:cs="宋体" w:hint="eastAsia"/>
                <w:color w:val="000000"/>
                <w:szCs w:val="24"/>
              </w:rPr>
              <w:t>本课程</w:t>
            </w:r>
            <w:r>
              <w:rPr>
                <w:rStyle w:val="NormalCharacter"/>
                <w:rFonts w:ascii="宋体" w:hAnsi="宋体" w:cs="宋体" w:hint="eastAsia"/>
                <w:color w:val="000000"/>
                <w:szCs w:val="24"/>
              </w:rPr>
              <w:t>主要讲授</w:t>
            </w:r>
            <w:r>
              <w:rPr>
                <w:rFonts w:ascii="宋体" w:hAnsi="宋体" w:cs="宋体" w:hint="eastAsia"/>
                <w:color w:val="000000"/>
                <w:szCs w:val="24"/>
              </w:rPr>
              <w:t>职业认知、认识职业生涯规划、实施职业生涯规划、提升职业素养、就业准备、求职策略、就业权益与法律保障、职业适应与发展等内容。</w:t>
            </w:r>
            <w:r>
              <w:rPr>
                <w:rFonts w:ascii="宋体" w:hAnsi="宋体" w:cs="宋体" w:hint="eastAsia"/>
                <w:color w:val="000000"/>
                <w:szCs w:val="24"/>
              </w:rPr>
              <w:t>要求学生通过掌握</w:t>
            </w:r>
            <w:r>
              <w:rPr>
                <w:rFonts w:ascii="宋体" w:hAnsi="宋体" w:cs="宋体" w:hint="eastAsia"/>
                <w:color w:val="000000"/>
                <w:szCs w:val="24"/>
              </w:rPr>
              <w:t>大学生职业生涯发展的基本理论和方法，使其提前规划自己的职业生涯，同时帮助学生分析其成长以及就业过程中面临的困境</w:t>
            </w:r>
            <w:r>
              <w:rPr>
                <w:rFonts w:ascii="宋体" w:hAnsi="宋体" w:cs="宋体"/>
                <w:color w:val="000000"/>
                <w:szCs w:val="24"/>
              </w:rPr>
              <w:t>，</w:t>
            </w:r>
            <w:r>
              <w:rPr>
                <w:rFonts w:ascii="宋体" w:hAnsi="宋体" w:cs="宋体" w:hint="eastAsia"/>
                <w:color w:val="000000"/>
                <w:szCs w:val="24"/>
              </w:rPr>
              <w:t>让学生掌握就业的知识和技巧</w:t>
            </w:r>
            <w:r>
              <w:rPr>
                <w:rFonts w:ascii="宋体" w:hAnsi="宋体" w:cs="宋体"/>
                <w:color w:val="000000"/>
                <w:szCs w:val="24"/>
              </w:rPr>
              <w:t>，</w:t>
            </w:r>
            <w:r>
              <w:rPr>
                <w:rFonts w:ascii="宋体" w:hAnsi="宋体" w:cs="宋体" w:hint="eastAsia"/>
                <w:color w:val="000000"/>
                <w:szCs w:val="24"/>
              </w:rPr>
              <w:t>提升就业能力。</w:t>
            </w:r>
          </w:p>
        </w:tc>
        <w:tc>
          <w:tcPr>
            <w:tcW w:w="769" w:type="dxa"/>
            <w:vAlign w:val="center"/>
          </w:tcPr>
          <w:p w:rsidR="00B82C95" w:rsidRDefault="00085F9C">
            <w:pPr>
              <w:adjustRightInd w:val="0"/>
              <w:snapToGrid w:val="0"/>
              <w:jc w:val="center"/>
              <w:rPr>
                <w:rFonts w:ascii="宋体" w:hAnsi="宋体" w:cs="宋体"/>
                <w:b/>
                <w:bCs/>
                <w:color w:val="000000"/>
                <w:kern w:val="0"/>
                <w:szCs w:val="24"/>
              </w:rPr>
            </w:pPr>
            <w:r>
              <w:rPr>
                <w:rFonts w:ascii="宋体" w:hAnsi="宋体" w:cs="宋体" w:hint="eastAsia"/>
                <w:b/>
                <w:bCs/>
                <w:color w:val="000000"/>
                <w:kern w:val="0"/>
                <w:szCs w:val="24"/>
              </w:rPr>
              <w:t>38</w:t>
            </w:r>
          </w:p>
        </w:tc>
      </w:tr>
      <w:tr w:rsidR="00B82C95">
        <w:trPr>
          <w:trHeight w:val="1637"/>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8</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创业基础</w:t>
            </w:r>
          </w:p>
        </w:tc>
        <w:tc>
          <w:tcPr>
            <w:tcW w:w="508" w:type="dxa"/>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21000001</w:t>
            </w:r>
          </w:p>
        </w:tc>
        <w:tc>
          <w:tcPr>
            <w:tcW w:w="6543" w:type="dxa"/>
            <w:tcBorders>
              <w:bottom w:val="single" w:sz="4" w:space="0" w:color="auto"/>
            </w:tcBorders>
            <w:vAlign w:val="center"/>
          </w:tcPr>
          <w:p w:rsidR="00B82C95" w:rsidRDefault="00085F9C">
            <w:pPr>
              <w:adjustRightInd w:val="0"/>
              <w:snapToGrid w:val="0"/>
              <w:rPr>
                <w:rStyle w:val="NormalCharacter"/>
                <w:rFonts w:ascii="宋体" w:hAnsi="宋体" w:cs="宋体"/>
                <w:color w:val="000000"/>
                <w:kern w:val="0"/>
                <w:szCs w:val="24"/>
              </w:rPr>
            </w:pPr>
            <w:r>
              <w:rPr>
                <w:rFonts w:ascii="宋体" w:hAnsi="宋体" w:cs="宋体" w:hint="eastAsia"/>
                <w:color w:val="000000"/>
                <w:kern w:val="0"/>
                <w:szCs w:val="24"/>
              </w:rPr>
              <w:t>本课程主要讲述了</w:t>
            </w:r>
            <w:r>
              <w:rPr>
                <w:rFonts w:ascii="宋体" w:hAnsi="宋体" w:cs="宋体" w:hint="eastAsia"/>
                <w:color w:val="000000"/>
                <w:kern w:val="0"/>
                <w:szCs w:val="24"/>
              </w:rPr>
              <w:t>创业与人生、创业者与创业团队、创业机会及其识别与评价、创业风险及识别与管理、商业模式及其设计与创新、创业资源及其管理、创业计划、新企业的创办与管理等内容</w:t>
            </w:r>
            <w:r>
              <w:rPr>
                <w:rFonts w:ascii="宋体" w:hAnsi="宋体" w:cs="宋体" w:hint="eastAsia"/>
                <w:color w:val="000000"/>
                <w:kern w:val="0"/>
                <w:szCs w:val="24"/>
              </w:rPr>
              <w:t>。</w:t>
            </w:r>
            <w:r>
              <w:rPr>
                <w:rFonts w:ascii="宋体" w:hAnsi="宋体" w:cs="宋体" w:hint="eastAsia"/>
                <w:color w:val="000000"/>
                <w:kern w:val="0"/>
                <w:szCs w:val="24"/>
              </w:rPr>
              <w:t>要求学生掌握</w:t>
            </w:r>
            <w:r>
              <w:rPr>
                <w:rFonts w:ascii="宋体" w:hAnsi="宋体" w:cs="宋体" w:hint="eastAsia"/>
                <w:color w:val="000000"/>
                <w:kern w:val="0"/>
                <w:szCs w:val="24"/>
              </w:rPr>
              <w:t>开展创业活动所需要的基本知识，辨证地认识和分析创业者、创业计划和创业项目；帮助学生掌握创业机会分析、创业资源整合</w:t>
            </w:r>
            <w:r>
              <w:rPr>
                <w:rFonts w:ascii="宋体" w:hAnsi="宋体" w:cs="宋体" w:hint="eastAsia"/>
                <w:color w:val="000000"/>
                <w:kern w:val="0"/>
                <w:szCs w:val="24"/>
                <w:lang w:eastAsia="zh-Hans"/>
              </w:rPr>
              <w:t>方法</w:t>
            </w:r>
            <w:r>
              <w:rPr>
                <w:rFonts w:ascii="宋体" w:hAnsi="宋体" w:cs="宋体" w:hint="eastAsia"/>
                <w:color w:val="000000"/>
                <w:kern w:val="0"/>
                <w:szCs w:val="24"/>
              </w:rPr>
              <w:t>等必要的创业能力；帮助学生树立科学的创业观，主动适应国家经济社会发展和人的全面发展需求。</w:t>
            </w:r>
          </w:p>
        </w:tc>
        <w:tc>
          <w:tcPr>
            <w:tcW w:w="769" w:type="dxa"/>
            <w:vAlign w:val="center"/>
          </w:tcPr>
          <w:p w:rsidR="00B82C95" w:rsidRDefault="00085F9C">
            <w:pPr>
              <w:adjustRightInd w:val="0"/>
              <w:snapToGrid w:val="0"/>
              <w:jc w:val="center"/>
              <w:rPr>
                <w:rFonts w:ascii="宋体" w:hAnsi="宋体" w:cs="宋体"/>
                <w:b/>
                <w:bCs/>
                <w:color w:val="000000"/>
                <w:kern w:val="0"/>
                <w:szCs w:val="24"/>
              </w:rPr>
            </w:pPr>
            <w:r>
              <w:rPr>
                <w:rFonts w:ascii="宋体" w:hAnsi="宋体" w:cs="宋体" w:hint="eastAsia"/>
                <w:b/>
                <w:bCs/>
                <w:color w:val="000000"/>
                <w:kern w:val="0"/>
                <w:szCs w:val="24"/>
              </w:rPr>
              <w:t>32</w:t>
            </w:r>
          </w:p>
        </w:tc>
      </w:tr>
      <w:tr w:rsidR="00B82C95">
        <w:trPr>
          <w:trHeight w:val="1066"/>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9</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职业通用英语</w:t>
            </w:r>
            <w:r>
              <w:rPr>
                <w:rFonts w:ascii="宋体" w:hAnsi="宋体" w:cs="宋体" w:hint="eastAsia"/>
                <w:color w:val="000000"/>
                <w:szCs w:val="24"/>
              </w:rPr>
              <w:t>1</w:t>
            </w:r>
          </w:p>
        </w:tc>
        <w:tc>
          <w:tcPr>
            <w:tcW w:w="508" w:type="dxa"/>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10000047-48</w:t>
            </w:r>
          </w:p>
        </w:tc>
        <w:tc>
          <w:tcPr>
            <w:tcW w:w="6543" w:type="dxa"/>
            <w:tcBorders>
              <w:bottom w:val="single" w:sz="4" w:space="0" w:color="auto"/>
            </w:tcBorders>
            <w:vAlign w:val="center"/>
          </w:tcPr>
          <w:p w:rsidR="00B82C95" w:rsidRDefault="00085F9C">
            <w:pPr>
              <w:adjustRightInd w:val="0"/>
              <w:snapToGrid w:val="0"/>
              <w:rPr>
                <w:rStyle w:val="NormalCharacter"/>
                <w:rFonts w:ascii="宋体" w:hAnsi="宋体" w:cs="宋体"/>
                <w:color w:val="000000"/>
                <w:kern w:val="0"/>
                <w:szCs w:val="24"/>
              </w:rPr>
            </w:pPr>
            <w:r>
              <w:rPr>
                <w:rFonts w:ascii="宋体" w:hAnsi="宋体" w:cs="宋体" w:hint="eastAsia"/>
                <w:color w:val="000000"/>
                <w:szCs w:val="24"/>
              </w:rPr>
              <w:t>本课程主要讲述</w:t>
            </w:r>
            <w:r>
              <w:rPr>
                <w:rFonts w:ascii="宋体" w:hAnsi="宋体" w:cs="宋体" w:hint="eastAsia"/>
                <w:color w:val="000000"/>
                <w:szCs w:val="24"/>
              </w:rPr>
              <w:t>兴趣爱好、逛街购物、时间管理、就医与急救、网络犯罪、智能汽车、观光旅游、志愿者工作等社会生活主题；求职、面试、实习、入职、</w:t>
            </w:r>
            <w:proofErr w:type="gramStart"/>
            <w:r>
              <w:rPr>
                <w:rFonts w:ascii="宋体" w:hAnsi="宋体" w:cs="宋体" w:hint="eastAsia"/>
                <w:color w:val="000000"/>
                <w:szCs w:val="24"/>
              </w:rPr>
              <w:t>职场礼仪</w:t>
            </w:r>
            <w:proofErr w:type="gramEnd"/>
            <w:r>
              <w:rPr>
                <w:rFonts w:ascii="宋体" w:hAnsi="宋体" w:cs="宋体" w:hint="eastAsia"/>
                <w:color w:val="000000"/>
                <w:szCs w:val="24"/>
              </w:rPr>
              <w:t>、职业规划等职业相关主题。</w:t>
            </w:r>
            <w:r>
              <w:rPr>
                <w:rFonts w:ascii="宋体" w:hAnsi="宋体" w:cs="宋体" w:hint="eastAsia"/>
                <w:color w:val="000000"/>
                <w:szCs w:val="24"/>
              </w:rPr>
              <w:t>要求学生</w:t>
            </w:r>
            <w:r>
              <w:rPr>
                <w:rFonts w:ascii="宋体" w:hAnsi="宋体" w:cs="宋体" w:hint="eastAsia"/>
                <w:color w:val="000000"/>
                <w:szCs w:val="24"/>
              </w:rPr>
              <w:t>进一步</w:t>
            </w:r>
            <w:r>
              <w:rPr>
                <w:rFonts w:ascii="宋体" w:hAnsi="宋体" w:cs="宋体" w:hint="eastAsia"/>
                <w:color w:val="000000"/>
                <w:szCs w:val="24"/>
              </w:rPr>
              <w:t>理解</w:t>
            </w:r>
            <w:r>
              <w:rPr>
                <w:rFonts w:ascii="宋体" w:hAnsi="宋体" w:cs="宋体" w:hint="eastAsia"/>
                <w:color w:val="000000"/>
                <w:szCs w:val="24"/>
              </w:rPr>
              <w:t>英语学科核心素养，培养具有文明素养、社会责任感、中国情怀、国际视野的高素质技术技能人才，达到高等职业教育专科英语学业质量水平中的一般要求或较高要求。</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132</w:t>
            </w:r>
          </w:p>
        </w:tc>
      </w:tr>
      <w:tr w:rsidR="00B82C95">
        <w:trPr>
          <w:trHeight w:val="1475"/>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10</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体育</w:t>
            </w:r>
          </w:p>
        </w:tc>
        <w:tc>
          <w:tcPr>
            <w:tcW w:w="508" w:type="dxa"/>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10000015-7</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szCs w:val="24"/>
              </w:rPr>
              <w:t>本课程主要讲述了</w:t>
            </w:r>
            <w:r>
              <w:rPr>
                <w:rFonts w:ascii="宋体" w:hAnsi="宋体" w:cs="宋体" w:hint="eastAsia"/>
                <w:color w:val="000000"/>
                <w:szCs w:val="24"/>
              </w:rPr>
              <w:t>自健体拳、足球、篮球、排球、网球、羽毛球、乒乓球、武术、健美操、瑜伽、体育舞蹈、</w:t>
            </w:r>
            <w:proofErr w:type="gramStart"/>
            <w:r>
              <w:rPr>
                <w:rFonts w:ascii="宋体" w:hAnsi="宋体" w:cs="宋体" w:hint="eastAsia"/>
                <w:color w:val="000000"/>
                <w:szCs w:val="24"/>
              </w:rPr>
              <w:t>体适能等</w:t>
            </w:r>
            <w:proofErr w:type="gramEnd"/>
            <w:r>
              <w:rPr>
                <w:rFonts w:ascii="宋体" w:hAnsi="宋体" w:cs="宋体" w:hint="eastAsia"/>
                <w:color w:val="000000"/>
                <w:szCs w:val="24"/>
              </w:rPr>
              <w:t>十二个体育运动项目。</w:t>
            </w:r>
            <w:r>
              <w:rPr>
                <w:rFonts w:ascii="宋体" w:hAnsi="宋体" w:cs="宋体" w:hint="eastAsia"/>
                <w:color w:val="000000"/>
                <w:szCs w:val="24"/>
              </w:rPr>
              <w:t>要求学生</w:t>
            </w:r>
            <w:r>
              <w:rPr>
                <w:rFonts w:ascii="宋体" w:hAnsi="宋体" w:cs="宋体" w:hint="eastAsia"/>
                <w:color w:val="000000"/>
                <w:szCs w:val="24"/>
              </w:rPr>
              <w:t>制定科学合理的体育运动处方，养成自觉参与锻炼的行为</w:t>
            </w:r>
            <w:r>
              <w:rPr>
                <w:rFonts w:ascii="宋体" w:hAnsi="宋体" w:cs="宋体"/>
                <w:color w:val="000000"/>
                <w:szCs w:val="24"/>
              </w:rPr>
              <w:t>，</w:t>
            </w:r>
            <w:r>
              <w:rPr>
                <w:rFonts w:ascii="宋体" w:hAnsi="宋体" w:cs="宋体" w:hint="eastAsia"/>
                <w:color w:val="000000"/>
                <w:szCs w:val="24"/>
                <w:lang w:eastAsia="zh-Hans"/>
              </w:rPr>
              <w:t>进而实现</w:t>
            </w:r>
            <w:r>
              <w:rPr>
                <w:rFonts w:ascii="宋体" w:hAnsi="宋体" w:cs="宋体" w:hint="eastAsia"/>
                <w:color w:val="000000"/>
                <w:szCs w:val="24"/>
              </w:rPr>
              <w:t>终身体育锻炼</w:t>
            </w:r>
            <w:r>
              <w:rPr>
                <w:rFonts w:ascii="宋体" w:hAnsi="宋体" w:cs="宋体" w:hint="eastAsia"/>
                <w:color w:val="000000"/>
                <w:szCs w:val="24"/>
                <w:lang w:eastAsia="zh-Hans"/>
              </w:rPr>
              <w:t>的良好习惯</w:t>
            </w:r>
            <w:r>
              <w:rPr>
                <w:rFonts w:ascii="宋体" w:hAnsi="宋体" w:cs="宋体" w:hint="eastAsia"/>
                <w:color w:val="000000"/>
                <w:szCs w:val="24"/>
              </w:rPr>
              <w:t>；至少掌握</w:t>
            </w:r>
            <w:r>
              <w:rPr>
                <w:rFonts w:ascii="宋体" w:hAnsi="宋体" w:cs="宋体" w:hint="eastAsia"/>
                <w:color w:val="000000"/>
                <w:szCs w:val="24"/>
              </w:rPr>
              <w:t>2</w:t>
            </w:r>
            <w:r>
              <w:rPr>
                <w:rFonts w:ascii="宋体" w:hAnsi="宋体" w:cs="宋体" w:hint="eastAsia"/>
                <w:color w:val="000000"/>
                <w:szCs w:val="24"/>
              </w:rPr>
              <w:t>项体育运动专项技能，形成健康的心理品质、良好的人格特征、积极的竞争意识以及团队合作态度</w:t>
            </w:r>
            <w:r>
              <w:rPr>
                <w:rFonts w:ascii="宋体" w:hAnsi="宋体" w:cs="宋体" w:hint="eastAsia"/>
                <w:color w:val="000000"/>
                <w:szCs w:val="24"/>
              </w:rPr>
              <w:t>；</w:t>
            </w:r>
            <w:r>
              <w:rPr>
                <w:rFonts w:ascii="宋体" w:hAnsi="宋体" w:cs="宋体" w:hint="eastAsia"/>
                <w:color w:val="000000"/>
                <w:szCs w:val="24"/>
              </w:rPr>
              <w:t>要</w:t>
            </w:r>
            <w:r>
              <w:rPr>
                <w:rFonts w:ascii="宋体" w:hAnsi="宋体" w:cs="宋体" w:hint="eastAsia"/>
                <w:color w:val="000000"/>
                <w:szCs w:val="24"/>
              </w:rPr>
              <w:t>具有较高的体育文化知识素养、体育运动技能水平和体育观赏能力。</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32</w:t>
            </w:r>
          </w:p>
        </w:tc>
      </w:tr>
      <w:tr w:rsidR="00B82C95">
        <w:trPr>
          <w:trHeight w:val="1110"/>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11</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高等数学</w:t>
            </w:r>
          </w:p>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3</w:t>
            </w:r>
          </w:p>
        </w:tc>
        <w:tc>
          <w:tcPr>
            <w:tcW w:w="508" w:type="dxa"/>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10000037</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kern w:val="0"/>
                <w:szCs w:val="24"/>
              </w:rPr>
              <w:t>本课程</w:t>
            </w:r>
            <w:r>
              <w:rPr>
                <w:rFonts w:ascii="宋体" w:hAnsi="宋体" w:cs="宋体" w:hint="eastAsia"/>
                <w:color w:val="000000"/>
                <w:kern w:val="0"/>
                <w:szCs w:val="24"/>
              </w:rPr>
              <w:t>主要</w:t>
            </w:r>
            <w:r>
              <w:rPr>
                <w:rFonts w:ascii="宋体" w:hAnsi="宋体" w:cs="宋体" w:hint="eastAsia"/>
                <w:color w:val="000000"/>
                <w:kern w:val="0"/>
                <w:szCs w:val="24"/>
              </w:rPr>
              <w:t>讲述</w:t>
            </w:r>
            <w:r>
              <w:rPr>
                <w:rFonts w:ascii="宋体" w:hAnsi="宋体" w:cs="宋体" w:hint="eastAsia"/>
                <w:color w:val="000000"/>
                <w:kern w:val="0"/>
                <w:szCs w:val="24"/>
              </w:rPr>
              <w:t>函数、极限与连续，一元函数的微积分学和常微分方程等内容。</w:t>
            </w:r>
            <w:r>
              <w:rPr>
                <w:rFonts w:ascii="宋体" w:hAnsi="宋体" w:cs="宋体" w:hint="eastAsia"/>
                <w:color w:val="000000"/>
                <w:kern w:val="0"/>
                <w:szCs w:val="24"/>
              </w:rPr>
              <w:t>要求学生掌握</w:t>
            </w:r>
            <w:r>
              <w:rPr>
                <w:rFonts w:ascii="宋体" w:hAnsi="宋体" w:cs="宋体" w:hint="eastAsia"/>
                <w:color w:val="000000"/>
                <w:szCs w:val="24"/>
              </w:rPr>
              <w:t>专业学习所需的数学知识</w:t>
            </w:r>
            <w:r>
              <w:rPr>
                <w:rFonts w:ascii="宋体" w:hAnsi="宋体" w:cs="宋体" w:hint="eastAsia"/>
                <w:color w:val="000000"/>
                <w:szCs w:val="24"/>
              </w:rPr>
              <w:t>；</w:t>
            </w:r>
            <w:r>
              <w:rPr>
                <w:rFonts w:ascii="宋体" w:hAnsi="宋体" w:cs="宋体" w:hint="eastAsia"/>
                <w:color w:val="000000"/>
                <w:szCs w:val="24"/>
              </w:rPr>
              <w:t>培养学生的科学精神、创新思维、思辨能力；提高学生探究学习、终身学习、分析和解决问题的能力。</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88</w:t>
            </w:r>
          </w:p>
        </w:tc>
      </w:tr>
      <w:tr w:rsidR="00B82C95">
        <w:trPr>
          <w:trHeight w:val="1076"/>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12</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信息技术</w:t>
            </w:r>
          </w:p>
        </w:tc>
        <w:tc>
          <w:tcPr>
            <w:tcW w:w="508" w:type="dxa"/>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04000901</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szCs w:val="24"/>
              </w:rPr>
              <w:t>本课程主要讲述</w:t>
            </w:r>
            <w:r>
              <w:rPr>
                <w:rFonts w:ascii="宋体" w:hAnsi="宋体" w:cs="宋体" w:hint="eastAsia"/>
                <w:color w:val="000000"/>
                <w:szCs w:val="24"/>
              </w:rPr>
              <w:t>人工智能的由来</w:t>
            </w:r>
            <w:r>
              <w:rPr>
                <w:rFonts w:ascii="宋体" w:hAnsi="宋体" w:cs="宋体"/>
                <w:color w:val="000000"/>
                <w:szCs w:val="24"/>
              </w:rPr>
              <w:t>、</w:t>
            </w:r>
            <w:r>
              <w:rPr>
                <w:rFonts w:ascii="宋体" w:hAnsi="宋体" w:cs="宋体" w:hint="eastAsia"/>
                <w:color w:val="000000"/>
                <w:szCs w:val="24"/>
              </w:rPr>
              <w:t>概念</w:t>
            </w:r>
            <w:r>
              <w:rPr>
                <w:rFonts w:ascii="宋体" w:hAnsi="宋体" w:cs="宋体"/>
                <w:color w:val="000000"/>
                <w:szCs w:val="24"/>
              </w:rPr>
              <w:t>、</w:t>
            </w:r>
            <w:r>
              <w:rPr>
                <w:rFonts w:ascii="宋体" w:hAnsi="宋体" w:cs="宋体" w:hint="eastAsia"/>
                <w:color w:val="000000"/>
                <w:szCs w:val="24"/>
              </w:rPr>
              <w:t>应用、技术基础和常用开发工具</w:t>
            </w:r>
            <w:r>
              <w:rPr>
                <w:rFonts w:ascii="宋体" w:hAnsi="宋体" w:cs="宋体" w:hint="eastAsia"/>
                <w:color w:val="000000"/>
                <w:szCs w:val="24"/>
              </w:rPr>
              <w:t>、</w:t>
            </w:r>
            <w:r>
              <w:rPr>
                <w:rFonts w:ascii="宋体" w:hAnsi="宋体" w:cs="宋体" w:hint="eastAsia"/>
                <w:color w:val="000000"/>
                <w:szCs w:val="24"/>
              </w:rPr>
              <w:t>Python</w:t>
            </w:r>
            <w:r>
              <w:rPr>
                <w:rFonts w:ascii="宋体" w:hAnsi="宋体" w:cs="宋体" w:hint="eastAsia"/>
                <w:color w:val="000000"/>
                <w:szCs w:val="24"/>
              </w:rPr>
              <w:t>语言；通过案例代码学习</w:t>
            </w:r>
            <w:r>
              <w:rPr>
                <w:rFonts w:ascii="宋体" w:hAnsi="宋体" w:cs="宋体"/>
                <w:color w:val="000000"/>
                <w:szCs w:val="24"/>
              </w:rPr>
              <w:t>，</w:t>
            </w:r>
            <w:r>
              <w:rPr>
                <w:rFonts w:ascii="宋体" w:hAnsi="宋体" w:cs="宋体" w:hint="eastAsia"/>
                <w:color w:val="000000"/>
                <w:szCs w:val="24"/>
              </w:rPr>
              <w:t>使学生掌握图像识别</w:t>
            </w:r>
            <w:r>
              <w:rPr>
                <w:rFonts w:ascii="宋体" w:hAnsi="宋体" w:cs="宋体"/>
                <w:color w:val="000000"/>
                <w:szCs w:val="24"/>
              </w:rPr>
              <w:t>、</w:t>
            </w:r>
            <w:r>
              <w:rPr>
                <w:rFonts w:ascii="宋体" w:hAnsi="宋体" w:cs="宋体" w:hint="eastAsia"/>
                <w:color w:val="000000"/>
                <w:szCs w:val="24"/>
              </w:rPr>
              <w:t>语音处理等程序设计的基本方法。</w:t>
            </w:r>
            <w:r>
              <w:rPr>
                <w:rFonts w:ascii="宋体" w:hAnsi="宋体" w:cs="宋体" w:hint="eastAsia"/>
                <w:color w:val="000000"/>
                <w:szCs w:val="24"/>
              </w:rPr>
              <w:t>要求学生</w:t>
            </w:r>
            <w:r>
              <w:rPr>
                <w:rFonts w:ascii="宋体" w:hAnsi="宋体" w:cs="宋体" w:hint="eastAsia"/>
                <w:color w:val="000000"/>
                <w:szCs w:val="24"/>
              </w:rPr>
              <w:t>认识信息技术</w:t>
            </w:r>
            <w:r>
              <w:rPr>
                <w:rFonts w:ascii="宋体" w:hAnsi="宋体" w:cs="宋体" w:hint="eastAsia"/>
                <w:color w:val="000000"/>
                <w:szCs w:val="24"/>
              </w:rPr>
              <w:t>，</w:t>
            </w:r>
            <w:r>
              <w:rPr>
                <w:rFonts w:ascii="宋体" w:hAnsi="宋体" w:cs="宋体" w:hint="eastAsia"/>
                <w:color w:val="000000"/>
                <w:szCs w:val="24"/>
              </w:rPr>
              <w:t>了解现代社会信息技术发展趋势，理解信息社会特征并遵循信息社会规范；使学生了解大数据、人工智能等新兴信息技术，提升学生的信息素养，培养学生的数字化学习能力和利用信息技术解决实际问题的能力。</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48</w:t>
            </w:r>
          </w:p>
        </w:tc>
      </w:tr>
      <w:tr w:rsidR="00B82C95">
        <w:trPr>
          <w:trHeight w:val="1985"/>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lastRenderedPageBreak/>
              <w:t>13</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新时代大学生心理健康</w:t>
            </w:r>
          </w:p>
        </w:tc>
        <w:tc>
          <w:tcPr>
            <w:tcW w:w="508" w:type="dxa"/>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56000005</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szCs w:val="24"/>
              </w:rPr>
              <w:t>本课程</w:t>
            </w:r>
            <w:r>
              <w:rPr>
                <w:rFonts w:ascii="宋体" w:hAnsi="宋体" w:cs="宋体" w:hint="eastAsia"/>
                <w:color w:val="000000"/>
                <w:szCs w:val="24"/>
              </w:rPr>
              <w:t>主要讲</w:t>
            </w:r>
            <w:r>
              <w:rPr>
                <w:rFonts w:ascii="宋体" w:hAnsi="宋体" w:cs="宋体" w:hint="eastAsia"/>
                <w:color w:val="000000"/>
                <w:szCs w:val="24"/>
              </w:rPr>
              <w:t>述</w:t>
            </w:r>
            <w:r>
              <w:rPr>
                <w:rFonts w:ascii="宋体" w:hAnsi="宋体" w:cs="宋体" w:hint="eastAsia"/>
                <w:color w:val="000000"/>
                <w:szCs w:val="24"/>
              </w:rPr>
              <w:t>把握人生，适应生活；认识自我，悦纳自我；学会学习，成就未来；情绪管理，从我做起；解构爱情，追求真爱；成功交往，快乐生活；优化人格，和谐一生；化解压力，接受挑战；调整心理，准备择业；跨越障碍，活出精彩等内容。</w:t>
            </w:r>
            <w:r>
              <w:rPr>
                <w:rFonts w:ascii="宋体" w:hAnsi="宋体" w:cs="宋体" w:hint="eastAsia"/>
                <w:color w:val="000000"/>
                <w:szCs w:val="24"/>
              </w:rPr>
              <w:t>要求学生掌握</w:t>
            </w:r>
            <w:r>
              <w:rPr>
                <w:rFonts w:ascii="宋体" w:hAnsi="宋体" w:cs="宋体" w:hint="eastAsia"/>
                <w:color w:val="000000"/>
                <w:szCs w:val="24"/>
              </w:rPr>
              <w:t>心理健康发展的自主意识，了解大学生心理特征，掌握心理健康知识和心理健康标准，具备正确的自我认知和调适能力、面对问题的自助和求助能力，形成健全人格，实现与社会、环境的积极适应。</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32</w:t>
            </w:r>
          </w:p>
        </w:tc>
      </w:tr>
      <w:tr w:rsidR="00B82C95">
        <w:trPr>
          <w:trHeight w:val="90"/>
        </w:trPr>
        <w:tc>
          <w:tcPr>
            <w:tcW w:w="524" w:type="dxa"/>
            <w:tcBorders>
              <w:top w:val="single" w:sz="4" w:space="0" w:color="auto"/>
            </w:tcBorders>
            <w:vAlign w:val="center"/>
          </w:tcPr>
          <w:p w:rsidR="00B82C95" w:rsidRDefault="00085F9C">
            <w:pPr>
              <w:adjustRightInd w:val="0"/>
              <w:snapToGrid w:val="0"/>
              <w:jc w:val="center"/>
              <w:rPr>
                <w:rFonts w:ascii="宋体" w:hAnsi="宋体" w:cs="宋体"/>
                <w:color w:val="000000"/>
                <w:kern w:val="0"/>
                <w:szCs w:val="24"/>
              </w:rPr>
            </w:pPr>
            <w:r>
              <w:rPr>
                <w:rFonts w:ascii="宋体" w:hAnsi="宋体" w:cs="宋体" w:hint="eastAsia"/>
                <w:color w:val="000000"/>
                <w:kern w:val="0"/>
                <w:szCs w:val="24"/>
              </w:rPr>
              <w:t>14</w:t>
            </w:r>
          </w:p>
        </w:tc>
        <w:tc>
          <w:tcPr>
            <w:tcW w:w="739" w:type="dxa"/>
            <w:tcBorders>
              <w:top w:val="single" w:sz="4" w:space="0" w:color="auto"/>
            </w:tcBorders>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素养提升英语</w:t>
            </w:r>
          </w:p>
        </w:tc>
        <w:tc>
          <w:tcPr>
            <w:tcW w:w="508" w:type="dxa"/>
            <w:vAlign w:val="center"/>
          </w:tcPr>
          <w:p w:rsidR="00B82C95" w:rsidRDefault="00085F9C">
            <w:pPr>
              <w:adjustRightInd w:val="0"/>
              <w:snapToGrid w:val="0"/>
              <w:jc w:val="center"/>
              <w:rPr>
                <w:rFonts w:ascii="宋体" w:hAnsi="宋体" w:cs="宋体"/>
                <w:color w:val="000000"/>
                <w:szCs w:val="24"/>
              </w:rPr>
            </w:pPr>
            <w:r>
              <w:rPr>
                <w:rFonts w:ascii="宋体" w:hAnsi="宋体" w:cs="宋体" w:hint="eastAsia"/>
                <w:color w:val="000000"/>
                <w:szCs w:val="24"/>
              </w:rPr>
              <w:t>10000051</w:t>
            </w:r>
          </w:p>
        </w:tc>
        <w:tc>
          <w:tcPr>
            <w:tcW w:w="6543" w:type="dxa"/>
            <w:tcBorders>
              <w:bottom w:val="single" w:sz="4" w:space="0" w:color="auto"/>
            </w:tcBorders>
            <w:vAlign w:val="center"/>
          </w:tcPr>
          <w:p w:rsidR="00B82C95" w:rsidRDefault="00085F9C">
            <w:pPr>
              <w:adjustRightInd w:val="0"/>
              <w:snapToGrid w:val="0"/>
              <w:rPr>
                <w:rFonts w:ascii="宋体" w:hAnsi="宋体" w:cs="宋体"/>
                <w:color w:val="000000"/>
                <w:szCs w:val="24"/>
              </w:rPr>
            </w:pPr>
            <w:r>
              <w:rPr>
                <w:rFonts w:ascii="宋体" w:hAnsi="宋体" w:cs="宋体" w:hint="eastAsia"/>
                <w:color w:val="000000"/>
                <w:kern w:val="0"/>
                <w:szCs w:val="24"/>
              </w:rPr>
              <w:t>本课程主要讲述</w:t>
            </w:r>
            <w:r>
              <w:rPr>
                <w:rFonts w:ascii="宋体" w:hAnsi="宋体" w:cs="宋体" w:hint="eastAsia"/>
                <w:color w:val="000000"/>
                <w:szCs w:val="24"/>
              </w:rPr>
              <w:t>英语语言发展、英语语言赏析、主要英语国家概况、用英语讲中国故事（中国人文历史、文化遗产、传统节日、风景名胜）等内容。</w:t>
            </w:r>
            <w:r>
              <w:rPr>
                <w:rFonts w:ascii="宋体" w:hAnsi="宋体" w:cs="宋体" w:hint="eastAsia"/>
                <w:color w:val="000000"/>
                <w:szCs w:val="24"/>
              </w:rPr>
              <w:t>要求学生掌握</w:t>
            </w:r>
            <w:r>
              <w:rPr>
                <w:rFonts w:ascii="宋体" w:hAnsi="宋体" w:cs="宋体" w:hint="eastAsia"/>
                <w:color w:val="000000"/>
                <w:szCs w:val="24"/>
              </w:rPr>
              <w:t>英语语言文化</w:t>
            </w:r>
            <w:r>
              <w:rPr>
                <w:rFonts w:ascii="宋体" w:hAnsi="宋体" w:cs="宋体" w:hint="eastAsia"/>
                <w:color w:val="000000"/>
                <w:szCs w:val="24"/>
              </w:rPr>
              <w:t>，</w:t>
            </w:r>
            <w:r>
              <w:rPr>
                <w:rFonts w:ascii="宋体" w:hAnsi="宋体" w:cs="宋体" w:hint="eastAsia"/>
                <w:color w:val="000000"/>
                <w:szCs w:val="24"/>
              </w:rPr>
              <w:t>感受英语语言之美；具备使用英语进行日常交流的能力、用英语讲</w:t>
            </w:r>
            <w:r>
              <w:rPr>
                <w:rFonts w:ascii="宋体" w:hAnsi="宋体" w:cs="宋体" w:hint="eastAsia"/>
                <w:color w:val="000000"/>
                <w:szCs w:val="24"/>
              </w:rPr>
              <w:t>10</w:t>
            </w:r>
            <w:r>
              <w:rPr>
                <w:rFonts w:ascii="宋体" w:hAnsi="宋体" w:cs="宋体" w:hint="eastAsia"/>
                <w:color w:val="000000"/>
                <w:szCs w:val="24"/>
              </w:rPr>
              <w:t>个中国故事的能力、自主查阅资料进行简单英语翻译的能力</w:t>
            </w:r>
            <w:r>
              <w:rPr>
                <w:rFonts w:ascii="宋体" w:hAnsi="宋体" w:cs="宋体" w:hint="eastAsia"/>
                <w:color w:val="000000"/>
                <w:szCs w:val="24"/>
              </w:rPr>
              <w:t>；</w:t>
            </w:r>
            <w:r>
              <w:rPr>
                <w:rFonts w:ascii="宋体" w:hAnsi="宋体" w:cs="宋体" w:hint="eastAsia"/>
                <w:color w:val="000000"/>
                <w:szCs w:val="24"/>
              </w:rPr>
              <w:t>深化学生的“四个自信”和文化外宣意识，满足学生兴趣爱好，提升个人英语素养。</w:t>
            </w:r>
          </w:p>
        </w:tc>
        <w:tc>
          <w:tcPr>
            <w:tcW w:w="769" w:type="dxa"/>
            <w:vAlign w:val="center"/>
          </w:tcPr>
          <w:p w:rsidR="00B82C95" w:rsidRDefault="00085F9C">
            <w:pPr>
              <w:adjustRightInd w:val="0"/>
              <w:snapToGrid w:val="0"/>
              <w:jc w:val="center"/>
              <w:rPr>
                <w:rFonts w:ascii="宋体" w:hAnsi="宋体" w:cs="宋体"/>
                <w:b/>
                <w:bCs/>
                <w:color w:val="000000"/>
                <w:kern w:val="0"/>
                <w:szCs w:val="24"/>
                <w:lang w:val="zh-CN"/>
              </w:rPr>
            </w:pPr>
            <w:r>
              <w:rPr>
                <w:rFonts w:ascii="宋体" w:hAnsi="宋体" w:cs="宋体" w:hint="eastAsia"/>
                <w:b/>
                <w:bCs/>
                <w:color w:val="000000"/>
                <w:kern w:val="0"/>
                <w:szCs w:val="24"/>
                <w:lang w:val="zh-CN"/>
              </w:rPr>
              <w:t>32</w:t>
            </w:r>
          </w:p>
        </w:tc>
      </w:tr>
    </w:tbl>
    <w:p w:rsidR="00B82C95" w:rsidRDefault="00B82C95">
      <w:pPr>
        <w:adjustRightInd w:val="0"/>
        <w:snapToGrid w:val="0"/>
        <w:ind w:left="420"/>
        <w:rPr>
          <w:rFonts w:ascii="宋体" w:hAnsi="宋体" w:cs="宋体"/>
          <w:b/>
          <w:sz w:val="24"/>
          <w:szCs w:val="24"/>
        </w:rPr>
      </w:pPr>
      <w:bookmarkStart w:id="147" w:name="OLE_LINK53"/>
      <w:bookmarkStart w:id="148" w:name="OLE_LINK4"/>
    </w:p>
    <w:p w:rsidR="00B82C95" w:rsidRDefault="00085F9C">
      <w:pPr>
        <w:adjustRightInd w:val="0"/>
        <w:snapToGrid w:val="0"/>
        <w:ind w:left="420"/>
        <w:rPr>
          <w:rFonts w:ascii="宋体" w:hAnsi="宋体" w:cs="宋体"/>
          <w:b/>
          <w:sz w:val="24"/>
          <w:szCs w:val="24"/>
        </w:rPr>
      </w:pPr>
      <w:r>
        <w:rPr>
          <w:rFonts w:ascii="宋体" w:hAnsi="宋体" w:cs="宋体" w:hint="eastAsia"/>
          <w:b/>
          <w:sz w:val="24"/>
          <w:szCs w:val="24"/>
        </w:rPr>
        <w:t>2.</w:t>
      </w:r>
      <w:r>
        <w:rPr>
          <w:rFonts w:ascii="宋体" w:hAnsi="宋体" w:cs="宋体"/>
          <w:b/>
          <w:sz w:val="24"/>
          <w:szCs w:val="24"/>
        </w:rPr>
        <w:t xml:space="preserve"> </w:t>
      </w:r>
      <w:r>
        <w:rPr>
          <w:rFonts w:ascii="宋体" w:hAnsi="宋体" w:cs="宋体" w:hint="eastAsia"/>
          <w:b/>
          <w:sz w:val="24"/>
          <w:szCs w:val="24"/>
        </w:rPr>
        <w:t>专业基础课</w:t>
      </w:r>
    </w:p>
    <w:p w:rsidR="00B82C95" w:rsidRDefault="00085F9C">
      <w:pPr>
        <w:adjustRightInd w:val="0"/>
        <w:snapToGrid w:val="0"/>
        <w:jc w:val="center"/>
        <w:rPr>
          <w:rFonts w:ascii="宋体" w:hAnsi="宋体" w:cs="宋体"/>
          <w:sz w:val="24"/>
          <w:szCs w:val="24"/>
        </w:rPr>
      </w:pPr>
      <w:bookmarkStart w:id="149" w:name="_Toc8333"/>
      <w:r>
        <w:rPr>
          <w:rFonts w:ascii="宋体" w:hAnsi="宋体" w:cs="宋体" w:hint="eastAsia"/>
          <w:sz w:val="24"/>
          <w:szCs w:val="24"/>
        </w:rPr>
        <w:t>表</w:t>
      </w:r>
      <w:r>
        <w:rPr>
          <w:rFonts w:ascii="宋体" w:hAnsi="宋体" w:cs="宋体" w:hint="eastAsia"/>
          <w:sz w:val="24"/>
          <w:szCs w:val="24"/>
        </w:rPr>
        <w:t>5</w:t>
      </w:r>
      <w:r>
        <w:rPr>
          <w:rFonts w:ascii="宋体" w:hAnsi="宋体" w:cs="宋体" w:hint="eastAsia"/>
          <w:sz w:val="24"/>
          <w:szCs w:val="24"/>
        </w:rPr>
        <w:t xml:space="preserve"> </w:t>
      </w:r>
      <w:r>
        <w:rPr>
          <w:rFonts w:ascii="宋体" w:hAnsi="宋体" w:cs="宋体" w:hint="eastAsia"/>
          <w:sz w:val="24"/>
          <w:szCs w:val="24"/>
        </w:rPr>
        <w:t>专业基础课课程目标、主要内容、教学要求</w:t>
      </w:r>
      <w:bookmarkEnd w:id="149"/>
    </w:p>
    <w:tbl>
      <w:tblPr>
        <w:tblW w:w="874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78"/>
        <w:gridCol w:w="743"/>
        <w:gridCol w:w="450"/>
        <w:gridCol w:w="6429"/>
        <w:gridCol w:w="643"/>
      </w:tblGrid>
      <w:tr w:rsidR="00B82C95">
        <w:trPr>
          <w:trHeight w:val="332"/>
          <w:jc w:val="center"/>
        </w:trPr>
        <w:tc>
          <w:tcPr>
            <w:tcW w:w="478" w:type="dxa"/>
            <w:vAlign w:val="center"/>
          </w:tcPr>
          <w:p w:rsidR="00B82C95" w:rsidRDefault="00085F9C">
            <w:pPr>
              <w:adjustRightInd w:val="0"/>
              <w:snapToGrid w:val="0"/>
              <w:rPr>
                <w:rFonts w:ascii="宋体" w:hAnsi="宋体" w:cs="宋体"/>
                <w:kern w:val="0"/>
                <w:szCs w:val="21"/>
              </w:rPr>
            </w:pPr>
            <w:r>
              <w:rPr>
                <w:rFonts w:ascii="宋体" w:hAnsi="宋体" w:cs="宋体" w:hint="eastAsia"/>
                <w:kern w:val="0"/>
                <w:szCs w:val="21"/>
              </w:rPr>
              <w:t>序号</w:t>
            </w:r>
          </w:p>
        </w:tc>
        <w:tc>
          <w:tcPr>
            <w:tcW w:w="743" w:type="dxa"/>
            <w:vAlign w:val="center"/>
          </w:tcPr>
          <w:p w:rsidR="00B82C95" w:rsidRDefault="00085F9C">
            <w:pPr>
              <w:adjustRightInd w:val="0"/>
              <w:snapToGrid w:val="0"/>
              <w:rPr>
                <w:rFonts w:ascii="宋体" w:hAnsi="宋体" w:cs="宋体"/>
                <w:kern w:val="0"/>
                <w:szCs w:val="21"/>
              </w:rPr>
            </w:pPr>
            <w:r>
              <w:rPr>
                <w:rFonts w:ascii="宋体" w:hAnsi="宋体" w:cs="宋体" w:hint="eastAsia"/>
                <w:kern w:val="0"/>
                <w:szCs w:val="21"/>
              </w:rPr>
              <w:t>课程名称</w:t>
            </w:r>
          </w:p>
        </w:tc>
        <w:tc>
          <w:tcPr>
            <w:tcW w:w="450" w:type="dxa"/>
            <w:vAlign w:val="center"/>
          </w:tcPr>
          <w:p w:rsidR="00B82C95" w:rsidRDefault="00085F9C">
            <w:pPr>
              <w:adjustRightInd w:val="0"/>
              <w:snapToGrid w:val="0"/>
              <w:rPr>
                <w:rFonts w:ascii="宋体" w:hAnsi="宋体" w:cs="宋体"/>
                <w:kern w:val="0"/>
                <w:szCs w:val="21"/>
              </w:rPr>
            </w:pPr>
            <w:r>
              <w:rPr>
                <w:rFonts w:ascii="宋体" w:hAnsi="宋体" w:cs="宋体" w:hint="eastAsia"/>
                <w:kern w:val="0"/>
                <w:szCs w:val="21"/>
              </w:rPr>
              <w:t>代码</w:t>
            </w:r>
          </w:p>
        </w:tc>
        <w:tc>
          <w:tcPr>
            <w:tcW w:w="6429" w:type="dxa"/>
            <w:vAlign w:val="center"/>
          </w:tcPr>
          <w:p w:rsidR="00B82C95" w:rsidRDefault="00085F9C">
            <w:pPr>
              <w:adjustRightInd w:val="0"/>
              <w:snapToGrid w:val="0"/>
              <w:jc w:val="center"/>
              <w:rPr>
                <w:rFonts w:ascii="宋体" w:hAnsi="宋体" w:cs="宋体"/>
                <w:kern w:val="0"/>
                <w:szCs w:val="21"/>
              </w:rPr>
            </w:pPr>
            <w:r>
              <w:rPr>
                <w:rFonts w:ascii="宋体" w:hAnsi="宋体" w:cs="宋体" w:hint="eastAsia"/>
                <w:color w:val="000000"/>
                <w:kern w:val="0"/>
                <w:szCs w:val="21"/>
              </w:rPr>
              <w:t>课程目标、内容与教学要求</w:t>
            </w:r>
          </w:p>
        </w:tc>
        <w:tc>
          <w:tcPr>
            <w:tcW w:w="643" w:type="dxa"/>
            <w:tcBorders>
              <w:top w:val="single" w:sz="4" w:space="0" w:color="auto"/>
              <w:left w:val="single" w:sz="4" w:space="0" w:color="auto"/>
            </w:tcBorders>
            <w:vAlign w:val="center"/>
          </w:tcPr>
          <w:p w:rsidR="00B82C95" w:rsidRDefault="00085F9C">
            <w:pPr>
              <w:adjustRightInd w:val="0"/>
              <w:snapToGrid w:val="0"/>
              <w:rPr>
                <w:rFonts w:ascii="宋体" w:hAnsi="宋体" w:cs="宋体"/>
                <w:kern w:val="0"/>
                <w:szCs w:val="21"/>
              </w:rPr>
            </w:pPr>
            <w:r>
              <w:rPr>
                <w:rFonts w:ascii="宋体" w:hAnsi="宋体" w:cs="宋体" w:hint="eastAsia"/>
                <w:kern w:val="0"/>
                <w:szCs w:val="21"/>
              </w:rPr>
              <w:t>学时</w:t>
            </w:r>
          </w:p>
        </w:tc>
      </w:tr>
      <w:tr w:rsidR="00B82C95">
        <w:trPr>
          <w:trHeight w:val="973"/>
          <w:jc w:val="center"/>
        </w:trPr>
        <w:tc>
          <w:tcPr>
            <w:tcW w:w="478" w:type="dxa"/>
            <w:vAlign w:val="center"/>
          </w:tcPr>
          <w:p w:rsidR="00B82C95" w:rsidRDefault="00085F9C">
            <w:pPr>
              <w:adjustRightInd w:val="0"/>
              <w:snapToGrid w:val="0"/>
              <w:jc w:val="center"/>
              <w:rPr>
                <w:rFonts w:ascii="宋体" w:hAnsi="宋体" w:cs="宋体"/>
                <w:kern w:val="0"/>
                <w:szCs w:val="21"/>
              </w:rPr>
            </w:pPr>
            <w:r>
              <w:rPr>
                <w:rFonts w:ascii="宋体" w:hAnsi="宋体" w:cs="宋体" w:hint="eastAsia"/>
                <w:kern w:val="0"/>
                <w:szCs w:val="21"/>
              </w:rPr>
              <w:t>1</w:t>
            </w:r>
          </w:p>
        </w:tc>
        <w:tc>
          <w:tcPr>
            <w:tcW w:w="743" w:type="dxa"/>
            <w:vAlign w:val="center"/>
          </w:tcPr>
          <w:p w:rsidR="00B82C95" w:rsidRDefault="00085F9C">
            <w:pPr>
              <w:adjustRightInd w:val="0"/>
              <w:snapToGrid w:val="0"/>
              <w:jc w:val="center"/>
              <w:rPr>
                <w:rFonts w:ascii="宋体" w:hAnsi="宋体" w:cs="宋体"/>
                <w:kern w:val="0"/>
                <w:szCs w:val="21"/>
              </w:rPr>
            </w:pPr>
            <w:r>
              <w:rPr>
                <w:rFonts w:ascii="宋体" w:hAnsi="宋体" w:cs="宋体" w:hint="eastAsia"/>
                <w:kern w:val="0"/>
                <w:szCs w:val="21"/>
              </w:rPr>
              <w:t>眼的结构与生理基础</w:t>
            </w:r>
          </w:p>
        </w:tc>
        <w:tc>
          <w:tcPr>
            <w:tcW w:w="450" w:type="dxa"/>
            <w:vAlign w:val="center"/>
          </w:tcPr>
          <w:p w:rsidR="00B82C95" w:rsidRDefault="00085F9C">
            <w:pPr>
              <w:adjustRightInd w:val="0"/>
              <w:snapToGrid w:val="0"/>
              <w:jc w:val="center"/>
              <w:rPr>
                <w:rFonts w:ascii="宋体" w:hAnsi="宋体" w:cs="宋体"/>
                <w:kern w:val="0"/>
                <w:szCs w:val="21"/>
              </w:rPr>
            </w:pPr>
            <w:r>
              <w:rPr>
                <w:rFonts w:ascii="宋体" w:hAnsi="宋体" w:cs="宋体" w:hint="eastAsia"/>
                <w:kern w:val="0"/>
                <w:szCs w:val="21"/>
              </w:rPr>
              <w:t>08000302</w:t>
            </w:r>
          </w:p>
        </w:tc>
        <w:tc>
          <w:tcPr>
            <w:tcW w:w="6429" w:type="dxa"/>
            <w:vAlign w:val="center"/>
          </w:tcPr>
          <w:p w:rsidR="00B82C95" w:rsidRDefault="00085F9C">
            <w:pPr>
              <w:widowControl/>
              <w:adjustRightInd w:val="0"/>
              <w:snapToGrid w:val="0"/>
              <w:jc w:val="left"/>
              <w:rPr>
                <w:rFonts w:ascii="宋体" w:hAnsi="宋体" w:cs="宋体"/>
                <w:kern w:val="0"/>
                <w:szCs w:val="21"/>
              </w:rPr>
            </w:pPr>
            <w:bookmarkStart w:id="150" w:name="OLE_LINK2"/>
            <w:r>
              <w:rPr>
                <w:rFonts w:ascii="宋体" w:hAnsi="宋体" w:cs="宋体" w:hint="eastAsia"/>
                <w:kern w:val="0"/>
                <w:szCs w:val="21"/>
              </w:rPr>
              <w:t>本课程主要讲述眼球</w:t>
            </w:r>
            <w:bookmarkEnd w:id="150"/>
            <w:r>
              <w:rPr>
                <w:rFonts w:ascii="宋体" w:hAnsi="宋体" w:cs="宋体" w:hint="eastAsia"/>
                <w:kern w:val="0"/>
                <w:szCs w:val="21"/>
              </w:rPr>
              <w:t>的结构与生理；眼的附属器的结构与生理；视觉通路的组成结构和生理功能；眼部的血液与神经。要求学生掌握视觉器官的结构与生理知识，以及影响视力的常见相关眼疾病，能够在标本、模型和活体上辨认眼球各部形态结构。</w:t>
            </w:r>
          </w:p>
        </w:tc>
        <w:tc>
          <w:tcPr>
            <w:tcW w:w="643" w:type="dxa"/>
            <w:tcBorders>
              <w:left w:val="single" w:sz="4" w:space="0" w:color="auto"/>
            </w:tcBorders>
            <w:vAlign w:val="center"/>
          </w:tcPr>
          <w:p w:rsidR="00B82C95" w:rsidRDefault="00085F9C">
            <w:pPr>
              <w:adjustRightInd w:val="0"/>
              <w:snapToGrid w:val="0"/>
              <w:jc w:val="center"/>
              <w:rPr>
                <w:rFonts w:ascii="宋体" w:hAnsi="宋体" w:cs="宋体"/>
                <w:kern w:val="0"/>
                <w:szCs w:val="21"/>
              </w:rPr>
            </w:pPr>
            <w:r>
              <w:rPr>
                <w:rFonts w:ascii="宋体" w:hAnsi="宋体" w:cs="宋体" w:hint="eastAsia"/>
                <w:kern w:val="0"/>
                <w:szCs w:val="21"/>
              </w:rPr>
              <w:t>24</w:t>
            </w:r>
          </w:p>
        </w:tc>
      </w:tr>
      <w:tr w:rsidR="00B82C95">
        <w:trPr>
          <w:trHeight w:val="789"/>
          <w:jc w:val="center"/>
        </w:trPr>
        <w:tc>
          <w:tcPr>
            <w:tcW w:w="478" w:type="dxa"/>
            <w:vAlign w:val="center"/>
          </w:tcPr>
          <w:p w:rsidR="00B82C95" w:rsidRDefault="00085F9C">
            <w:pPr>
              <w:adjustRightInd w:val="0"/>
              <w:snapToGrid w:val="0"/>
              <w:jc w:val="center"/>
              <w:rPr>
                <w:rFonts w:ascii="宋体" w:hAnsi="宋体" w:cs="宋体"/>
                <w:color w:val="000000"/>
                <w:kern w:val="0"/>
                <w:szCs w:val="21"/>
              </w:rPr>
            </w:pPr>
            <w:bookmarkStart w:id="151" w:name="OLE_LINK14"/>
            <w:bookmarkStart w:id="152" w:name="OLE_LINK18"/>
            <w:r>
              <w:rPr>
                <w:rFonts w:ascii="宋体" w:hAnsi="宋体" w:cs="宋体" w:hint="eastAsia"/>
                <w:color w:val="000000"/>
                <w:kern w:val="0"/>
                <w:szCs w:val="21"/>
              </w:rPr>
              <w:t>2</w:t>
            </w:r>
          </w:p>
        </w:tc>
        <w:tc>
          <w:tcPr>
            <w:tcW w:w="743"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眼镜光学基础</w:t>
            </w:r>
          </w:p>
        </w:tc>
        <w:tc>
          <w:tcPr>
            <w:tcW w:w="450" w:type="dxa"/>
            <w:tcBorders>
              <w:bottom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lang w:val="zh-CN"/>
              </w:rPr>
              <w:t>08000</w:t>
            </w:r>
            <w:r>
              <w:rPr>
                <w:rFonts w:ascii="宋体" w:hAnsi="宋体" w:cs="宋体" w:hint="eastAsia"/>
                <w:szCs w:val="21"/>
              </w:rPr>
              <w:t>301</w:t>
            </w:r>
          </w:p>
        </w:tc>
        <w:tc>
          <w:tcPr>
            <w:tcW w:w="6429" w:type="dxa"/>
            <w:tcBorders>
              <w:bottom w:val="single" w:sz="4" w:space="0" w:color="auto"/>
            </w:tcBorders>
            <w:vAlign w:val="center"/>
          </w:tcPr>
          <w:p w:rsidR="00B82C95" w:rsidRDefault="00085F9C">
            <w:pPr>
              <w:widowControl/>
              <w:adjustRightInd w:val="0"/>
              <w:snapToGrid w:val="0"/>
              <w:jc w:val="left"/>
              <w:rPr>
                <w:rFonts w:ascii="宋体" w:hAnsi="宋体" w:cs="宋体"/>
                <w:szCs w:val="21"/>
              </w:rPr>
            </w:pPr>
            <w:r>
              <w:rPr>
                <w:rFonts w:ascii="宋体" w:hAnsi="宋体" w:cs="宋体" w:hint="eastAsia"/>
                <w:kern w:val="0"/>
                <w:szCs w:val="21"/>
              </w:rPr>
              <w:t>本课程主要讲述</w:t>
            </w:r>
            <w:r>
              <w:rPr>
                <w:rFonts w:ascii="宋体" w:hAnsi="宋体" w:cs="宋体"/>
                <w:kern w:val="0"/>
                <w:szCs w:val="21"/>
              </w:rPr>
              <w:t>各种眼镜片的名词术语，光学效果，屈光力及换算；各种眼镜片矫正视力的原理、作用，以及镜眼距对矫正视力的影响。</w:t>
            </w:r>
            <w:r>
              <w:rPr>
                <w:rFonts w:ascii="宋体" w:hAnsi="宋体" w:cs="宋体" w:hint="eastAsia"/>
                <w:kern w:val="0"/>
                <w:szCs w:val="21"/>
              </w:rPr>
              <w:t>要求学生掌握各种眼镜片的光学特性，了</w:t>
            </w:r>
            <w:r>
              <w:rPr>
                <w:rFonts w:ascii="宋体" w:hAnsi="宋体" w:cs="宋体"/>
                <w:kern w:val="0"/>
                <w:szCs w:val="21"/>
              </w:rPr>
              <w:t>解球镜片、球柱镜片和棱镜片的特点；</w:t>
            </w:r>
            <w:r>
              <w:rPr>
                <w:rFonts w:ascii="宋体" w:hAnsi="宋体" w:cs="宋体" w:hint="eastAsia"/>
                <w:kern w:val="0"/>
                <w:szCs w:val="21"/>
              </w:rPr>
              <w:t>能识别各种镜片，查找镜片光心。</w:t>
            </w:r>
          </w:p>
        </w:tc>
        <w:tc>
          <w:tcPr>
            <w:tcW w:w="643" w:type="dxa"/>
            <w:tcBorders>
              <w:left w:val="single" w:sz="4" w:space="0" w:color="auto"/>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24</w:t>
            </w:r>
          </w:p>
        </w:tc>
      </w:tr>
      <w:tr w:rsidR="00B82C95">
        <w:trPr>
          <w:trHeight w:val="718"/>
          <w:jc w:val="center"/>
        </w:trPr>
        <w:tc>
          <w:tcPr>
            <w:tcW w:w="478" w:type="dxa"/>
            <w:vAlign w:val="center"/>
          </w:tcPr>
          <w:p w:rsidR="00B82C95" w:rsidRDefault="00085F9C">
            <w:pPr>
              <w:adjustRightInd w:val="0"/>
              <w:snapToGrid w:val="0"/>
              <w:jc w:val="center"/>
              <w:rPr>
                <w:rFonts w:ascii="宋体" w:hAnsi="宋体" w:cs="宋体"/>
                <w:color w:val="000000"/>
                <w:kern w:val="0"/>
                <w:szCs w:val="21"/>
              </w:rPr>
            </w:pPr>
            <w:bookmarkStart w:id="153" w:name="OLE_LINK16"/>
            <w:r>
              <w:rPr>
                <w:rFonts w:ascii="宋体" w:hAnsi="宋体" w:cs="宋体" w:hint="eastAsia"/>
                <w:color w:val="000000"/>
                <w:kern w:val="0"/>
                <w:szCs w:val="21"/>
              </w:rPr>
              <w:t>3</w:t>
            </w:r>
          </w:p>
        </w:tc>
        <w:tc>
          <w:tcPr>
            <w:tcW w:w="743"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眼屈光基础</w:t>
            </w:r>
          </w:p>
        </w:tc>
        <w:tc>
          <w:tcPr>
            <w:tcW w:w="450" w:type="dxa"/>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080002</w:t>
            </w:r>
            <w:r>
              <w:rPr>
                <w:rFonts w:ascii="宋体" w:hAnsi="宋体" w:cs="宋体" w:hint="eastAsia"/>
                <w:szCs w:val="21"/>
              </w:rPr>
              <w:t>24</w:t>
            </w:r>
          </w:p>
        </w:tc>
        <w:tc>
          <w:tcPr>
            <w:tcW w:w="6429" w:type="dxa"/>
            <w:vAlign w:val="center"/>
          </w:tcPr>
          <w:p w:rsidR="00B82C95" w:rsidRDefault="00085F9C">
            <w:pPr>
              <w:widowControl/>
              <w:adjustRightInd w:val="0"/>
              <w:snapToGrid w:val="0"/>
              <w:jc w:val="left"/>
              <w:rPr>
                <w:rFonts w:ascii="宋体" w:hAnsi="宋体" w:cs="宋体"/>
                <w:szCs w:val="21"/>
              </w:rPr>
            </w:pPr>
            <w:r>
              <w:rPr>
                <w:rFonts w:ascii="宋体" w:hAnsi="宋体" w:cs="宋体" w:hint="eastAsia"/>
                <w:kern w:val="0"/>
                <w:szCs w:val="21"/>
              </w:rPr>
              <w:t>本课程主要讲述</w:t>
            </w:r>
            <w:r>
              <w:rPr>
                <w:rFonts w:ascii="宋体" w:hAnsi="宋体" w:cs="宋体" w:hint="eastAsia"/>
                <w:szCs w:val="21"/>
              </w:rPr>
              <w:t>眼屈光系统的组成以及光学参数；简化眼的结构及其光学参数；人眼常见屈光不正（近视、远视、散光）以及屈光参差、老视的含义内容</w:t>
            </w:r>
            <w:r>
              <w:rPr>
                <w:rFonts w:ascii="宋体" w:hAnsi="宋体" w:cs="宋体" w:hint="eastAsia"/>
                <w:kern w:val="0"/>
                <w:szCs w:val="21"/>
              </w:rPr>
              <w:t>、</w:t>
            </w:r>
            <w:r>
              <w:rPr>
                <w:rFonts w:ascii="宋体" w:hAnsi="宋体" w:cs="宋体" w:hint="eastAsia"/>
                <w:szCs w:val="21"/>
              </w:rPr>
              <w:t>形成原因和处理方法。</w:t>
            </w:r>
            <w:r>
              <w:rPr>
                <w:rFonts w:ascii="宋体" w:hAnsi="宋体" w:cs="宋体" w:hint="eastAsia"/>
                <w:kern w:val="0"/>
                <w:szCs w:val="21"/>
              </w:rPr>
              <w:t>要求学生</w:t>
            </w:r>
            <w:r>
              <w:rPr>
                <w:rFonts w:ascii="宋体" w:hAnsi="宋体" w:cs="宋体" w:hint="eastAsia"/>
                <w:szCs w:val="21"/>
              </w:rPr>
              <w:t>掌握眼屈光系统的</w:t>
            </w:r>
            <w:r>
              <w:rPr>
                <w:rFonts w:ascii="宋体" w:hAnsi="宋体" w:cs="宋体" w:hint="eastAsia"/>
                <w:kern w:val="0"/>
                <w:szCs w:val="21"/>
              </w:rPr>
              <w:t>生理光学</w:t>
            </w:r>
            <w:r>
              <w:rPr>
                <w:rFonts w:ascii="宋体" w:hAnsi="宋体" w:cs="宋体" w:hint="eastAsia"/>
                <w:szCs w:val="21"/>
              </w:rPr>
              <w:t>相关知识</w:t>
            </w:r>
            <w:r>
              <w:rPr>
                <w:rFonts w:ascii="宋体" w:hAnsi="宋体" w:cs="宋体" w:hint="eastAsia"/>
                <w:kern w:val="0"/>
                <w:szCs w:val="21"/>
              </w:rPr>
              <w:t>；掌握</w:t>
            </w:r>
            <w:r>
              <w:rPr>
                <w:rFonts w:ascii="宋体" w:hAnsi="宋体" w:cs="宋体" w:hint="eastAsia"/>
                <w:szCs w:val="21"/>
              </w:rPr>
              <w:t>常见屈光不正的特点、矫正原则</w:t>
            </w:r>
            <w:r>
              <w:rPr>
                <w:rFonts w:ascii="宋体" w:hAnsi="宋体" w:cs="宋体" w:hint="eastAsia"/>
                <w:kern w:val="0"/>
                <w:szCs w:val="21"/>
              </w:rPr>
              <w:t>；能够解释各类屈光不正的形成原因和视觉症状。</w:t>
            </w:r>
          </w:p>
        </w:tc>
        <w:tc>
          <w:tcPr>
            <w:tcW w:w="643" w:type="dxa"/>
            <w:tcBorders>
              <w:left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32</w:t>
            </w:r>
          </w:p>
        </w:tc>
      </w:tr>
      <w:tr w:rsidR="00B82C95">
        <w:trPr>
          <w:trHeight w:val="1139"/>
          <w:jc w:val="center"/>
        </w:trPr>
        <w:tc>
          <w:tcPr>
            <w:tcW w:w="478"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4</w:t>
            </w:r>
          </w:p>
        </w:tc>
        <w:tc>
          <w:tcPr>
            <w:tcW w:w="743"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szCs w:val="21"/>
              </w:rPr>
              <w:t>眼科学</w:t>
            </w:r>
          </w:p>
        </w:tc>
        <w:tc>
          <w:tcPr>
            <w:tcW w:w="450"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szCs w:val="21"/>
              </w:rPr>
              <w:t>08000019</w:t>
            </w:r>
          </w:p>
        </w:tc>
        <w:tc>
          <w:tcPr>
            <w:tcW w:w="6429" w:type="dxa"/>
            <w:vAlign w:val="center"/>
          </w:tcPr>
          <w:p w:rsidR="00B82C95" w:rsidRDefault="00085F9C">
            <w:pPr>
              <w:adjustRightInd w:val="0"/>
              <w:snapToGrid w:val="0"/>
              <w:rPr>
                <w:rFonts w:ascii="宋体" w:hAnsi="宋体" w:cs="宋体"/>
                <w:szCs w:val="21"/>
              </w:rPr>
            </w:pPr>
            <w:r>
              <w:rPr>
                <w:rFonts w:ascii="宋体" w:hAnsi="宋体" w:cs="宋体" w:hint="eastAsia"/>
                <w:szCs w:val="21"/>
              </w:rPr>
              <w:t>本课程主要讲授角膜病、结膜病、眼睑病、泪器病、白内障、青光眼、眼底病等常见眼病；以及</w:t>
            </w:r>
            <w:r>
              <w:rPr>
                <w:rFonts w:ascii="宋体" w:hAnsi="宋体" w:cs="宋体"/>
                <w:szCs w:val="21"/>
              </w:rPr>
              <w:t xml:space="preserve"> </w:t>
            </w:r>
            <w:r>
              <w:rPr>
                <w:rFonts w:ascii="宋体" w:hAnsi="宋体" w:cs="宋体" w:hint="eastAsia"/>
                <w:szCs w:val="21"/>
              </w:rPr>
              <w:t>AMD</w:t>
            </w:r>
            <w:r>
              <w:rPr>
                <w:rFonts w:ascii="宋体" w:hAnsi="宋体" w:cs="宋体" w:hint="eastAsia"/>
                <w:szCs w:val="21"/>
              </w:rPr>
              <w:t>、糖尿病眼病，高血压眼病等致盲性眼病的种类特点和形成机理</w:t>
            </w:r>
            <w:r>
              <w:rPr>
                <w:rFonts w:ascii="宋体" w:hAnsi="宋体" w:cs="宋体"/>
                <w:szCs w:val="21"/>
              </w:rPr>
              <w:t>，</w:t>
            </w:r>
            <w:r>
              <w:rPr>
                <w:rFonts w:ascii="宋体" w:hAnsi="宋体" w:cs="宋体" w:hint="eastAsia"/>
                <w:szCs w:val="21"/>
                <w:lang w:eastAsia="zh-Hans"/>
              </w:rPr>
              <w:t>并</w:t>
            </w:r>
            <w:r>
              <w:rPr>
                <w:rFonts w:ascii="宋体" w:hAnsi="宋体" w:cs="宋体" w:hint="eastAsia"/>
                <w:szCs w:val="21"/>
              </w:rPr>
              <w:t>介绍眼部常见药物的使用</w:t>
            </w:r>
            <w:r>
              <w:rPr>
                <w:rFonts w:ascii="宋体" w:hAnsi="宋体" w:cs="宋体" w:hint="eastAsia"/>
                <w:szCs w:val="21"/>
                <w:lang w:eastAsia="zh-Hans"/>
              </w:rPr>
              <w:t>方法</w:t>
            </w:r>
            <w:r>
              <w:rPr>
                <w:rFonts w:ascii="宋体" w:hAnsi="宋体" w:cs="宋体" w:hint="eastAsia"/>
                <w:szCs w:val="21"/>
              </w:rPr>
              <w:t>。要求学生掌握常见眼病的临床表现、症状及治疗方法</w:t>
            </w:r>
            <w:r>
              <w:rPr>
                <w:rFonts w:ascii="宋体" w:hAnsi="宋体" w:cs="宋体"/>
                <w:szCs w:val="21"/>
              </w:rPr>
              <w:t xml:space="preserve"> </w:t>
            </w:r>
            <w:r>
              <w:rPr>
                <w:rFonts w:ascii="宋体" w:hAnsi="宋体" w:cs="宋体" w:hint="eastAsia"/>
                <w:szCs w:val="21"/>
              </w:rPr>
              <w:t>了解眼部药物的使用，能够分析各类眼病与视力的关系，判断药物对视觉的影响。</w:t>
            </w:r>
          </w:p>
        </w:tc>
        <w:tc>
          <w:tcPr>
            <w:tcW w:w="643" w:type="dxa"/>
            <w:tcBorders>
              <w:left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32</w:t>
            </w:r>
          </w:p>
        </w:tc>
      </w:tr>
      <w:tr w:rsidR="00B82C95">
        <w:trPr>
          <w:trHeight w:val="1149"/>
          <w:jc w:val="center"/>
        </w:trPr>
        <w:tc>
          <w:tcPr>
            <w:tcW w:w="478"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5</w:t>
            </w:r>
          </w:p>
        </w:tc>
        <w:tc>
          <w:tcPr>
            <w:tcW w:w="743"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眼镜光学技术</w:t>
            </w:r>
          </w:p>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450" w:type="dxa"/>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rPr>
              <w:t>08000020</w:t>
            </w:r>
          </w:p>
        </w:tc>
        <w:tc>
          <w:tcPr>
            <w:tcW w:w="6429" w:type="dxa"/>
            <w:vAlign w:val="center"/>
          </w:tcPr>
          <w:p w:rsidR="00B82C95" w:rsidRDefault="00085F9C">
            <w:pPr>
              <w:adjustRightInd w:val="0"/>
              <w:snapToGrid w:val="0"/>
              <w:rPr>
                <w:rFonts w:ascii="宋体" w:hAnsi="宋体" w:cs="宋体"/>
                <w:szCs w:val="21"/>
              </w:rPr>
            </w:pPr>
            <w:r>
              <w:rPr>
                <w:rFonts w:ascii="宋体" w:hAnsi="宋体" w:cs="宋体" w:hint="eastAsia"/>
                <w:szCs w:val="21"/>
              </w:rPr>
              <w:t>本课程主要讲授几何光学的基本知识，透镜成像，高斯公式及其运用；球镜片的光学特性，近视眼和远视眼的光学矫正原理。要求学生掌握几何光学的基本知识；了解镜片厚度的计算及测量，能够目测法识别球柱镜片，通过中和法确定球镜片屈光力；</w:t>
            </w:r>
          </w:p>
        </w:tc>
        <w:tc>
          <w:tcPr>
            <w:tcW w:w="643" w:type="dxa"/>
            <w:tcBorders>
              <w:left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48</w:t>
            </w:r>
          </w:p>
        </w:tc>
      </w:tr>
      <w:tr w:rsidR="00B82C95">
        <w:trPr>
          <w:trHeight w:val="526"/>
          <w:jc w:val="center"/>
        </w:trPr>
        <w:tc>
          <w:tcPr>
            <w:tcW w:w="478"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6</w:t>
            </w:r>
          </w:p>
        </w:tc>
        <w:tc>
          <w:tcPr>
            <w:tcW w:w="743"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眼镜光学技术</w:t>
            </w:r>
          </w:p>
          <w:p w:rsidR="00B82C95" w:rsidRDefault="00085F9C">
            <w:pPr>
              <w:adjustRightInd w:val="0"/>
              <w:snapToGrid w:val="0"/>
              <w:jc w:val="center"/>
              <w:rPr>
                <w:rFonts w:ascii="宋体" w:hAnsi="宋体" w:cs="宋体"/>
                <w:szCs w:val="21"/>
              </w:rPr>
            </w:pPr>
            <w:r>
              <w:rPr>
                <w:rFonts w:ascii="宋体" w:hAnsi="宋体" w:cs="宋体" w:hint="eastAsia"/>
                <w:szCs w:val="21"/>
              </w:rPr>
              <w:t>2</w:t>
            </w:r>
          </w:p>
        </w:tc>
        <w:tc>
          <w:tcPr>
            <w:tcW w:w="450" w:type="dxa"/>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rPr>
              <w:t>08000089</w:t>
            </w:r>
          </w:p>
        </w:tc>
        <w:tc>
          <w:tcPr>
            <w:tcW w:w="6429" w:type="dxa"/>
            <w:vAlign w:val="center"/>
          </w:tcPr>
          <w:p w:rsidR="00B82C95" w:rsidRDefault="00085F9C">
            <w:pPr>
              <w:adjustRightInd w:val="0"/>
              <w:snapToGrid w:val="0"/>
              <w:rPr>
                <w:rFonts w:ascii="宋体" w:hAnsi="宋体" w:cs="宋体"/>
                <w:szCs w:val="21"/>
              </w:rPr>
            </w:pPr>
            <w:r>
              <w:rPr>
                <w:rFonts w:ascii="宋体" w:hAnsi="宋体" w:cs="宋体" w:hint="eastAsia"/>
                <w:color w:val="000000"/>
                <w:kern w:val="0"/>
                <w:szCs w:val="21"/>
              </w:rPr>
              <w:t>本来课程主要讲授</w:t>
            </w:r>
            <w:r>
              <w:rPr>
                <w:rFonts w:ascii="宋体" w:hAnsi="宋体" w:cs="宋体" w:hint="eastAsia"/>
                <w:szCs w:val="21"/>
              </w:rPr>
              <w:t>光的度量单位、光度学以及三原色和色度学的基本知识，实验观察光学现象、测量激光波长等，要求学生了解光度学和色度学的基本知识；了解光的干涉、衍射和偏振原理；能够识别偏振眼镜，解释各种眼镜片镀膜的原理。</w:t>
            </w:r>
          </w:p>
        </w:tc>
        <w:tc>
          <w:tcPr>
            <w:tcW w:w="643" w:type="dxa"/>
            <w:tcBorders>
              <w:left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16</w:t>
            </w:r>
          </w:p>
        </w:tc>
      </w:tr>
      <w:tr w:rsidR="00B82C95">
        <w:trPr>
          <w:trHeight w:val="116"/>
          <w:jc w:val="center"/>
        </w:trPr>
        <w:tc>
          <w:tcPr>
            <w:tcW w:w="478"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7</w:t>
            </w:r>
          </w:p>
        </w:tc>
        <w:tc>
          <w:tcPr>
            <w:tcW w:w="743"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眼镜光学技术</w:t>
            </w:r>
          </w:p>
          <w:p w:rsidR="00B82C95" w:rsidRDefault="00085F9C">
            <w:pPr>
              <w:adjustRightInd w:val="0"/>
              <w:snapToGrid w:val="0"/>
              <w:jc w:val="center"/>
              <w:rPr>
                <w:rFonts w:ascii="宋体" w:hAnsi="宋体" w:cs="宋体"/>
                <w:szCs w:val="21"/>
              </w:rPr>
            </w:pPr>
            <w:r>
              <w:rPr>
                <w:rFonts w:ascii="宋体" w:hAnsi="宋体" w:cs="宋体" w:hint="eastAsia"/>
                <w:szCs w:val="21"/>
              </w:rPr>
              <w:t>3</w:t>
            </w:r>
          </w:p>
        </w:tc>
        <w:tc>
          <w:tcPr>
            <w:tcW w:w="450" w:type="dxa"/>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rPr>
              <w:t>08000227</w:t>
            </w:r>
          </w:p>
        </w:tc>
        <w:tc>
          <w:tcPr>
            <w:tcW w:w="6429" w:type="dxa"/>
            <w:vAlign w:val="center"/>
          </w:tcPr>
          <w:p w:rsidR="00B82C95" w:rsidRDefault="00085F9C">
            <w:pPr>
              <w:adjustRightInd w:val="0"/>
              <w:snapToGrid w:val="0"/>
              <w:rPr>
                <w:rFonts w:ascii="宋体" w:hAnsi="宋体" w:cs="宋体"/>
                <w:szCs w:val="21"/>
              </w:rPr>
            </w:pPr>
            <w:r>
              <w:rPr>
                <w:rFonts w:ascii="宋体" w:hAnsi="宋体" w:cs="宋体" w:hint="eastAsia"/>
                <w:color w:val="000000"/>
                <w:kern w:val="0"/>
                <w:szCs w:val="21"/>
              </w:rPr>
              <w:t>本课程主要讲授</w:t>
            </w:r>
            <w:r>
              <w:rPr>
                <w:rFonts w:ascii="宋体" w:hAnsi="宋体" w:cs="宋体" w:hint="eastAsia"/>
                <w:szCs w:val="21"/>
              </w:rPr>
              <w:t>放大镜、望远镜、显微镜的原理及其组装</w:t>
            </w:r>
            <w:r>
              <w:rPr>
                <w:rFonts w:ascii="宋体" w:hAnsi="宋体" w:cs="宋体" w:hint="eastAsia"/>
                <w:szCs w:val="21"/>
                <w:lang w:eastAsia="zh-Hans"/>
              </w:rPr>
              <w:t>方法</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双焦镜片、渐变焦镜片、</w:t>
            </w:r>
            <w:proofErr w:type="gramStart"/>
            <w:r>
              <w:rPr>
                <w:rFonts w:ascii="宋体" w:hAnsi="宋体" w:cs="宋体" w:hint="eastAsia"/>
                <w:szCs w:val="21"/>
              </w:rPr>
              <w:t>缩径镜片</w:t>
            </w:r>
            <w:proofErr w:type="gramEnd"/>
            <w:r>
              <w:rPr>
                <w:rFonts w:ascii="宋体" w:hAnsi="宋体" w:cs="宋体" w:hint="eastAsia"/>
                <w:szCs w:val="21"/>
              </w:rPr>
              <w:t>、薄膜镜片</w:t>
            </w:r>
            <w:r>
              <w:rPr>
                <w:rFonts w:ascii="宋体" w:hAnsi="宋体" w:cs="宋体" w:hint="eastAsia"/>
                <w:szCs w:val="21"/>
              </w:rPr>
              <w:t>、</w:t>
            </w:r>
            <w:r>
              <w:rPr>
                <w:rFonts w:ascii="宋体" w:hAnsi="宋体" w:cs="宋体" w:hint="eastAsia"/>
                <w:szCs w:val="21"/>
              </w:rPr>
              <w:t>Fresnel</w:t>
            </w:r>
            <w:r>
              <w:rPr>
                <w:rFonts w:ascii="宋体" w:hAnsi="宋体" w:cs="宋体" w:hint="eastAsia"/>
                <w:szCs w:val="21"/>
              </w:rPr>
              <w:t>棱镜、非球面镜片、镀膜镜片等特殊眼镜片的特点及适用人群；</w:t>
            </w:r>
            <w:r>
              <w:rPr>
                <w:rFonts w:ascii="宋体" w:hAnsi="宋体" w:cs="宋体"/>
                <w:szCs w:val="21"/>
              </w:rPr>
              <w:t xml:space="preserve"> </w:t>
            </w:r>
            <w:r>
              <w:rPr>
                <w:rFonts w:ascii="宋体" w:hAnsi="宋体" w:cs="宋体" w:hint="eastAsia"/>
                <w:szCs w:val="21"/>
              </w:rPr>
              <w:t>镜片透光率分析及表面地形图分析。要求学生掌握各种目视仪器的原理</w:t>
            </w:r>
            <w:r>
              <w:rPr>
                <w:rFonts w:ascii="宋体" w:hAnsi="宋体" w:cs="宋体" w:hint="eastAsia"/>
                <w:szCs w:val="21"/>
                <w:lang w:eastAsia="zh-Hans"/>
              </w:rPr>
              <w:t>及其</w:t>
            </w:r>
            <w:r>
              <w:rPr>
                <w:rFonts w:ascii="宋体" w:hAnsi="宋体" w:cs="宋体" w:hint="eastAsia"/>
                <w:szCs w:val="21"/>
              </w:rPr>
              <w:t>组装</w:t>
            </w:r>
            <w:r>
              <w:rPr>
                <w:rFonts w:ascii="宋体" w:hAnsi="宋体" w:cs="宋体" w:hint="eastAsia"/>
                <w:szCs w:val="21"/>
                <w:lang w:eastAsia="zh-Hans"/>
              </w:rPr>
              <w:t>方</w:t>
            </w:r>
            <w:r>
              <w:rPr>
                <w:rFonts w:ascii="宋体" w:hAnsi="宋体" w:cs="宋体" w:hint="eastAsia"/>
                <w:szCs w:val="21"/>
                <w:lang w:eastAsia="zh-Hans"/>
              </w:rPr>
              <w:lastRenderedPageBreak/>
              <w:t>法</w:t>
            </w:r>
            <w:r>
              <w:rPr>
                <w:rFonts w:ascii="宋体" w:hAnsi="宋体" w:cs="宋体" w:hint="eastAsia"/>
                <w:szCs w:val="21"/>
              </w:rPr>
              <w:t>；了解各种特殊眼镜片的特性；会目测各种眼镜片，会运用仪器进行镜片特性和质量分析。</w:t>
            </w:r>
          </w:p>
        </w:tc>
        <w:tc>
          <w:tcPr>
            <w:tcW w:w="643" w:type="dxa"/>
            <w:tcBorders>
              <w:left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lastRenderedPageBreak/>
              <w:t>32</w:t>
            </w:r>
          </w:p>
        </w:tc>
      </w:tr>
      <w:tr w:rsidR="00B82C95">
        <w:trPr>
          <w:trHeight w:val="1967"/>
          <w:jc w:val="center"/>
        </w:trPr>
        <w:tc>
          <w:tcPr>
            <w:tcW w:w="478"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743"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lang w:val="zh-CN"/>
              </w:rPr>
              <w:t>眼镜材料与工艺</w:t>
            </w:r>
          </w:p>
        </w:tc>
        <w:tc>
          <w:tcPr>
            <w:tcW w:w="450" w:type="dxa"/>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08000070</w:t>
            </w:r>
          </w:p>
        </w:tc>
        <w:tc>
          <w:tcPr>
            <w:tcW w:w="6429" w:type="dxa"/>
            <w:vAlign w:val="center"/>
          </w:tcPr>
          <w:p w:rsidR="00B82C95" w:rsidRDefault="00085F9C">
            <w:pPr>
              <w:adjustRightInd w:val="0"/>
              <w:snapToGrid w:val="0"/>
              <w:rPr>
                <w:rFonts w:ascii="宋体" w:hAnsi="宋体" w:cs="宋体"/>
                <w:szCs w:val="21"/>
              </w:rPr>
            </w:pPr>
            <w:r>
              <w:rPr>
                <w:rFonts w:ascii="宋体" w:hAnsi="宋体" w:cs="宋体" w:hint="eastAsia"/>
                <w:szCs w:val="21"/>
              </w:rPr>
              <w:t>本课程主要讲授</w:t>
            </w:r>
            <w:r>
              <w:rPr>
                <w:rFonts w:ascii="宋体" w:hAnsi="宋体" w:cs="宋体" w:hint="eastAsia"/>
                <w:szCs w:val="21"/>
              </w:rPr>
              <w:t xml:space="preserve"> </w:t>
            </w:r>
            <w:r>
              <w:rPr>
                <w:rFonts w:ascii="宋体" w:hAnsi="宋体" w:cs="宋体" w:hint="eastAsia"/>
                <w:szCs w:val="21"/>
                <w:lang w:val="zh-CN"/>
              </w:rPr>
              <w:t>眼镜及相关产品的行业相关标准；眼镜架、眼镜片常用的各种材料和最新材料的相关知识及性能特点；太阳镜常用的各种材料和最新材料的相关知识及性能特点；眼镜架、眼镜片的加工工艺及维修技术；眼镜架、眼镜片、太阳镜制造中的相关加工工艺（包括眼镜片的镀膜、染色、变色，眼镜架的电镀等）。</w:t>
            </w:r>
            <w:r>
              <w:rPr>
                <w:rFonts w:ascii="宋体" w:hAnsi="宋体" w:cs="宋体" w:hint="eastAsia"/>
                <w:color w:val="000000"/>
                <w:kern w:val="0"/>
                <w:szCs w:val="21"/>
              </w:rPr>
              <w:t>要求学生</w:t>
            </w:r>
            <w:r>
              <w:rPr>
                <w:rFonts w:ascii="宋体" w:hAnsi="宋体" w:cs="宋体" w:hint="eastAsia"/>
                <w:szCs w:val="21"/>
                <w:lang w:val="zh-CN"/>
              </w:rPr>
              <w:t>掌握眼镜</w:t>
            </w:r>
            <w:proofErr w:type="gramStart"/>
            <w:r>
              <w:rPr>
                <w:rFonts w:ascii="宋体" w:hAnsi="宋体" w:cs="宋体" w:hint="eastAsia"/>
                <w:szCs w:val="21"/>
                <w:lang w:val="zh-CN"/>
              </w:rPr>
              <w:t>片材料</w:t>
            </w:r>
            <w:proofErr w:type="gramEnd"/>
            <w:r>
              <w:rPr>
                <w:rFonts w:ascii="宋体" w:hAnsi="宋体" w:cs="宋体" w:hint="eastAsia"/>
                <w:szCs w:val="21"/>
                <w:lang w:val="zh-CN"/>
              </w:rPr>
              <w:t>和眼镜架材料特性</w:t>
            </w:r>
            <w:r>
              <w:rPr>
                <w:rFonts w:ascii="宋体" w:hAnsi="宋体" w:cs="宋体" w:hint="eastAsia"/>
                <w:szCs w:val="21"/>
              </w:rPr>
              <w:t>和</w:t>
            </w:r>
            <w:r>
              <w:rPr>
                <w:rFonts w:ascii="宋体" w:hAnsi="宋体" w:cs="宋体" w:hint="eastAsia"/>
                <w:szCs w:val="21"/>
                <w:lang w:val="zh-CN"/>
              </w:rPr>
              <w:t>用途，</w:t>
            </w:r>
            <w:r>
              <w:rPr>
                <w:rFonts w:ascii="宋体" w:hAnsi="宋体" w:cs="宋体" w:hint="eastAsia"/>
                <w:szCs w:val="21"/>
              </w:rPr>
              <w:t>了解</w:t>
            </w:r>
            <w:r>
              <w:rPr>
                <w:rFonts w:ascii="宋体" w:hAnsi="宋体" w:cs="宋体" w:hint="eastAsia"/>
                <w:szCs w:val="21"/>
                <w:lang w:val="zh-CN"/>
              </w:rPr>
              <w:t>常用眼镜</w:t>
            </w:r>
            <w:proofErr w:type="gramStart"/>
            <w:r>
              <w:rPr>
                <w:rFonts w:ascii="宋体" w:hAnsi="宋体" w:cs="宋体" w:hint="eastAsia"/>
                <w:szCs w:val="21"/>
                <w:lang w:val="zh-CN"/>
              </w:rPr>
              <w:t>片材料</w:t>
            </w:r>
            <w:proofErr w:type="gramEnd"/>
            <w:r>
              <w:rPr>
                <w:rFonts w:ascii="宋体" w:hAnsi="宋体" w:cs="宋体" w:hint="eastAsia"/>
                <w:szCs w:val="21"/>
                <w:lang w:val="zh-CN"/>
              </w:rPr>
              <w:t>和眼镜架材料的生产加工工艺。</w:t>
            </w:r>
          </w:p>
        </w:tc>
        <w:tc>
          <w:tcPr>
            <w:tcW w:w="643" w:type="dxa"/>
            <w:tcBorders>
              <w:left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32</w:t>
            </w:r>
          </w:p>
        </w:tc>
      </w:tr>
      <w:bookmarkEnd w:id="151"/>
      <w:bookmarkEnd w:id="152"/>
      <w:bookmarkEnd w:id="153"/>
    </w:tbl>
    <w:p w:rsidR="00B82C95" w:rsidRDefault="00B82C95">
      <w:pPr>
        <w:adjustRightInd w:val="0"/>
        <w:snapToGrid w:val="0"/>
        <w:ind w:left="420"/>
        <w:rPr>
          <w:rFonts w:ascii="宋体" w:hAnsi="宋体" w:cs="宋体"/>
          <w:b/>
          <w:sz w:val="24"/>
          <w:szCs w:val="24"/>
        </w:rPr>
      </w:pPr>
    </w:p>
    <w:p w:rsidR="00B82C95" w:rsidRDefault="00085F9C">
      <w:pPr>
        <w:adjustRightInd w:val="0"/>
        <w:snapToGrid w:val="0"/>
        <w:rPr>
          <w:rFonts w:ascii="宋体" w:hAnsi="宋体" w:cs="宋体"/>
          <w:b/>
          <w:bCs/>
          <w:sz w:val="24"/>
          <w:szCs w:val="24"/>
        </w:rPr>
      </w:pPr>
      <w:bookmarkStart w:id="154" w:name="_Toc12157"/>
      <w:r>
        <w:rPr>
          <w:rFonts w:ascii="宋体" w:hAnsi="宋体" w:cs="宋体" w:hint="eastAsia"/>
          <w:b/>
          <w:bCs/>
          <w:sz w:val="24"/>
          <w:szCs w:val="24"/>
        </w:rPr>
        <w:t>3</w:t>
      </w:r>
      <w:r>
        <w:rPr>
          <w:rFonts w:ascii="宋体" w:hAnsi="宋体" w:cs="宋体" w:hint="eastAsia"/>
          <w:b/>
          <w:bCs/>
          <w:sz w:val="24"/>
          <w:szCs w:val="24"/>
        </w:rPr>
        <w:t>.</w:t>
      </w:r>
      <w:r>
        <w:rPr>
          <w:rFonts w:ascii="宋体" w:hAnsi="宋体" w:cs="宋体" w:hint="eastAsia"/>
          <w:b/>
          <w:bCs/>
          <w:sz w:val="24"/>
          <w:szCs w:val="24"/>
        </w:rPr>
        <w:t>专业（技能）核心课</w:t>
      </w:r>
      <w:bookmarkEnd w:id="154"/>
    </w:p>
    <w:p w:rsidR="00B82C95" w:rsidRDefault="00085F9C">
      <w:pPr>
        <w:adjustRightInd w:val="0"/>
        <w:snapToGrid w:val="0"/>
        <w:jc w:val="center"/>
        <w:rPr>
          <w:rFonts w:ascii="宋体" w:hAnsi="宋体" w:cs="宋体"/>
          <w:sz w:val="24"/>
          <w:szCs w:val="24"/>
        </w:rPr>
      </w:pPr>
      <w:bookmarkStart w:id="155" w:name="_Toc14279"/>
      <w:r>
        <w:rPr>
          <w:rFonts w:ascii="宋体" w:hAnsi="宋体" w:cs="宋体" w:hint="eastAsia"/>
          <w:sz w:val="24"/>
          <w:szCs w:val="24"/>
        </w:rPr>
        <w:t>表</w:t>
      </w:r>
      <w:r>
        <w:rPr>
          <w:rFonts w:ascii="宋体" w:hAnsi="宋体" w:cs="宋体" w:hint="eastAsia"/>
          <w:sz w:val="24"/>
          <w:szCs w:val="24"/>
        </w:rPr>
        <w:t>6</w:t>
      </w:r>
      <w:r>
        <w:rPr>
          <w:rFonts w:ascii="宋体" w:hAnsi="宋体" w:cs="宋体" w:hint="eastAsia"/>
          <w:sz w:val="24"/>
          <w:szCs w:val="24"/>
        </w:rPr>
        <w:t>专业核心课课程目标、主要内容、教学要求</w:t>
      </w:r>
      <w:bookmarkEnd w:id="155"/>
    </w:p>
    <w:tbl>
      <w:tblPr>
        <w:tblW w:w="88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6"/>
        <w:gridCol w:w="767"/>
        <w:gridCol w:w="463"/>
        <w:gridCol w:w="6566"/>
        <w:gridCol w:w="529"/>
      </w:tblGrid>
      <w:tr w:rsidR="00B82C95">
        <w:trPr>
          <w:trHeight w:val="90"/>
          <w:jc w:val="center"/>
        </w:trPr>
        <w:tc>
          <w:tcPr>
            <w:tcW w:w="476"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序号</w:t>
            </w: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课程名称</w:t>
            </w:r>
          </w:p>
        </w:tc>
        <w:tc>
          <w:tcPr>
            <w:tcW w:w="463"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代码</w:t>
            </w:r>
          </w:p>
        </w:tc>
        <w:tc>
          <w:tcPr>
            <w:tcW w:w="6566"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课程目标、内容与教学要求</w:t>
            </w:r>
          </w:p>
        </w:tc>
        <w:tc>
          <w:tcPr>
            <w:tcW w:w="529" w:type="dxa"/>
            <w:tcBorders>
              <w:tl2br w:val="nil"/>
              <w:tr2bl w:val="nil"/>
            </w:tcBorders>
            <w:vAlign w:val="center"/>
          </w:tcPr>
          <w:p w:rsidR="00B82C95" w:rsidRDefault="00085F9C">
            <w:pPr>
              <w:adjustRightInd w:val="0"/>
              <w:snapToGrid w:val="0"/>
              <w:jc w:val="center"/>
              <w:rPr>
                <w:rFonts w:ascii="宋体" w:hAnsi="宋体" w:cs="宋体"/>
                <w:b/>
                <w:bCs/>
                <w:color w:val="000000"/>
                <w:kern w:val="0"/>
                <w:szCs w:val="21"/>
              </w:rPr>
            </w:pPr>
            <w:r>
              <w:rPr>
                <w:rFonts w:ascii="宋体" w:hAnsi="宋体" w:cs="宋体" w:hint="eastAsia"/>
                <w:b/>
                <w:bCs/>
                <w:color w:val="000000"/>
                <w:kern w:val="0"/>
                <w:szCs w:val="21"/>
              </w:rPr>
              <w:t>学时</w:t>
            </w:r>
          </w:p>
        </w:tc>
      </w:tr>
      <w:tr w:rsidR="00B82C95">
        <w:trPr>
          <w:trHeight w:val="1334"/>
          <w:jc w:val="center"/>
        </w:trPr>
        <w:tc>
          <w:tcPr>
            <w:tcW w:w="476" w:type="dxa"/>
            <w:vMerge w:val="restart"/>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767" w:type="dxa"/>
            <w:tcBorders>
              <w:tl2br w:val="nil"/>
              <w:tr2bl w:val="nil"/>
            </w:tcBorders>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眼科</w:t>
            </w:r>
            <w:r>
              <w:rPr>
                <w:rFonts w:ascii="宋体" w:hAnsi="宋体" w:cs="宋体" w:hint="eastAsia"/>
                <w:szCs w:val="21"/>
              </w:rPr>
              <w:t>与视功能</w:t>
            </w:r>
            <w:r>
              <w:rPr>
                <w:rFonts w:ascii="宋体" w:hAnsi="宋体" w:cs="宋体" w:hint="eastAsia"/>
                <w:szCs w:val="21"/>
                <w:lang w:val="zh-CN"/>
              </w:rPr>
              <w:t>检查</w:t>
            </w:r>
          </w:p>
          <w:p w:rsidR="00B82C95" w:rsidRDefault="00085F9C">
            <w:pPr>
              <w:adjustRightInd w:val="0"/>
              <w:snapToGrid w:val="0"/>
              <w:jc w:val="center"/>
              <w:rPr>
                <w:rFonts w:ascii="宋体" w:hAnsi="宋体" w:cs="宋体"/>
                <w:color w:val="000000"/>
                <w:kern w:val="0"/>
                <w:szCs w:val="21"/>
              </w:rPr>
            </w:pPr>
            <w:r>
              <w:rPr>
                <w:rFonts w:ascii="宋体" w:hAnsi="宋体" w:cs="宋体" w:hint="eastAsia"/>
                <w:szCs w:val="21"/>
              </w:rPr>
              <w:t>1</w:t>
            </w:r>
          </w:p>
        </w:tc>
        <w:tc>
          <w:tcPr>
            <w:tcW w:w="463" w:type="dxa"/>
            <w:tcBorders>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szCs w:val="21"/>
              </w:rPr>
              <w:t>08000346</w:t>
            </w:r>
          </w:p>
        </w:tc>
        <w:tc>
          <w:tcPr>
            <w:tcW w:w="6566" w:type="dxa"/>
            <w:tcBorders>
              <w:bottom w:val="single" w:sz="4" w:space="0" w:color="auto"/>
              <w:tl2br w:val="nil"/>
              <w:tr2bl w:val="nil"/>
            </w:tcBorders>
            <w:vAlign w:val="center"/>
          </w:tcPr>
          <w:p w:rsidR="00B82C95" w:rsidRDefault="00085F9C">
            <w:pPr>
              <w:adjustRightInd w:val="0"/>
              <w:snapToGrid w:val="0"/>
              <w:rPr>
                <w:rFonts w:ascii="宋体" w:hAnsi="宋体" w:cs="宋体"/>
                <w:szCs w:val="21"/>
              </w:rPr>
            </w:pPr>
            <w:r>
              <w:rPr>
                <w:rFonts w:ascii="宋体" w:hAnsi="宋体" w:cs="宋体" w:hint="eastAsia"/>
                <w:color w:val="000000"/>
                <w:kern w:val="0"/>
                <w:szCs w:val="21"/>
              </w:rPr>
              <w:t>本课程主要讲</w:t>
            </w:r>
            <w:r>
              <w:rPr>
                <w:rFonts w:ascii="宋体" w:hAnsi="宋体" w:cs="宋体" w:hint="eastAsia"/>
                <w:color w:val="000000"/>
                <w:kern w:val="0"/>
                <w:szCs w:val="21"/>
              </w:rPr>
              <w:t>述</w:t>
            </w:r>
            <w:r>
              <w:rPr>
                <w:rFonts w:ascii="宋体" w:hAnsi="宋体" w:cs="宋体" w:hint="eastAsia"/>
                <w:color w:val="000000"/>
                <w:kern w:val="0"/>
                <w:szCs w:val="21"/>
              </w:rPr>
              <w:t>眼科</w:t>
            </w:r>
            <w:r>
              <w:rPr>
                <w:rFonts w:ascii="宋体" w:hAnsi="宋体" w:cs="宋体" w:hint="eastAsia"/>
                <w:szCs w:val="21"/>
              </w:rPr>
              <w:t>问诊与外眼检查，</w:t>
            </w:r>
            <w:r>
              <w:rPr>
                <w:rFonts w:ascii="宋体" w:hAnsi="宋体" w:cs="宋体"/>
                <w:szCs w:val="21"/>
              </w:rPr>
              <w:t xml:space="preserve"> </w:t>
            </w:r>
            <w:r>
              <w:rPr>
                <w:rFonts w:ascii="宋体" w:hAnsi="宋体" w:cs="宋体" w:hint="eastAsia"/>
                <w:szCs w:val="21"/>
              </w:rPr>
              <w:t>使用裂隙灯显微镜进行眼部检查；眼底检查、视野检查、瞳孔检查、眼压检查、眼部超声检查等内容。</w:t>
            </w:r>
            <w:r>
              <w:rPr>
                <w:rFonts w:ascii="宋体" w:hAnsi="宋体" w:cs="宋体" w:hint="eastAsia"/>
                <w:color w:val="000000"/>
                <w:kern w:val="0"/>
                <w:szCs w:val="21"/>
              </w:rPr>
              <w:t>要求学生</w:t>
            </w:r>
            <w:r>
              <w:rPr>
                <w:rFonts w:ascii="宋体" w:hAnsi="宋体" w:cs="宋体" w:hint="eastAsia"/>
                <w:szCs w:val="21"/>
              </w:rPr>
              <w:t>掌握裂隙灯的结构，使用操作方法；掌握基础眼科与视功能检查操作方法及记录方法；</w:t>
            </w:r>
            <w:r>
              <w:rPr>
                <w:rFonts w:ascii="宋体" w:hAnsi="宋体" w:cs="宋体" w:hint="eastAsia"/>
                <w:color w:val="000000"/>
                <w:kern w:val="0"/>
                <w:szCs w:val="21"/>
                <w:lang w:bidi="ar"/>
              </w:rPr>
              <w:t>培养爱岗敬业、认真负责的职业素养，能够进行眼科基础检查，</w:t>
            </w:r>
            <w:r>
              <w:rPr>
                <w:rFonts w:hint="eastAsia"/>
                <w:szCs w:val="21"/>
              </w:rPr>
              <w:t>达到眼镜</w:t>
            </w:r>
            <w:proofErr w:type="gramStart"/>
            <w:r>
              <w:rPr>
                <w:rFonts w:hint="eastAsia"/>
                <w:szCs w:val="21"/>
              </w:rPr>
              <w:t>验光员国家</w:t>
            </w:r>
            <w:proofErr w:type="gramEnd"/>
            <w:r>
              <w:rPr>
                <w:rFonts w:hint="eastAsia"/>
                <w:szCs w:val="21"/>
              </w:rPr>
              <w:t>职业技能标准（中级）水平</w:t>
            </w:r>
            <w:r>
              <w:rPr>
                <w:rFonts w:ascii="宋体" w:hAnsi="宋体" w:cs="宋体" w:hint="eastAsia"/>
                <w:color w:val="000000"/>
                <w:kern w:val="0"/>
                <w:szCs w:val="21"/>
                <w:lang w:bidi="ar"/>
              </w:rPr>
              <w:t>。</w:t>
            </w:r>
          </w:p>
        </w:tc>
        <w:tc>
          <w:tcPr>
            <w:tcW w:w="52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32</w:t>
            </w:r>
          </w:p>
        </w:tc>
      </w:tr>
      <w:tr w:rsidR="00B82C95">
        <w:trPr>
          <w:trHeight w:val="90"/>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眼科</w:t>
            </w:r>
            <w:r>
              <w:rPr>
                <w:rFonts w:ascii="宋体" w:hAnsi="宋体" w:cs="宋体" w:hint="eastAsia"/>
                <w:szCs w:val="21"/>
              </w:rPr>
              <w:t>与视功能</w:t>
            </w:r>
            <w:r>
              <w:rPr>
                <w:rFonts w:ascii="宋体" w:hAnsi="宋体" w:cs="宋体" w:hint="eastAsia"/>
                <w:szCs w:val="21"/>
                <w:lang w:val="zh-CN"/>
              </w:rPr>
              <w:t>检查</w:t>
            </w:r>
          </w:p>
          <w:p w:rsidR="00B82C95" w:rsidRDefault="00085F9C">
            <w:pPr>
              <w:adjustRightInd w:val="0"/>
              <w:snapToGrid w:val="0"/>
              <w:jc w:val="center"/>
              <w:rPr>
                <w:rFonts w:ascii="宋体" w:hAnsi="宋体" w:cs="宋体"/>
                <w:szCs w:val="21"/>
                <w:lang w:val="zh-CN"/>
              </w:rPr>
            </w:pPr>
            <w:r>
              <w:rPr>
                <w:rFonts w:ascii="宋体" w:hAnsi="宋体" w:cs="宋体" w:hint="eastAsia"/>
                <w:szCs w:val="21"/>
              </w:rPr>
              <w:t>2</w:t>
            </w:r>
          </w:p>
        </w:tc>
        <w:tc>
          <w:tcPr>
            <w:tcW w:w="4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08000347</w:t>
            </w:r>
          </w:p>
        </w:tc>
        <w:tc>
          <w:tcPr>
            <w:tcW w:w="6566" w:type="dxa"/>
            <w:tcBorders>
              <w:tl2br w:val="nil"/>
              <w:tr2bl w:val="nil"/>
            </w:tcBorders>
            <w:vAlign w:val="center"/>
          </w:tcPr>
          <w:p w:rsidR="00B82C95" w:rsidRDefault="00085F9C">
            <w:pPr>
              <w:adjustRightInd w:val="0"/>
              <w:snapToGrid w:val="0"/>
              <w:rPr>
                <w:rFonts w:ascii="宋体" w:hAnsi="宋体" w:cs="宋体"/>
                <w:szCs w:val="21"/>
              </w:rPr>
            </w:pPr>
            <w:r>
              <w:rPr>
                <w:rFonts w:hint="eastAsia"/>
                <w:szCs w:val="21"/>
              </w:rPr>
              <w:t>本课程主要讲</w:t>
            </w:r>
            <w:r>
              <w:rPr>
                <w:rFonts w:hint="eastAsia"/>
                <w:szCs w:val="21"/>
              </w:rPr>
              <w:t>述</w:t>
            </w:r>
            <w:r>
              <w:rPr>
                <w:rFonts w:ascii="宋体" w:hAnsi="宋体" w:cs="宋体" w:hint="eastAsia"/>
                <w:szCs w:val="21"/>
              </w:rPr>
              <w:t>视力检查和视力表设计原理；光适应、对比敏感度检查原理和方法；色觉形成的原理和色觉异常的检查；同时视、融合视、立体视等三级视功能形成原理和检查方法；眼球运动检查内容和方法。要求学</w:t>
            </w:r>
            <w:r>
              <w:rPr>
                <w:rFonts w:hint="eastAsia"/>
                <w:szCs w:val="21"/>
              </w:rPr>
              <w:t>生</w:t>
            </w:r>
            <w:r>
              <w:rPr>
                <w:rFonts w:hint="eastAsia"/>
                <w:szCs w:val="21"/>
              </w:rPr>
              <w:t>掌握视觉功能检查方法，理解各项视功能的生理机制。培养爱岗敬业、认真负责的职业素养，能进行视功能检查，达到眼镜</w:t>
            </w:r>
            <w:proofErr w:type="gramStart"/>
            <w:r>
              <w:rPr>
                <w:rFonts w:hint="eastAsia"/>
                <w:szCs w:val="21"/>
              </w:rPr>
              <w:t>验光员国家</w:t>
            </w:r>
            <w:proofErr w:type="gramEnd"/>
            <w:r>
              <w:rPr>
                <w:rFonts w:hint="eastAsia"/>
                <w:szCs w:val="21"/>
              </w:rPr>
              <w:t>职业技能标准（高级）水平。</w:t>
            </w:r>
          </w:p>
        </w:tc>
        <w:tc>
          <w:tcPr>
            <w:tcW w:w="52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24</w:t>
            </w:r>
          </w:p>
        </w:tc>
      </w:tr>
      <w:tr w:rsidR="00B82C95">
        <w:trPr>
          <w:trHeight w:val="1475"/>
          <w:jc w:val="center"/>
        </w:trPr>
        <w:tc>
          <w:tcPr>
            <w:tcW w:w="476" w:type="dxa"/>
            <w:vMerge w:val="restart"/>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085F9C">
            <w:pPr>
              <w:adjustRightInd w:val="0"/>
              <w:snapToGrid w:val="0"/>
              <w:jc w:val="center"/>
              <w:rPr>
                <w:rFonts w:ascii="宋体" w:hAnsi="宋体" w:cs="宋体"/>
                <w:color w:val="000000"/>
                <w:kern w:val="0"/>
                <w:szCs w:val="21"/>
              </w:rPr>
            </w:pPr>
            <w:r>
              <w:rPr>
                <w:rFonts w:ascii="宋体" w:hAnsi="宋体" w:cs="宋体"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13970</wp:posOffset>
                      </wp:positionV>
                      <wp:extent cx="5581015" cy="1552575"/>
                      <wp:effectExtent l="19050" t="19050" r="19685" b="19050"/>
                      <wp:wrapNone/>
                      <wp:docPr id="7" name="矩形 7"/>
                      <wp:cNvGraphicFramePr/>
                      <a:graphic xmlns:a="http://schemas.openxmlformats.org/drawingml/2006/main">
                        <a:graphicData uri="http://schemas.microsoft.com/office/word/2010/wordprocessingShape">
                          <wps:wsp>
                            <wps:cNvSpPr/>
                            <wps:spPr>
                              <a:xfrm>
                                <a:off x="0" y="0"/>
                                <a:ext cx="5581015" cy="1552575"/>
                              </a:xfrm>
                              <a:prstGeom prst="rect">
                                <a:avLst/>
                              </a:prstGeom>
                              <a:noFill/>
                              <a:ln w="381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3pt;margin-top:1.1pt;height:122.25pt;width:439.45pt;z-index:251661312;v-text-anchor:middle;mso-width-relative:page;mso-height-relative:page;" filled="f" stroked="t" coordsize="21600,21600" o:gfxdata="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ttBITXAAAACAEAAA8AAAAAAAAAAQAgAAAAIgAAAGRycy9kb3ducmV2LnhtbFBLAQIU&#10;ABQAAAAIAIdO4kDd25a8ZgIAAMUEAAAOAAAAAAAAAAEAIAAAACYBAABkcnMvZTJvRG9jLnhtbFBL&#10;BQYAAAAABgAGAFkBAAD+BQAAAAA=&#10;">
                      <v:path/>
                      <v:fill on="f" focussize="0,0"/>
                      <v:stroke weight="3pt" color="#FF0000" joinstyle="round" dashstyle="3 1"/>
                      <v:imagedata o:title=""/>
                      <o:lock v:ext="edit" aspectratio="f"/>
                    </v:rect>
                  </w:pict>
                </mc:Fallback>
              </mc:AlternateContent>
            </w:r>
          </w:p>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2</w:t>
            </w:r>
          </w:p>
        </w:tc>
        <w:tc>
          <w:tcPr>
            <w:tcW w:w="767" w:type="dxa"/>
            <w:tcBorders>
              <w:tl2br w:val="nil"/>
              <w:tr2bl w:val="nil"/>
            </w:tcBorders>
            <w:vAlign w:val="center"/>
          </w:tcPr>
          <w:p w:rsidR="00B82C95" w:rsidRDefault="00085F9C">
            <w:pPr>
              <w:widowControl/>
              <w:adjustRightInd w:val="0"/>
              <w:snapToGrid w:val="0"/>
              <w:jc w:val="left"/>
              <w:rPr>
                <w:rFonts w:ascii="宋体" w:hAnsi="宋体" w:cs="宋体"/>
                <w:szCs w:val="21"/>
              </w:rPr>
            </w:pPr>
            <w:r>
              <w:rPr>
                <w:rFonts w:ascii="宋体" w:hAnsi="宋体" w:cs="宋体" w:hint="eastAsia"/>
                <w:szCs w:val="21"/>
              </w:rPr>
              <w:t>验光技术</w:t>
            </w:r>
          </w:p>
          <w:p w:rsidR="00B82C95" w:rsidRDefault="00085F9C">
            <w:pPr>
              <w:widowControl/>
              <w:adjustRightInd w:val="0"/>
              <w:snapToGrid w:val="0"/>
              <w:ind w:firstLineChars="100" w:firstLine="210"/>
              <w:jc w:val="left"/>
              <w:rPr>
                <w:rFonts w:ascii="宋体" w:hAnsi="宋体" w:cs="宋体"/>
                <w:szCs w:val="21"/>
              </w:rPr>
            </w:pPr>
            <w:r>
              <w:rPr>
                <w:rFonts w:ascii="宋体" w:hAnsi="宋体" w:cs="宋体" w:hint="eastAsia"/>
                <w:szCs w:val="21"/>
              </w:rPr>
              <w:t>1</w:t>
            </w:r>
          </w:p>
        </w:tc>
        <w:tc>
          <w:tcPr>
            <w:tcW w:w="463" w:type="dxa"/>
            <w:tcBorders>
              <w:tl2br w:val="nil"/>
              <w:tr2bl w:val="nil"/>
            </w:tcBorders>
            <w:vAlign w:val="center"/>
          </w:tcPr>
          <w:p w:rsidR="00B82C95" w:rsidRDefault="00085F9C">
            <w:pPr>
              <w:widowControl/>
              <w:adjustRightInd w:val="0"/>
              <w:snapToGrid w:val="0"/>
              <w:jc w:val="left"/>
              <w:rPr>
                <w:rFonts w:ascii="宋体" w:hAnsi="宋体" w:cs="宋体"/>
                <w:szCs w:val="21"/>
                <w:lang w:val="zh-CN"/>
              </w:rPr>
            </w:pPr>
            <w:r>
              <w:rPr>
                <w:rFonts w:ascii="宋体" w:hAnsi="宋体" w:cs="宋体" w:hint="eastAsia"/>
                <w:szCs w:val="21"/>
              </w:rPr>
              <w:t>08000086</w:t>
            </w:r>
          </w:p>
        </w:tc>
        <w:tc>
          <w:tcPr>
            <w:tcW w:w="6566" w:type="dxa"/>
            <w:tcBorders>
              <w:tl2br w:val="nil"/>
              <w:tr2bl w:val="nil"/>
            </w:tcBorders>
            <w:vAlign w:val="center"/>
          </w:tcPr>
          <w:p w:rsidR="00B82C95" w:rsidRDefault="00085F9C">
            <w:pPr>
              <w:widowControl/>
              <w:adjustRightInd w:val="0"/>
              <w:snapToGrid w:val="0"/>
              <w:jc w:val="left"/>
              <w:rPr>
                <w:rFonts w:ascii="宋体" w:hAnsi="宋体" w:cs="宋体"/>
                <w:szCs w:val="21"/>
              </w:rPr>
            </w:pPr>
            <w:r>
              <w:rPr>
                <w:rFonts w:ascii="宋体" w:hAnsi="宋体" w:cs="宋体" w:hint="eastAsia"/>
                <w:szCs w:val="21"/>
              </w:rPr>
              <w:t>本课程主要讲</w:t>
            </w:r>
            <w:r>
              <w:rPr>
                <w:rFonts w:ascii="宋体" w:hAnsi="宋体" w:cs="宋体" w:hint="eastAsia"/>
                <w:szCs w:val="21"/>
              </w:rPr>
              <w:t>述</w:t>
            </w:r>
            <w:r>
              <w:rPr>
                <w:rFonts w:ascii="宋体" w:hAnsi="宋体" w:cs="宋体" w:hint="eastAsia"/>
                <w:szCs w:val="21"/>
              </w:rPr>
              <w:t>用电脑验光仪进行客观验光屈光检查的方法及注意事项</w:t>
            </w:r>
            <w:r>
              <w:rPr>
                <w:rFonts w:ascii="宋体" w:hAnsi="宋体" w:cs="宋体" w:hint="eastAsia"/>
                <w:szCs w:val="21"/>
              </w:rPr>
              <w:t>；</w:t>
            </w:r>
            <w:r>
              <w:rPr>
                <w:rFonts w:ascii="宋体" w:hAnsi="宋体" w:cs="宋体" w:hint="eastAsia"/>
                <w:szCs w:val="21"/>
              </w:rPr>
              <w:t>用检影镜对单纯近视眼、单纯远视眼；用检影镜检影不同类型散光眼模拟眼的方法。要求学生掌握客观验光专业技能；能对模拟眼的屈光状态进行快速客观判断；培养学生严谨认真，一丝不苟的职业素养</w:t>
            </w:r>
            <w:r>
              <w:rPr>
                <w:rFonts w:ascii="宋体" w:hAnsi="宋体" w:cs="宋体" w:hint="eastAsia"/>
                <w:szCs w:val="21"/>
              </w:rPr>
              <w:t>，</w:t>
            </w:r>
            <w:r>
              <w:rPr>
                <w:rFonts w:ascii="宋体" w:hAnsi="宋体" w:cs="宋体" w:hint="eastAsia"/>
                <w:szCs w:val="21"/>
              </w:rPr>
              <w:t>能够对散光模拟眼进行检影验光，达到</w:t>
            </w:r>
            <w:r>
              <w:rPr>
                <w:rFonts w:hint="eastAsia"/>
                <w:szCs w:val="21"/>
              </w:rPr>
              <w:t>眼镜</w:t>
            </w:r>
            <w:proofErr w:type="gramStart"/>
            <w:r>
              <w:rPr>
                <w:rFonts w:hint="eastAsia"/>
                <w:szCs w:val="21"/>
              </w:rPr>
              <w:t>验光员国家</w:t>
            </w:r>
            <w:proofErr w:type="gramEnd"/>
            <w:r>
              <w:rPr>
                <w:rFonts w:hint="eastAsia"/>
                <w:szCs w:val="21"/>
              </w:rPr>
              <w:t>职业技能标准（中级）水平。</w:t>
            </w:r>
            <w:r>
              <w:rPr>
                <w:rFonts w:ascii="宋体" w:hAnsi="宋体" w:cs="宋体" w:hint="eastAsia"/>
                <w:szCs w:val="21"/>
              </w:rPr>
              <w:t>。</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32</w:t>
            </w:r>
          </w:p>
        </w:tc>
      </w:tr>
      <w:tr w:rsidR="00B82C95">
        <w:trPr>
          <w:trHeight w:val="2442"/>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B82C95">
            <w:pPr>
              <w:adjustRightInd w:val="0"/>
              <w:snapToGrid w:val="0"/>
              <w:jc w:val="center"/>
              <w:rPr>
                <w:rFonts w:ascii="宋体" w:hAnsi="宋体" w:cs="宋体"/>
                <w:color w:val="000000"/>
                <w:kern w:val="0"/>
                <w:szCs w:val="21"/>
                <w:lang w:val="zh-CN"/>
              </w:rPr>
            </w:pPr>
          </w:p>
          <w:p w:rsidR="00B82C95" w:rsidRDefault="00B82C95">
            <w:pPr>
              <w:adjustRightInd w:val="0"/>
              <w:snapToGrid w:val="0"/>
              <w:jc w:val="center"/>
              <w:rPr>
                <w:rFonts w:ascii="宋体" w:hAnsi="宋体" w:cs="宋体"/>
                <w:color w:val="000000"/>
                <w:kern w:val="0"/>
                <w:szCs w:val="21"/>
                <w:lang w:val="zh-CN"/>
              </w:rPr>
            </w:pP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验光技术</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2</w:t>
            </w:r>
          </w:p>
        </w:tc>
        <w:tc>
          <w:tcPr>
            <w:tcW w:w="463"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08000007</w:t>
            </w:r>
          </w:p>
        </w:tc>
        <w:tc>
          <w:tcPr>
            <w:tcW w:w="6566" w:type="dxa"/>
            <w:tcBorders>
              <w:tl2br w:val="nil"/>
              <w:tr2bl w:val="nil"/>
            </w:tcBorders>
            <w:vAlign w:val="center"/>
          </w:tcPr>
          <w:p w:rsidR="00B82C95" w:rsidRDefault="00085F9C">
            <w:pPr>
              <w:adjustRightInd w:val="0"/>
              <w:snapToGrid w:val="0"/>
              <w:rPr>
                <w:rFonts w:ascii="宋体" w:hAnsi="宋体" w:cs="宋体"/>
                <w:szCs w:val="21"/>
              </w:rPr>
            </w:pPr>
            <w:bookmarkStart w:id="156" w:name="_Toc6636"/>
            <w:r>
              <w:rPr>
                <w:rFonts w:ascii="宋体" w:hAnsi="宋体" w:cs="宋体" w:hint="eastAsia"/>
                <w:szCs w:val="21"/>
              </w:rPr>
              <w:t>本课程</w:t>
            </w:r>
            <w:r>
              <w:rPr>
                <w:rFonts w:ascii="宋体" w:hAnsi="宋体" w:cs="宋体" w:hint="eastAsia"/>
                <w:szCs w:val="21"/>
              </w:rPr>
              <w:t>主要讲述</w:t>
            </w:r>
            <w:r>
              <w:rPr>
                <w:rFonts w:ascii="宋体" w:hAnsi="宋体" w:cs="宋体" w:hint="eastAsia"/>
                <w:szCs w:val="21"/>
                <w:lang w:val="zh-CN"/>
              </w:rPr>
              <w:t>综合验光仪的</w:t>
            </w:r>
            <w:proofErr w:type="gramStart"/>
            <w:r>
              <w:rPr>
                <w:rFonts w:ascii="宋体" w:hAnsi="宋体" w:cs="宋体" w:hint="eastAsia"/>
                <w:szCs w:val="21"/>
                <w:lang w:val="zh-CN"/>
              </w:rPr>
              <w:t>的</w:t>
            </w:r>
            <w:proofErr w:type="gramEnd"/>
            <w:r>
              <w:rPr>
                <w:rFonts w:ascii="宋体" w:hAnsi="宋体" w:cs="宋体" w:hint="eastAsia"/>
                <w:szCs w:val="21"/>
              </w:rPr>
              <w:t>结构、</w:t>
            </w:r>
            <w:r>
              <w:rPr>
                <w:rFonts w:ascii="宋体" w:hAnsi="宋体" w:cs="宋体" w:hint="eastAsia"/>
                <w:szCs w:val="21"/>
                <w:lang w:val="zh-CN"/>
              </w:rPr>
              <w:t>使用方法，</w:t>
            </w:r>
            <w:r>
              <w:rPr>
                <w:rFonts w:ascii="宋体" w:hAnsi="宋体" w:cs="宋体" w:hint="eastAsia"/>
                <w:szCs w:val="21"/>
              </w:rPr>
              <w:t>认知各类人群验光流程，</w:t>
            </w:r>
            <w:r>
              <w:rPr>
                <w:rFonts w:ascii="宋体" w:hAnsi="宋体" w:cs="宋体" w:hint="eastAsia"/>
                <w:szCs w:val="21"/>
                <w:lang w:val="zh-CN"/>
              </w:rPr>
              <w:t>学习雾视验光、</w:t>
            </w:r>
            <w:proofErr w:type="gramStart"/>
            <w:r>
              <w:rPr>
                <w:rFonts w:ascii="宋体" w:hAnsi="宋体" w:cs="宋体" w:hint="eastAsia"/>
                <w:szCs w:val="21"/>
                <w:lang w:val="zh-CN"/>
              </w:rPr>
              <w:t>红绿视标检查</w:t>
            </w:r>
            <w:proofErr w:type="gramEnd"/>
            <w:r>
              <w:rPr>
                <w:rFonts w:ascii="宋体" w:hAnsi="宋体" w:cs="宋体" w:hint="eastAsia"/>
                <w:szCs w:val="21"/>
                <w:lang w:val="zh-CN"/>
              </w:rPr>
              <w:t>、交叉柱镜、散光表、双眼平衡等主观检查的内容；老视的检查方法和</w:t>
            </w:r>
            <w:bookmarkStart w:id="157" w:name="_Toc29441"/>
            <w:bookmarkEnd w:id="156"/>
            <w:r>
              <w:rPr>
                <w:rFonts w:ascii="宋体" w:hAnsi="宋体" w:cs="宋体" w:hint="eastAsia"/>
                <w:szCs w:val="21"/>
              </w:rPr>
              <w:t>老视眼镜处方确定等成人验光</w:t>
            </w:r>
            <w:r>
              <w:rPr>
                <w:rFonts w:ascii="宋体" w:hAnsi="宋体" w:cs="宋体" w:hint="eastAsia"/>
                <w:szCs w:val="21"/>
                <w:lang w:val="zh-CN"/>
              </w:rPr>
              <w:t>；</w:t>
            </w:r>
            <w:r>
              <w:rPr>
                <w:rFonts w:ascii="宋体" w:hAnsi="宋体" w:cs="宋体" w:hint="eastAsia"/>
                <w:szCs w:val="21"/>
              </w:rPr>
              <w:t>儿童斜视、</w:t>
            </w:r>
            <w:r>
              <w:rPr>
                <w:rFonts w:ascii="宋体" w:hAnsi="宋体" w:cs="宋体" w:hint="eastAsia"/>
                <w:szCs w:val="21"/>
                <w:lang w:val="zh-CN"/>
              </w:rPr>
              <w:t>弱视的</w:t>
            </w:r>
            <w:r>
              <w:rPr>
                <w:rFonts w:ascii="宋体" w:hAnsi="宋体" w:cs="宋体" w:hint="eastAsia"/>
                <w:szCs w:val="21"/>
              </w:rPr>
              <w:t>验光</w:t>
            </w:r>
            <w:r>
              <w:rPr>
                <w:rFonts w:ascii="宋体" w:hAnsi="宋体" w:cs="宋体" w:hint="eastAsia"/>
                <w:szCs w:val="21"/>
                <w:lang w:val="zh-CN"/>
              </w:rPr>
              <w:t>检查</w:t>
            </w:r>
            <w:r>
              <w:rPr>
                <w:rFonts w:ascii="宋体" w:hAnsi="宋体" w:cs="宋体" w:hint="eastAsia"/>
                <w:szCs w:val="21"/>
              </w:rPr>
              <w:t>及</w:t>
            </w:r>
            <w:r>
              <w:rPr>
                <w:rFonts w:ascii="宋体" w:hAnsi="宋体" w:cs="宋体" w:hint="eastAsia"/>
                <w:szCs w:val="21"/>
                <w:lang w:val="zh-CN"/>
              </w:rPr>
              <w:t>矫正方法；</w:t>
            </w:r>
            <w:r>
              <w:rPr>
                <w:rFonts w:ascii="宋体" w:hAnsi="宋体" w:cs="宋体" w:hint="eastAsia"/>
                <w:szCs w:val="21"/>
              </w:rPr>
              <w:t>要求</w:t>
            </w:r>
            <w:r>
              <w:rPr>
                <w:rFonts w:ascii="宋体" w:hAnsi="宋体" w:cs="宋体" w:hint="eastAsia"/>
                <w:szCs w:val="21"/>
                <w:lang w:val="zh-CN"/>
              </w:rPr>
              <w:t>学生掌握全面规范的验光专业技能和要点，培养学生良好的沟通能力，能更好的了解被检者的需求，</w:t>
            </w:r>
            <w:r>
              <w:rPr>
                <w:rFonts w:ascii="宋体" w:hAnsi="宋体" w:cs="宋体" w:hint="eastAsia"/>
                <w:szCs w:val="21"/>
              </w:rPr>
              <w:t>通过全流程规范验光对</w:t>
            </w:r>
            <w:r>
              <w:rPr>
                <w:rFonts w:ascii="宋体" w:hAnsi="宋体" w:cs="宋体" w:hint="eastAsia"/>
                <w:szCs w:val="21"/>
                <w:lang w:val="zh-CN"/>
              </w:rPr>
              <w:t>各类屈光不正进行全面的屈光检查、分析</w:t>
            </w:r>
            <w:r>
              <w:rPr>
                <w:rFonts w:ascii="宋体" w:hAnsi="宋体" w:cs="宋体" w:hint="eastAsia"/>
                <w:szCs w:val="21"/>
              </w:rPr>
              <w:t>并能</w:t>
            </w:r>
            <w:r>
              <w:rPr>
                <w:rFonts w:ascii="宋体" w:hAnsi="宋体" w:cs="宋体" w:hint="eastAsia"/>
                <w:szCs w:val="21"/>
                <w:lang w:val="zh-CN"/>
              </w:rPr>
              <w:t>开具精准舒适的验光处方；培养学生为人类</w:t>
            </w:r>
            <w:proofErr w:type="gramStart"/>
            <w:r>
              <w:rPr>
                <w:rFonts w:ascii="宋体" w:hAnsi="宋体" w:cs="宋体" w:hint="eastAsia"/>
                <w:szCs w:val="21"/>
                <w:lang w:val="zh-CN"/>
              </w:rPr>
              <w:t>眼健康</w:t>
            </w:r>
            <w:proofErr w:type="gramEnd"/>
            <w:r>
              <w:rPr>
                <w:rFonts w:ascii="宋体" w:hAnsi="宋体" w:cs="宋体" w:hint="eastAsia"/>
                <w:szCs w:val="21"/>
                <w:lang w:val="zh-CN"/>
              </w:rPr>
              <w:t>服务的情怀</w:t>
            </w:r>
            <w:bookmarkEnd w:id="157"/>
            <w:r>
              <w:rPr>
                <w:rFonts w:ascii="宋体" w:hAnsi="宋体" w:cs="宋体" w:hint="eastAsia"/>
                <w:szCs w:val="21"/>
                <w:lang w:val="zh-CN"/>
              </w:rPr>
              <w:t>，</w:t>
            </w:r>
            <w:r>
              <w:rPr>
                <w:rFonts w:ascii="宋体" w:hAnsi="宋体" w:cs="宋体" w:hint="eastAsia"/>
                <w:szCs w:val="21"/>
              </w:rPr>
              <w:t>让学生</w:t>
            </w:r>
            <w:r>
              <w:rPr>
                <w:rFonts w:ascii="宋体" w:hAnsi="宋体" w:cs="宋体" w:hint="eastAsia"/>
                <w:szCs w:val="21"/>
              </w:rPr>
              <w:t>能够</w:t>
            </w:r>
            <w:r>
              <w:rPr>
                <w:rFonts w:ascii="宋体" w:hAnsi="宋体" w:cs="宋体" w:hint="eastAsia"/>
                <w:szCs w:val="21"/>
                <w:lang w:val="zh-CN"/>
              </w:rPr>
              <w:t>精准验光，</w:t>
            </w:r>
            <w:r>
              <w:rPr>
                <w:rFonts w:ascii="宋体" w:hAnsi="宋体" w:cs="宋体" w:hint="eastAsia"/>
                <w:szCs w:val="21"/>
              </w:rPr>
              <w:t>开具验光处方</w:t>
            </w:r>
            <w:r>
              <w:rPr>
                <w:rFonts w:ascii="宋体" w:hAnsi="宋体" w:cs="宋体" w:hint="eastAsia"/>
                <w:szCs w:val="21"/>
                <w:lang w:val="zh-CN"/>
              </w:rPr>
              <w:t>，</w:t>
            </w:r>
            <w:r>
              <w:rPr>
                <w:rFonts w:ascii="宋体" w:hAnsi="宋体" w:cs="宋体" w:hint="eastAsia"/>
                <w:szCs w:val="21"/>
              </w:rPr>
              <w:t>达到</w:t>
            </w:r>
            <w:r>
              <w:rPr>
                <w:rFonts w:hint="eastAsia"/>
                <w:szCs w:val="21"/>
              </w:rPr>
              <w:t>眼镜</w:t>
            </w:r>
            <w:proofErr w:type="gramStart"/>
            <w:r>
              <w:rPr>
                <w:rFonts w:hint="eastAsia"/>
                <w:szCs w:val="21"/>
              </w:rPr>
              <w:t>验光员国家</w:t>
            </w:r>
            <w:proofErr w:type="gramEnd"/>
            <w:r>
              <w:rPr>
                <w:rFonts w:hint="eastAsia"/>
                <w:szCs w:val="21"/>
              </w:rPr>
              <w:t>职业技能标准（高级）水平。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56</w:t>
            </w:r>
          </w:p>
        </w:tc>
      </w:tr>
      <w:tr w:rsidR="00B82C95">
        <w:trPr>
          <w:trHeight w:val="213"/>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验光技术</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3</w:t>
            </w:r>
          </w:p>
        </w:tc>
        <w:tc>
          <w:tcPr>
            <w:tcW w:w="463"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08000008</w:t>
            </w:r>
          </w:p>
        </w:tc>
        <w:tc>
          <w:tcPr>
            <w:tcW w:w="6566" w:type="dxa"/>
            <w:tcBorders>
              <w:tl2br w:val="nil"/>
              <w:tr2bl w:val="nil"/>
            </w:tcBorders>
            <w:vAlign w:val="center"/>
          </w:tcPr>
          <w:p w:rsidR="00B82C95" w:rsidRDefault="00085F9C">
            <w:pPr>
              <w:adjustRightInd w:val="0"/>
              <w:snapToGrid w:val="0"/>
              <w:rPr>
                <w:rFonts w:ascii="宋体" w:hAnsi="宋体" w:cs="宋体"/>
                <w:color w:val="000000"/>
                <w:kern w:val="0"/>
                <w:szCs w:val="21"/>
                <w:lang w:val="zh-CN"/>
              </w:rPr>
            </w:pPr>
            <w:r>
              <w:rPr>
                <w:rFonts w:ascii="宋体" w:hAnsi="宋体" w:cs="宋体" w:hint="eastAsia"/>
                <w:color w:val="000000"/>
                <w:kern w:val="0"/>
                <w:szCs w:val="21"/>
              </w:rPr>
              <w:t>本课程主要讲</w:t>
            </w:r>
            <w:r>
              <w:rPr>
                <w:rFonts w:ascii="宋体" w:hAnsi="宋体" w:cs="宋体" w:hint="eastAsia"/>
                <w:color w:val="000000"/>
                <w:kern w:val="0"/>
                <w:szCs w:val="21"/>
              </w:rPr>
              <w:t>述通过</w:t>
            </w:r>
            <w:r>
              <w:rPr>
                <w:rFonts w:ascii="宋体" w:hAnsi="宋体" w:cs="宋体" w:hint="eastAsia"/>
                <w:color w:val="000000"/>
                <w:kern w:val="0"/>
                <w:szCs w:val="21"/>
                <w:lang w:val="zh-CN"/>
              </w:rPr>
              <w:t>检影镜对少年儿童检影；</w:t>
            </w:r>
            <w:r>
              <w:rPr>
                <w:rFonts w:ascii="宋体" w:hAnsi="宋体" w:cs="宋体" w:hint="eastAsia"/>
                <w:color w:val="000000"/>
                <w:kern w:val="0"/>
                <w:szCs w:val="21"/>
              </w:rPr>
              <w:t>通过</w:t>
            </w:r>
            <w:r>
              <w:rPr>
                <w:rFonts w:ascii="宋体" w:hAnsi="宋体" w:cs="宋体" w:hint="eastAsia"/>
                <w:color w:val="000000"/>
                <w:kern w:val="0"/>
                <w:szCs w:val="21"/>
                <w:lang w:val="zh-CN"/>
              </w:rPr>
              <w:t>综合验光仪对人眼检影</w:t>
            </w:r>
            <w:r>
              <w:rPr>
                <w:rFonts w:ascii="宋体" w:hAnsi="宋体" w:cs="宋体" w:hint="eastAsia"/>
                <w:color w:val="000000"/>
                <w:kern w:val="0"/>
                <w:szCs w:val="21"/>
              </w:rPr>
              <w:t>验光</w:t>
            </w:r>
            <w:r>
              <w:rPr>
                <w:rFonts w:ascii="宋体" w:hAnsi="宋体" w:cs="宋体" w:hint="eastAsia"/>
                <w:color w:val="000000"/>
                <w:kern w:val="0"/>
                <w:szCs w:val="21"/>
                <w:lang w:val="zh-CN"/>
              </w:rPr>
              <w:t>；青少年近视、远视</w:t>
            </w:r>
            <w:r>
              <w:rPr>
                <w:rFonts w:ascii="宋体" w:hAnsi="宋体" w:cs="宋体" w:hint="eastAsia"/>
                <w:color w:val="000000"/>
                <w:kern w:val="0"/>
                <w:szCs w:val="21"/>
              </w:rPr>
              <w:t>未</w:t>
            </w:r>
            <w:r>
              <w:rPr>
                <w:rFonts w:ascii="宋体" w:hAnsi="宋体" w:cs="宋体" w:hint="eastAsia"/>
                <w:color w:val="000000"/>
                <w:kern w:val="0"/>
                <w:szCs w:val="21"/>
                <w:lang w:val="zh-CN"/>
              </w:rPr>
              <w:t>散</w:t>
            </w:r>
            <w:proofErr w:type="gramStart"/>
            <w:r>
              <w:rPr>
                <w:rFonts w:ascii="宋体" w:hAnsi="宋体" w:cs="宋体" w:hint="eastAsia"/>
                <w:color w:val="000000"/>
                <w:kern w:val="0"/>
                <w:szCs w:val="21"/>
                <w:lang w:val="zh-CN"/>
              </w:rPr>
              <w:t>瞳</w:t>
            </w:r>
            <w:proofErr w:type="gramEnd"/>
            <w:r>
              <w:rPr>
                <w:rFonts w:ascii="宋体" w:hAnsi="宋体" w:cs="宋体" w:hint="eastAsia"/>
                <w:color w:val="000000"/>
                <w:kern w:val="0"/>
                <w:szCs w:val="21"/>
                <w:lang w:val="zh-CN"/>
              </w:rPr>
              <w:t>的主客观检查和矫正原则；对</w:t>
            </w:r>
            <w:r>
              <w:rPr>
                <w:rFonts w:ascii="宋体" w:hAnsi="宋体" w:cs="宋体" w:hint="eastAsia"/>
                <w:color w:val="000000"/>
                <w:kern w:val="0"/>
                <w:szCs w:val="21"/>
              </w:rPr>
              <w:t>白内障</w:t>
            </w:r>
            <w:r>
              <w:rPr>
                <w:rFonts w:ascii="宋体" w:hAnsi="宋体" w:cs="宋体" w:hint="eastAsia"/>
                <w:color w:val="000000"/>
                <w:kern w:val="0"/>
                <w:szCs w:val="21"/>
                <w:lang w:val="zh-CN"/>
              </w:rPr>
              <w:t>、</w:t>
            </w:r>
            <w:r>
              <w:rPr>
                <w:rFonts w:ascii="宋体" w:hAnsi="宋体" w:cs="宋体" w:hint="eastAsia"/>
                <w:color w:val="000000"/>
                <w:kern w:val="0"/>
                <w:szCs w:val="21"/>
              </w:rPr>
              <w:t>屈光参差</w:t>
            </w:r>
            <w:r>
              <w:rPr>
                <w:rFonts w:ascii="宋体" w:hAnsi="宋体" w:cs="宋体" w:hint="eastAsia"/>
                <w:color w:val="000000"/>
                <w:kern w:val="0"/>
                <w:szCs w:val="21"/>
                <w:lang w:val="zh-CN"/>
              </w:rPr>
              <w:t>的</w:t>
            </w:r>
            <w:r>
              <w:rPr>
                <w:rFonts w:ascii="宋体" w:hAnsi="宋体" w:cs="宋体" w:hint="eastAsia"/>
                <w:color w:val="000000"/>
                <w:kern w:val="0"/>
                <w:szCs w:val="21"/>
              </w:rPr>
              <w:t>被检者进行</w:t>
            </w:r>
            <w:r>
              <w:rPr>
                <w:rFonts w:ascii="宋体" w:hAnsi="宋体" w:cs="宋体" w:hint="eastAsia"/>
                <w:color w:val="000000"/>
                <w:kern w:val="0"/>
                <w:szCs w:val="21"/>
                <w:lang w:val="zh-CN"/>
              </w:rPr>
              <w:t>主客观检查并开具处方；对中老年看近看远模糊</w:t>
            </w:r>
            <w:r>
              <w:rPr>
                <w:rFonts w:ascii="宋体" w:hAnsi="宋体" w:cs="宋体" w:hint="eastAsia"/>
                <w:color w:val="000000"/>
                <w:kern w:val="0"/>
                <w:szCs w:val="21"/>
              </w:rPr>
              <w:t>等疑难案例</w:t>
            </w:r>
            <w:r>
              <w:rPr>
                <w:rFonts w:ascii="宋体" w:hAnsi="宋体" w:cs="宋体" w:hint="eastAsia"/>
                <w:color w:val="000000"/>
                <w:kern w:val="0"/>
                <w:szCs w:val="21"/>
                <w:lang w:val="zh-CN"/>
              </w:rPr>
              <w:t>的主客观检查并开具处方；</w:t>
            </w:r>
            <w:r>
              <w:rPr>
                <w:rFonts w:ascii="宋体" w:hAnsi="宋体" w:cs="宋体" w:hint="eastAsia"/>
                <w:color w:val="000000"/>
                <w:kern w:val="0"/>
                <w:szCs w:val="21"/>
              </w:rPr>
              <w:t>要求学生</w:t>
            </w:r>
            <w:r>
              <w:rPr>
                <w:rFonts w:ascii="宋体" w:hAnsi="宋体" w:cs="宋体" w:hint="eastAsia"/>
                <w:szCs w:val="21"/>
                <w:lang w:val="zh-CN"/>
              </w:rPr>
              <w:t>掌握客观和主观验光</w:t>
            </w:r>
            <w:r>
              <w:rPr>
                <w:rFonts w:ascii="宋体" w:hAnsi="宋体" w:cs="宋体" w:hint="eastAsia"/>
                <w:szCs w:val="21"/>
              </w:rPr>
              <w:t>相结合</w:t>
            </w:r>
            <w:r>
              <w:rPr>
                <w:rFonts w:ascii="宋体" w:hAnsi="宋体" w:cs="宋体" w:hint="eastAsia"/>
                <w:szCs w:val="21"/>
                <w:lang w:val="zh-CN"/>
              </w:rPr>
              <w:t>的综合技能；</w:t>
            </w:r>
            <w:r>
              <w:rPr>
                <w:rFonts w:ascii="宋体" w:hAnsi="宋体" w:cs="宋体" w:hint="eastAsia"/>
                <w:szCs w:val="21"/>
              </w:rPr>
              <w:t>掌握疑难案例的综合验光方法与处方原则；能为成人、儿童进行检影验光，能处理疑难复杂验光案例，培养学生认真仔细，一丝不苟，严谨务实的职业素养，</w:t>
            </w:r>
            <w:r>
              <w:rPr>
                <w:rFonts w:ascii="宋体" w:hAnsi="宋体"/>
                <w:szCs w:val="21"/>
              </w:rPr>
              <w:t>达到</w:t>
            </w:r>
            <w:r>
              <w:rPr>
                <w:rFonts w:hint="eastAsia"/>
                <w:szCs w:val="21"/>
              </w:rPr>
              <w:t>眼镜</w:t>
            </w:r>
            <w:proofErr w:type="gramStart"/>
            <w:r>
              <w:rPr>
                <w:rFonts w:hint="eastAsia"/>
                <w:szCs w:val="21"/>
              </w:rPr>
              <w:t>验光员国家</w:t>
            </w:r>
            <w:proofErr w:type="gramEnd"/>
            <w:r>
              <w:rPr>
                <w:rFonts w:hint="eastAsia"/>
                <w:szCs w:val="21"/>
              </w:rPr>
              <w:t>职业技能标准（技师）水平。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40</w:t>
            </w:r>
          </w:p>
        </w:tc>
      </w:tr>
      <w:tr w:rsidR="00B82C95">
        <w:trPr>
          <w:trHeight w:val="1324"/>
          <w:jc w:val="center"/>
        </w:trPr>
        <w:tc>
          <w:tcPr>
            <w:tcW w:w="476" w:type="dxa"/>
            <w:vMerge w:val="restart"/>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B82C95">
            <w:pPr>
              <w:adjustRightInd w:val="0"/>
              <w:snapToGrid w:val="0"/>
              <w:jc w:val="center"/>
              <w:rPr>
                <w:rFonts w:ascii="宋体" w:hAnsi="宋体" w:cs="宋体"/>
                <w:color w:val="000000"/>
                <w:kern w:val="0"/>
                <w:szCs w:val="21"/>
              </w:rPr>
            </w:pPr>
          </w:p>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3</w:t>
            </w:r>
          </w:p>
        </w:tc>
        <w:tc>
          <w:tcPr>
            <w:tcW w:w="7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接触镜验配技术</w:t>
            </w:r>
          </w:p>
          <w:p w:rsidR="00B82C95" w:rsidRDefault="00085F9C">
            <w:pPr>
              <w:adjustRightInd w:val="0"/>
              <w:snapToGrid w:val="0"/>
              <w:jc w:val="center"/>
              <w:rPr>
                <w:rFonts w:ascii="宋体" w:hAnsi="宋体" w:cs="宋体"/>
                <w:szCs w:val="21"/>
                <w:lang w:val="zh-CN"/>
              </w:rPr>
            </w:pPr>
            <w:r>
              <w:rPr>
                <w:rFonts w:ascii="宋体" w:hAnsi="宋体" w:cs="宋体" w:hint="eastAsia"/>
                <w:szCs w:val="21"/>
              </w:rPr>
              <w:t>1</w:t>
            </w:r>
          </w:p>
        </w:tc>
        <w:tc>
          <w:tcPr>
            <w:tcW w:w="4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08000009</w:t>
            </w:r>
          </w:p>
        </w:tc>
        <w:tc>
          <w:tcPr>
            <w:tcW w:w="6566" w:type="dxa"/>
            <w:tcBorders>
              <w:tl2br w:val="nil"/>
              <w:tr2bl w:val="nil"/>
            </w:tcBorders>
            <w:vAlign w:val="center"/>
          </w:tcPr>
          <w:p w:rsidR="00B82C95" w:rsidRDefault="00085F9C">
            <w:pPr>
              <w:widowControl/>
              <w:adjustRightInd w:val="0"/>
              <w:snapToGrid w:val="0"/>
              <w:jc w:val="left"/>
              <w:rPr>
                <w:rFonts w:ascii="宋体" w:hAnsi="宋体" w:cs="宋体"/>
                <w:szCs w:val="21"/>
              </w:rPr>
            </w:pPr>
            <w:r>
              <w:rPr>
                <w:rFonts w:ascii="宋体" w:hAnsi="宋体" w:cs="宋体" w:hint="eastAsia"/>
                <w:szCs w:val="21"/>
              </w:rPr>
              <w:t>本课程主要讲</w:t>
            </w:r>
            <w:r>
              <w:rPr>
                <w:rFonts w:ascii="宋体" w:hAnsi="宋体" w:cs="宋体" w:hint="eastAsia"/>
                <w:szCs w:val="21"/>
              </w:rPr>
              <w:t>述</w:t>
            </w:r>
            <w:r>
              <w:rPr>
                <w:rFonts w:ascii="宋体" w:hAnsi="宋体" w:cs="宋体" w:hint="eastAsia"/>
                <w:szCs w:val="21"/>
              </w:rPr>
              <w:t>球面</w:t>
            </w:r>
            <w:proofErr w:type="gramStart"/>
            <w:r>
              <w:rPr>
                <w:rFonts w:ascii="宋体" w:hAnsi="宋体" w:cs="宋体" w:hint="eastAsia"/>
                <w:szCs w:val="21"/>
              </w:rPr>
              <w:t>软镜相关</w:t>
            </w:r>
            <w:proofErr w:type="gramEnd"/>
            <w:r>
              <w:rPr>
                <w:rFonts w:ascii="宋体" w:hAnsi="宋体" w:cs="宋体" w:hint="eastAsia"/>
                <w:szCs w:val="21"/>
              </w:rPr>
              <w:t>基础知识；</w:t>
            </w:r>
            <w:proofErr w:type="gramStart"/>
            <w:r>
              <w:rPr>
                <w:rFonts w:ascii="宋体" w:hAnsi="宋体" w:cs="宋体" w:hint="eastAsia"/>
                <w:szCs w:val="21"/>
              </w:rPr>
              <w:t>球面软镜的</w:t>
            </w:r>
            <w:proofErr w:type="gramEnd"/>
            <w:r>
              <w:rPr>
                <w:rFonts w:ascii="宋体" w:hAnsi="宋体" w:cs="宋体" w:hint="eastAsia"/>
                <w:szCs w:val="21"/>
              </w:rPr>
              <w:t>基础检查；球面设计软性接触镜的验配；接触镜的护理及接触镜相关并发症及其处理等内容。要求学生掌握</w:t>
            </w:r>
            <w:proofErr w:type="gramStart"/>
            <w:r>
              <w:rPr>
                <w:rFonts w:ascii="宋体" w:hAnsi="宋体" w:cs="宋体" w:hint="eastAsia"/>
                <w:szCs w:val="21"/>
              </w:rPr>
              <w:t>球面软镜的</w:t>
            </w:r>
            <w:proofErr w:type="gramEnd"/>
            <w:r>
              <w:rPr>
                <w:rFonts w:ascii="宋体" w:hAnsi="宋体" w:cs="宋体" w:hint="eastAsia"/>
                <w:szCs w:val="21"/>
              </w:rPr>
              <w:t>验配流程、</w:t>
            </w:r>
            <w:proofErr w:type="gramStart"/>
            <w:r>
              <w:rPr>
                <w:rFonts w:ascii="宋体" w:hAnsi="宋体" w:cs="宋体" w:hint="eastAsia"/>
                <w:szCs w:val="21"/>
              </w:rPr>
              <w:t>球面软镜的</w:t>
            </w:r>
            <w:proofErr w:type="gramEnd"/>
            <w:r>
              <w:rPr>
                <w:rFonts w:ascii="宋体" w:hAnsi="宋体" w:cs="宋体" w:hint="eastAsia"/>
                <w:szCs w:val="21"/>
              </w:rPr>
              <w:t>摘戴</w:t>
            </w:r>
            <w:proofErr w:type="gramStart"/>
            <w:r>
              <w:rPr>
                <w:rFonts w:ascii="宋体" w:hAnsi="宋体" w:cs="宋体" w:hint="eastAsia"/>
                <w:szCs w:val="21"/>
              </w:rPr>
              <w:t>与配</w:t>
            </w:r>
            <w:r>
              <w:rPr>
                <w:rFonts w:ascii="宋体" w:hAnsi="宋体" w:cs="宋体" w:hint="eastAsia"/>
                <w:szCs w:val="21"/>
              </w:rPr>
              <w:t>适</w:t>
            </w:r>
            <w:r>
              <w:rPr>
                <w:rFonts w:ascii="宋体" w:hAnsi="宋体" w:cs="宋体" w:hint="eastAsia"/>
                <w:szCs w:val="21"/>
              </w:rPr>
              <w:t>评估</w:t>
            </w:r>
            <w:proofErr w:type="gramEnd"/>
            <w:r>
              <w:rPr>
                <w:rFonts w:ascii="宋体" w:hAnsi="宋体" w:cs="宋体" w:hint="eastAsia"/>
                <w:szCs w:val="21"/>
              </w:rPr>
              <w:t>方法；培养学习严谨认真的工作态度，能为顾客验配舒适科学的球面软性接触镜镜，</w:t>
            </w:r>
            <w:r>
              <w:rPr>
                <w:rFonts w:ascii="宋体" w:hAnsi="宋体"/>
                <w:szCs w:val="21"/>
              </w:rPr>
              <w:t>达到</w:t>
            </w:r>
            <w:r>
              <w:rPr>
                <w:rFonts w:hint="eastAsia"/>
                <w:szCs w:val="21"/>
              </w:rPr>
              <w:t>眼镜</w:t>
            </w:r>
            <w:proofErr w:type="gramStart"/>
            <w:r>
              <w:rPr>
                <w:rFonts w:hint="eastAsia"/>
                <w:szCs w:val="21"/>
              </w:rPr>
              <w:t>验光员国家</w:t>
            </w:r>
            <w:proofErr w:type="gramEnd"/>
            <w:r>
              <w:rPr>
                <w:rFonts w:hint="eastAsia"/>
                <w:szCs w:val="21"/>
              </w:rPr>
              <w:t>职业技能标准（中级）水平。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24</w:t>
            </w:r>
          </w:p>
        </w:tc>
      </w:tr>
      <w:tr w:rsidR="00B82C95">
        <w:trPr>
          <w:trHeight w:val="1232"/>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接触镜验配技术</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w:t>
            </w:r>
            <w:r>
              <w:rPr>
                <w:rFonts w:ascii="宋体" w:hAnsi="宋体" w:cs="宋体" w:hint="eastAsia"/>
                <w:color w:val="000000"/>
                <w:kern w:val="0"/>
                <w:szCs w:val="21"/>
                <w:lang w:val="zh-CN"/>
              </w:rPr>
              <w:t>2</w:t>
            </w:r>
          </w:p>
        </w:tc>
        <w:tc>
          <w:tcPr>
            <w:tcW w:w="463"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08000010</w:t>
            </w:r>
          </w:p>
        </w:tc>
        <w:tc>
          <w:tcPr>
            <w:tcW w:w="6566" w:type="dxa"/>
            <w:tcBorders>
              <w:tl2br w:val="nil"/>
              <w:tr2bl w:val="nil"/>
            </w:tcBorders>
            <w:vAlign w:val="center"/>
          </w:tcPr>
          <w:p w:rsidR="00B82C95" w:rsidRDefault="00085F9C">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本课程主要讲</w:t>
            </w:r>
            <w:r>
              <w:rPr>
                <w:rFonts w:ascii="宋体" w:hAnsi="宋体" w:cs="宋体" w:hint="eastAsia"/>
                <w:color w:val="000000"/>
                <w:kern w:val="0"/>
                <w:szCs w:val="21"/>
              </w:rPr>
              <w:t>述</w:t>
            </w:r>
            <w:proofErr w:type="gramStart"/>
            <w:r>
              <w:rPr>
                <w:rFonts w:ascii="宋体" w:hAnsi="宋体" w:cs="宋体" w:hint="eastAsia"/>
                <w:color w:val="000000"/>
                <w:kern w:val="0"/>
                <w:szCs w:val="21"/>
              </w:rPr>
              <w:t>散光软镜材料</w:t>
            </w:r>
            <w:proofErr w:type="gramEnd"/>
            <w:r>
              <w:rPr>
                <w:rFonts w:ascii="宋体" w:hAnsi="宋体" w:cs="宋体" w:hint="eastAsia"/>
                <w:color w:val="000000"/>
                <w:kern w:val="0"/>
                <w:szCs w:val="21"/>
              </w:rPr>
              <w:t>、光学参数等相关基础知识；</w:t>
            </w:r>
            <w:proofErr w:type="gramStart"/>
            <w:r>
              <w:rPr>
                <w:rFonts w:ascii="宋体" w:hAnsi="宋体" w:cs="宋体" w:hint="eastAsia"/>
                <w:color w:val="000000"/>
                <w:kern w:val="0"/>
                <w:szCs w:val="21"/>
              </w:rPr>
              <w:t>散光软镜的</w:t>
            </w:r>
            <w:proofErr w:type="gramEnd"/>
            <w:r>
              <w:rPr>
                <w:rFonts w:ascii="宋体" w:hAnsi="宋体" w:cs="宋体" w:hint="eastAsia"/>
                <w:color w:val="000000"/>
                <w:kern w:val="0"/>
                <w:szCs w:val="21"/>
              </w:rPr>
              <w:t>基础检查；环曲面接触镜对散光的矫正原理</w:t>
            </w:r>
            <w:proofErr w:type="gramStart"/>
            <w:r>
              <w:rPr>
                <w:rFonts w:ascii="宋体" w:hAnsi="宋体" w:cs="宋体" w:hint="eastAsia"/>
                <w:color w:val="000000"/>
                <w:kern w:val="0"/>
                <w:szCs w:val="21"/>
              </w:rPr>
              <w:t>与配适评估</w:t>
            </w:r>
            <w:proofErr w:type="gramEnd"/>
            <w:r>
              <w:rPr>
                <w:rFonts w:ascii="宋体" w:hAnsi="宋体" w:cs="宋体" w:hint="eastAsia"/>
                <w:color w:val="000000"/>
                <w:kern w:val="0"/>
                <w:szCs w:val="21"/>
              </w:rPr>
              <w:t>方法。要求学生掌握</w:t>
            </w:r>
            <w:proofErr w:type="gramStart"/>
            <w:r>
              <w:rPr>
                <w:rFonts w:ascii="宋体" w:hAnsi="宋体" w:cs="宋体" w:hint="eastAsia"/>
                <w:color w:val="000000"/>
                <w:kern w:val="0"/>
                <w:szCs w:val="21"/>
              </w:rPr>
              <w:t>散光软镜的</w:t>
            </w:r>
            <w:proofErr w:type="gramEnd"/>
            <w:r>
              <w:rPr>
                <w:rFonts w:ascii="宋体" w:hAnsi="宋体" w:cs="宋体" w:hint="eastAsia"/>
                <w:color w:val="000000"/>
                <w:kern w:val="0"/>
                <w:szCs w:val="21"/>
              </w:rPr>
              <w:t>验配</w:t>
            </w:r>
            <w:r>
              <w:rPr>
                <w:rFonts w:ascii="宋体" w:hAnsi="宋体" w:cs="宋体" w:hint="eastAsia"/>
                <w:szCs w:val="21"/>
              </w:rPr>
              <w:t>流程；掌握</w:t>
            </w:r>
            <w:proofErr w:type="gramStart"/>
            <w:r>
              <w:rPr>
                <w:rFonts w:ascii="宋体" w:hAnsi="宋体" w:cs="宋体" w:hint="eastAsia"/>
                <w:szCs w:val="21"/>
              </w:rPr>
              <w:t>散光软镜的</w:t>
            </w:r>
            <w:proofErr w:type="gramEnd"/>
            <w:r>
              <w:rPr>
                <w:rFonts w:ascii="宋体" w:hAnsi="宋体" w:cs="宋体" w:hint="eastAsia"/>
                <w:szCs w:val="21"/>
              </w:rPr>
              <w:t>摘戴</w:t>
            </w:r>
            <w:proofErr w:type="gramStart"/>
            <w:r>
              <w:rPr>
                <w:rFonts w:ascii="宋体" w:hAnsi="宋体" w:cs="宋体" w:hint="eastAsia"/>
                <w:szCs w:val="21"/>
              </w:rPr>
              <w:t>与配适评估</w:t>
            </w:r>
            <w:proofErr w:type="gramEnd"/>
            <w:r>
              <w:rPr>
                <w:rFonts w:ascii="宋体" w:hAnsi="宋体" w:cs="宋体" w:hint="eastAsia"/>
                <w:szCs w:val="21"/>
              </w:rPr>
              <w:t>方法；培养学习严谨认真的工作态度与人文关怀的职业精神，能为顾客验配舒适科学的散光软性接触镜，达到</w:t>
            </w:r>
            <w:r>
              <w:rPr>
                <w:rFonts w:hint="eastAsia"/>
                <w:szCs w:val="21"/>
              </w:rPr>
              <w:t>眼镜</w:t>
            </w:r>
            <w:proofErr w:type="gramStart"/>
            <w:r>
              <w:rPr>
                <w:rFonts w:hint="eastAsia"/>
                <w:szCs w:val="21"/>
              </w:rPr>
              <w:t>验光员国家</w:t>
            </w:r>
            <w:proofErr w:type="gramEnd"/>
            <w:r>
              <w:rPr>
                <w:rFonts w:hint="eastAsia"/>
                <w:szCs w:val="21"/>
              </w:rPr>
              <w:t>职业技能标准（高级）水平。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56</w:t>
            </w:r>
          </w:p>
        </w:tc>
      </w:tr>
      <w:tr w:rsidR="00B82C95">
        <w:trPr>
          <w:trHeight w:val="1294"/>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接触镜验配技术</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-3</w:t>
            </w:r>
          </w:p>
        </w:tc>
        <w:tc>
          <w:tcPr>
            <w:tcW w:w="463"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08000011</w:t>
            </w:r>
          </w:p>
        </w:tc>
        <w:tc>
          <w:tcPr>
            <w:tcW w:w="6566" w:type="dxa"/>
            <w:tcBorders>
              <w:tl2br w:val="nil"/>
              <w:tr2bl w:val="nil"/>
            </w:tcBorders>
            <w:vAlign w:val="center"/>
          </w:tcPr>
          <w:p w:rsidR="00B82C95" w:rsidRDefault="00085F9C">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本课程主要</w:t>
            </w:r>
            <w:proofErr w:type="gramStart"/>
            <w:r>
              <w:rPr>
                <w:rFonts w:ascii="宋体" w:hAnsi="宋体" w:cs="宋体" w:hint="eastAsia"/>
                <w:color w:val="000000"/>
                <w:kern w:val="0"/>
                <w:szCs w:val="21"/>
              </w:rPr>
              <w:t>讲</w:t>
            </w:r>
            <w:r>
              <w:rPr>
                <w:rFonts w:ascii="宋体" w:hAnsi="宋体" w:cs="宋体" w:hint="eastAsia"/>
                <w:color w:val="000000"/>
                <w:kern w:val="0"/>
                <w:szCs w:val="21"/>
              </w:rPr>
              <w:t>述</w:t>
            </w:r>
            <w:r>
              <w:rPr>
                <w:rFonts w:ascii="宋体" w:hAnsi="宋体" w:cs="宋体" w:hint="eastAsia"/>
                <w:color w:val="000000"/>
                <w:kern w:val="0"/>
                <w:szCs w:val="21"/>
              </w:rPr>
              <w:t>硬镜材料</w:t>
            </w:r>
            <w:proofErr w:type="gramEnd"/>
            <w:r>
              <w:rPr>
                <w:rFonts w:ascii="宋体" w:hAnsi="宋体" w:cs="宋体" w:hint="eastAsia"/>
                <w:color w:val="000000"/>
                <w:kern w:val="0"/>
                <w:szCs w:val="21"/>
              </w:rPr>
              <w:t>、光学参数等相关基础知识；</w:t>
            </w:r>
            <w:proofErr w:type="gramStart"/>
            <w:r>
              <w:rPr>
                <w:rFonts w:ascii="宋体" w:hAnsi="宋体" w:cs="宋体" w:hint="eastAsia"/>
                <w:color w:val="000000"/>
                <w:kern w:val="0"/>
                <w:szCs w:val="21"/>
              </w:rPr>
              <w:t>硬镜相关</w:t>
            </w:r>
            <w:proofErr w:type="gramEnd"/>
            <w:r>
              <w:rPr>
                <w:rFonts w:ascii="宋体" w:hAnsi="宋体" w:cs="宋体" w:hint="eastAsia"/>
                <w:color w:val="000000"/>
                <w:kern w:val="0"/>
                <w:szCs w:val="21"/>
              </w:rPr>
              <w:t>的基础检查；球面、非球面设计透气性硬性接触镜的验配；接触镜的护理及接触镜相关并发症及其处理等内容。</w:t>
            </w:r>
            <w:r>
              <w:rPr>
                <w:rFonts w:ascii="宋体" w:hAnsi="宋体" w:cs="宋体" w:hint="eastAsia"/>
                <w:color w:val="000000"/>
                <w:kern w:val="0"/>
                <w:szCs w:val="21"/>
              </w:rPr>
              <w:t>要求学生</w:t>
            </w:r>
            <w:proofErr w:type="gramStart"/>
            <w:r>
              <w:rPr>
                <w:rFonts w:ascii="宋体" w:hAnsi="宋体" w:cs="宋体" w:hint="eastAsia"/>
                <w:color w:val="000000"/>
                <w:kern w:val="0"/>
                <w:szCs w:val="21"/>
              </w:rPr>
              <w:t>掌握</w:t>
            </w:r>
            <w:r>
              <w:rPr>
                <w:rFonts w:ascii="宋体" w:hAnsi="宋体" w:cs="宋体" w:hint="eastAsia"/>
                <w:szCs w:val="21"/>
              </w:rPr>
              <w:t>硬镜的</w:t>
            </w:r>
            <w:proofErr w:type="gramEnd"/>
            <w:r>
              <w:rPr>
                <w:rFonts w:ascii="宋体" w:hAnsi="宋体" w:cs="宋体" w:hint="eastAsia"/>
                <w:szCs w:val="21"/>
              </w:rPr>
              <w:t>验配流程；掌握硬性接触镜的摘戴</w:t>
            </w:r>
            <w:proofErr w:type="gramStart"/>
            <w:r>
              <w:rPr>
                <w:rFonts w:ascii="宋体" w:hAnsi="宋体" w:cs="宋体" w:hint="eastAsia"/>
                <w:szCs w:val="21"/>
              </w:rPr>
              <w:t>与配</w:t>
            </w:r>
            <w:r>
              <w:rPr>
                <w:rFonts w:ascii="宋体" w:hAnsi="宋体" w:cs="宋体" w:hint="eastAsia"/>
                <w:szCs w:val="21"/>
              </w:rPr>
              <w:t>适</w:t>
            </w:r>
            <w:r>
              <w:rPr>
                <w:rFonts w:ascii="宋体" w:hAnsi="宋体" w:cs="宋体" w:hint="eastAsia"/>
                <w:szCs w:val="21"/>
              </w:rPr>
              <w:t>评估</w:t>
            </w:r>
            <w:proofErr w:type="gramEnd"/>
            <w:r>
              <w:rPr>
                <w:rFonts w:ascii="宋体" w:hAnsi="宋体" w:cs="宋体" w:hint="eastAsia"/>
                <w:szCs w:val="21"/>
              </w:rPr>
              <w:t>方法；培养学习严谨认真的工作态度与人文关怀的职业精神，能为顾客验配舒适科学的散光软性接触镜，</w:t>
            </w:r>
            <w:r>
              <w:rPr>
                <w:rFonts w:ascii="宋体" w:hAnsi="宋体"/>
                <w:szCs w:val="21"/>
              </w:rPr>
              <w:t>达到</w:t>
            </w:r>
            <w:r>
              <w:rPr>
                <w:rFonts w:hint="eastAsia"/>
                <w:szCs w:val="21"/>
              </w:rPr>
              <w:t>眼镜</w:t>
            </w:r>
            <w:proofErr w:type="gramStart"/>
            <w:r>
              <w:rPr>
                <w:rFonts w:hint="eastAsia"/>
                <w:szCs w:val="21"/>
              </w:rPr>
              <w:t>验光员国家</w:t>
            </w:r>
            <w:proofErr w:type="gramEnd"/>
            <w:r>
              <w:rPr>
                <w:rFonts w:hint="eastAsia"/>
                <w:szCs w:val="21"/>
              </w:rPr>
              <w:t>职业技能标准（技师）水平。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40</w:t>
            </w:r>
          </w:p>
        </w:tc>
      </w:tr>
      <w:tr w:rsidR="00B82C95">
        <w:trPr>
          <w:trHeight w:val="1596"/>
          <w:jc w:val="center"/>
        </w:trPr>
        <w:tc>
          <w:tcPr>
            <w:tcW w:w="476" w:type="dxa"/>
            <w:vMerge w:val="restart"/>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4</w:t>
            </w: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双眼</w:t>
            </w:r>
            <w:proofErr w:type="gramStart"/>
            <w:r>
              <w:rPr>
                <w:rFonts w:ascii="宋体" w:hAnsi="宋体" w:cs="宋体" w:hint="eastAsia"/>
                <w:color w:val="000000"/>
                <w:kern w:val="0"/>
                <w:szCs w:val="21"/>
                <w:lang w:val="zh-CN"/>
              </w:rPr>
              <w:t>视检查</w:t>
            </w:r>
            <w:proofErr w:type="gramEnd"/>
            <w:r>
              <w:rPr>
                <w:rFonts w:ascii="宋体" w:hAnsi="宋体" w:cs="宋体" w:hint="eastAsia"/>
                <w:color w:val="000000"/>
                <w:kern w:val="0"/>
                <w:szCs w:val="21"/>
                <w:lang w:val="zh-CN"/>
              </w:rPr>
              <w:t>分析与处理</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w:t>
            </w:r>
            <w:r>
              <w:rPr>
                <w:rFonts w:ascii="宋体" w:hAnsi="宋体" w:cs="宋体" w:hint="eastAsia"/>
                <w:color w:val="000000"/>
                <w:kern w:val="0"/>
                <w:szCs w:val="21"/>
                <w:lang w:val="zh-CN"/>
              </w:rPr>
              <w:t>1</w:t>
            </w:r>
          </w:p>
        </w:tc>
        <w:tc>
          <w:tcPr>
            <w:tcW w:w="463" w:type="dxa"/>
            <w:tcBorders>
              <w:bottom w:val="single" w:sz="4" w:space="0" w:color="auto"/>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08000143</w:t>
            </w:r>
          </w:p>
        </w:tc>
        <w:tc>
          <w:tcPr>
            <w:tcW w:w="6566" w:type="dxa"/>
            <w:tcBorders>
              <w:bottom w:val="single" w:sz="4" w:space="0" w:color="auto"/>
              <w:tl2br w:val="nil"/>
              <w:tr2bl w:val="nil"/>
            </w:tcBorders>
            <w:vAlign w:val="center"/>
          </w:tcPr>
          <w:p w:rsidR="00B82C95" w:rsidRDefault="00085F9C">
            <w:pPr>
              <w:widowControl/>
              <w:adjustRightInd w:val="0"/>
              <w:snapToGrid w:val="0"/>
              <w:jc w:val="left"/>
              <w:rPr>
                <w:rFonts w:ascii="宋体" w:hAnsi="宋体" w:cs="宋体"/>
                <w:color w:val="000000"/>
                <w:kern w:val="0"/>
                <w:szCs w:val="21"/>
                <w:lang w:val="zh-CN"/>
              </w:rPr>
            </w:pPr>
            <w:r>
              <w:rPr>
                <w:rFonts w:ascii="宋体" w:hAnsi="宋体" w:cs="宋体" w:hint="eastAsia"/>
                <w:color w:val="000000"/>
                <w:kern w:val="0"/>
                <w:szCs w:val="21"/>
              </w:rPr>
              <w:t>本课程主要讲</w:t>
            </w:r>
            <w:r>
              <w:rPr>
                <w:rFonts w:ascii="宋体" w:hAnsi="宋体" w:cs="宋体" w:hint="eastAsia"/>
                <w:color w:val="000000"/>
                <w:kern w:val="0"/>
                <w:szCs w:val="21"/>
              </w:rPr>
              <w:t>述</w:t>
            </w:r>
            <w:r>
              <w:rPr>
                <w:rFonts w:ascii="宋体" w:hAnsi="宋体" w:cs="宋体" w:hint="eastAsia"/>
                <w:color w:val="000000"/>
                <w:kern w:val="0"/>
                <w:szCs w:val="21"/>
                <w:lang w:val="zh-CN"/>
              </w:rPr>
              <w:t>双眼</w:t>
            </w:r>
            <w:proofErr w:type="gramStart"/>
            <w:r>
              <w:rPr>
                <w:rFonts w:ascii="宋体" w:hAnsi="宋体" w:cs="宋体" w:hint="eastAsia"/>
                <w:color w:val="000000"/>
                <w:kern w:val="0"/>
                <w:szCs w:val="21"/>
                <w:lang w:val="zh-CN"/>
              </w:rPr>
              <w:t>视形成</w:t>
            </w:r>
            <w:proofErr w:type="gramEnd"/>
            <w:r>
              <w:rPr>
                <w:rFonts w:ascii="宋体" w:hAnsi="宋体" w:cs="宋体" w:hint="eastAsia"/>
                <w:color w:val="000000"/>
                <w:kern w:val="0"/>
                <w:szCs w:val="21"/>
                <w:lang w:val="zh-CN"/>
              </w:rPr>
              <w:t>条件和机制及异常双眼视觉的代偿反应；</w:t>
            </w:r>
            <w:r>
              <w:rPr>
                <w:rFonts w:ascii="宋体" w:hAnsi="宋体" w:cs="宋体" w:hint="eastAsia"/>
                <w:color w:val="000000"/>
                <w:szCs w:val="21"/>
              </w:rPr>
              <w:t>角膜映光法检查，遮盖法检查，</w:t>
            </w:r>
            <w:r>
              <w:rPr>
                <w:rFonts w:ascii="宋体" w:hAnsi="宋体" w:cs="宋体" w:hint="eastAsia"/>
                <w:color w:val="000000"/>
                <w:kern w:val="0"/>
                <w:szCs w:val="21"/>
              </w:rPr>
              <w:t>马氏杆等的</w:t>
            </w:r>
            <w:r>
              <w:rPr>
                <w:rFonts w:ascii="宋体" w:hAnsi="宋体" w:cs="宋体" w:hint="eastAsia"/>
                <w:color w:val="000000"/>
                <w:szCs w:val="21"/>
              </w:rPr>
              <w:t>常用</w:t>
            </w:r>
            <w:r>
              <w:rPr>
                <w:rFonts w:ascii="宋体" w:hAnsi="宋体" w:cs="宋体" w:hint="eastAsia"/>
                <w:color w:val="000000"/>
                <w:kern w:val="0"/>
                <w:szCs w:val="21"/>
              </w:rPr>
              <w:t>眼位检查方法；调节功能检查以及水平和垂直集合能力检查等内容。要求学生</w:t>
            </w:r>
            <w:r>
              <w:rPr>
                <w:rFonts w:ascii="宋体" w:hAnsi="宋体" w:cs="宋体" w:hint="eastAsia"/>
                <w:color w:val="000000"/>
                <w:kern w:val="0"/>
                <w:szCs w:val="21"/>
              </w:rPr>
              <w:t>掌握</w:t>
            </w:r>
            <w:r>
              <w:rPr>
                <w:rFonts w:ascii="宋体" w:hAnsi="宋体" w:cs="宋体" w:hint="eastAsia"/>
                <w:szCs w:val="21"/>
              </w:rPr>
              <w:t>双眼</w:t>
            </w:r>
            <w:proofErr w:type="gramStart"/>
            <w:r>
              <w:rPr>
                <w:rFonts w:ascii="宋体" w:hAnsi="宋体" w:cs="宋体" w:hint="eastAsia"/>
                <w:szCs w:val="21"/>
              </w:rPr>
              <w:t>视形成</w:t>
            </w:r>
            <w:proofErr w:type="gramEnd"/>
            <w:r>
              <w:rPr>
                <w:rFonts w:ascii="宋体" w:hAnsi="宋体" w:cs="宋体" w:hint="eastAsia"/>
                <w:szCs w:val="21"/>
              </w:rPr>
              <w:t>机制、双眼视异常的临床症状和代偿反应；掌握双眼视异常的检查方法和检查流程；培养学生洞微察幽，精益求精的工作态度，能为被检者进行双眼</w:t>
            </w:r>
            <w:proofErr w:type="gramStart"/>
            <w:r>
              <w:rPr>
                <w:rFonts w:ascii="宋体" w:hAnsi="宋体" w:cs="宋体" w:hint="eastAsia"/>
                <w:szCs w:val="21"/>
              </w:rPr>
              <w:t>视检查</w:t>
            </w:r>
            <w:proofErr w:type="gramEnd"/>
            <w:r>
              <w:rPr>
                <w:rFonts w:ascii="宋体" w:hAnsi="宋体" w:cs="宋体" w:hint="eastAsia"/>
                <w:szCs w:val="21"/>
              </w:rPr>
              <w:t>并解释双眼视异常的视觉现象，</w:t>
            </w:r>
            <w:r>
              <w:rPr>
                <w:rFonts w:ascii="宋体" w:hAnsi="宋体"/>
                <w:szCs w:val="21"/>
              </w:rPr>
              <w:t>达到</w:t>
            </w:r>
            <w:r>
              <w:rPr>
                <w:rFonts w:hint="eastAsia"/>
                <w:szCs w:val="21"/>
              </w:rPr>
              <w:t>眼镜</w:t>
            </w:r>
            <w:proofErr w:type="gramStart"/>
            <w:r>
              <w:rPr>
                <w:rFonts w:hint="eastAsia"/>
                <w:szCs w:val="21"/>
              </w:rPr>
              <w:t>验光员国家</w:t>
            </w:r>
            <w:proofErr w:type="gramEnd"/>
            <w:r>
              <w:rPr>
                <w:rFonts w:hint="eastAsia"/>
                <w:szCs w:val="21"/>
              </w:rPr>
              <w:t>职业技能标准（高级）水平。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56</w:t>
            </w:r>
          </w:p>
        </w:tc>
      </w:tr>
      <w:tr w:rsidR="00B82C95">
        <w:trPr>
          <w:trHeight w:val="1252"/>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双眼</w:t>
            </w:r>
            <w:proofErr w:type="gramStart"/>
            <w:r>
              <w:rPr>
                <w:rFonts w:ascii="宋体" w:hAnsi="宋体" w:cs="宋体" w:hint="eastAsia"/>
                <w:szCs w:val="21"/>
                <w:lang w:val="zh-CN"/>
              </w:rPr>
              <w:t>视检查</w:t>
            </w:r>
            <w:proofErr w:type="gramEnd"/>
            <w:r>
              <w:rPr>
                <w:rFonts w:ascii="宋体" w:hAnsi="宋体" w:cs="宋体" w:hint="eastAsia"/>
                <w:szCs w:val="21"/>
                <w:lang w:val="zh-CN"/>
              </w:rPr>
              <w:t>分析与处理</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szCs w:val="21"/>
              </w:rPr>
              <w:t>-2</w:t>
            </w:r>
          </w:p>
        </w:tc>
        <w:tc>
          <w:tcPr>
            <w:tcW w:w="463" w:type="dxa"/>
            <w:tcBorders>
              <w:bottom w:val="single" w:sz="4" w:space="0" w:color="auto"/>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szCs w:val="21"/>
              </w:rPr>
              <w:t>008000013</w:t>
            </w:r>
          </w:p>
        </w:tc>
        <w:tc>
          <w:tcPr>
            <w:tcW w:w="6566" w:type="dxa"/>
            <w:tcBorders>
              <w:bottom w:val="single" w:sz="4" w:space="0" w:color="auto"/>
              <w:tl2br w:val="nil"/>
              <w:tr2bl w:val="nil"/>
            </w:tcBorders>
            <w:vAlign w:val="center"/>
          </w:tcPr>
          <w:p w:rsidR="00B82C95" w:rsidRDefault="00085F9C">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本课程主要讲</w:t>
            </w:r>
            <w:r>
              <w:rPr>
                <w:rFonts w:ascii="宋体" w:hAnsi="宋体" w:cs="宋体" w:hint="eastAsia"/>
                <w:color w:val="000000"/>
                <w:kern w:val="0"/>
                <w:szCs w:val="21"/>
              </w:rPr>
              <w:t>述</w:t>
            </w:r>
            <w:r>
              <w:rPr>
                <w:rFonts w:ascii="宋体" w:hAnsi="宋体" w:cs="宋体" w:hint="eastAsia"/>
                <w:color w:val="000000"/>
                <w:kern w:val="0"/>
                <w:szCs w:val="21"/>
              </w:rPr>
              <w:t>双眼视觉异常的综合分析法，图表分析以及分析法则的应用，双眼视异常的处理原则以及视觉训练的方法和和原则等内容，要求学生</w:t>
            </w:r>
            <w:r>
              <w:rPr>
                <w:rFonts w:ascii="宋体" w:hAnsi="宋体" w:cs="宋体" w:hint="eastAsia"/>
                <w:szCs w:val="21"/>
              </w:rPr>
              <w:t>掌握双眼视异常的分析方法，了解视觉训练方案制定原则，掌握视觉异常不同的处理方法；培养学生严谨认真的工作态度，能对双眼视功能异常人群的检查数据进行分析，评估和预测，做出正确处理方案，达到</w:t>
            </w:r>
            <w:r>
              <w:rPr>
                <w:rFonts w:hint="eastAsia"/>
                <w:szCs w:val="21"/>
              </w:rPr>
              <w:t>眼镜</w:t>
            </w:r>
            <w:proofErr w:type="gramStart"/>
            <w:r>
              <w:rPr>
                <w:rFonts w:hint="eastAsia"/>
                <w:szCs w:val="21"/>
              </w:rPr>
              <w:t>验光员国家</w:t>
            </w:r>
            <w:proofErr w:type="gramEnd"/>
            <w:r>
              <w:rPr>
                <w:rFonts w:hint="eastAsia"/>
                <w:szCs w:val="21"/>
              </w:rPr>
              <w:t>职业技能标准（技师）水平。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32</w:t>
            </w:r>
          </w:p>
        </w:tc>
      </w:tr>
      <w:tr w:rsidR="00B82C95">
        <w:trPr>
          <w:trHeight w:val="1352"/>
          <w:jc w:val="center"/>
        </w:trPr>
        <w:tc>
          <w:tcPr>
            <w:tcW w:w="476" w:type="dxa"/>
            <w:vMerge w:val="restart"/>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5</w:t>
            </w:r>
          </w:p>
        </w:tc>
        <w:tc>
          <w:tcPr>
            <w:tcW w:w="7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眼镜定配技术</w:t>
            </w:r>
          </w:p>
          <w:p w:rsidR="00B82C95" w:rsidRDefault="00085F9C">
            <w:pPr>
              <w:adjustRightInd w:val="0"/>
              <w:snapToGrid w:val="0"/>
              <w:jc w:val="center"/>
              <w:rPr>
                <w:rFonts w:ascii="宋体" w:hAnsi="宋体" w:cs="宋体"/>
                <w:szCs w:val="21"/>
                <w:lang w:val="zh-CN"/>
              </w:rPr>
            </w:pPr>
            <w:r>
              <w:rPr>
                <w:rFonts w:ascii="宋体" w:hAnsi="宋体" w:cs="宋体" w:hint="eastAsia"/>
                <w:szCs w:val="21"/>
              </w:rPr>
              <w:t>-1</w:t>
            </w:r>
          </w:p>
        </w:tc>
        <w:tc>
          <w:tcPr>
            <w:tcW w:w="4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08000216</w:t>
            </w:r>
          </w:p>
        </w:tc>
        <w:tc>
          <w:tcPr>
            <w:tcW w:w="6566" w:type="dxa"/>
            <w:tcBorders>
              <w:tl2br w:val="nil"/>
              <w:tr2bl w:val="nil"/>
            </w:tcBorders>
            <w:vAlign w:val="center"/>
          </w:tcPr>
          <w:p w:rsidR="00B82C95" w:rsidRDefault="00085F9C">
            <w:pPr>
              <w:widowControl/>
              <w:adjustRightInd w:val="0"/>
              <w:snapToGrid w:val="0"/>
              <w:jc w:val="left"/>
              <w:rPr>
                <w:rFonts w:ascii="宋体" w:hAnsi="宋体" w:cs="宋体"/>
                <w:szCs w:val="21"/>
              </w:rPr>
            </w:pPr>
            <w:r>
              <w:rPr>
                <w:rFonts w:ascii="宋体" w:hAnsi="宋体" w:cs="宋体" w:hint="eastAsia"/>
                <w:color w:val="000000"/>
                <w:kern w:val="0"/>
                <w:szCs w:val="21"/>
              </w:rPr>
              <w:t>本课程主要</w:t>
            </w:r>
            <w:proofErr w:type="gramStart"/>
            <w:r>
              <w:rPr>
                <w:rFonts w:ascii="宋体" w:hAnsi="宋体" w:cs="宋体" w:hint="eastAsia"/>
                <w:color w:val="000000"/>
                <w:kern w:val="0"/>
                <w:szCs w:val="21"/>
              </w:rPr>
              <w:t>讲</w:t>
            </w:r>
            <w:r>
              <w:rPr>
                <w:rFonts w:ascii="宋体" w:hAnsi="宋体" w:cs="宋体" w:hint="eastAsia"/>
                <w:color w:val="000000"/>
                <w:kern w:val="0"/>
                <w:szCs w:val="21"/>
              </w:rPr>
              <w:t>述</w:t>
            </w:r>
            <w:r>
              <w:rPr>
                <w:rFonts w:ascii="宋体" w:hAnsi="宋体" w:cs="宋体" w:hint="eastAsia"/>
                <w:szCs w:val="21"/>
              </w:rPr>
              <w:t>全框</w:t>
            </w:r>
            <w:proofErr w:type="gramEnd"/>
            <w:r>
              <w:rPr>
                <w:rFonts w:ascii="宋体" w:hAnsi="宋体" w:cs="宋体" w:hint="eastAsia"/>
                <w:szCs w:val="21"/>
              </w:rPr>
              <w:t>眼镜的制作过程和方法；根据处方及已选镜架确定镜片；制作中心模板（手工</w:t>
            </w:r>
            <w:proofErr w:type="gramStart"/>
            <w:r>
              <w:rPr>
                <w:rFonts w:ascii="宋体" w:hAnsi="宋体" w:cs="宋体" w:hint="eastAsia"/>
                <w:szCs w:val="21"/>
              </w:rPr>
              <w:t>无撑片</w:t>
            </w:r>
            <w:proofErr w:type="gramEnd"/>
            <w:r>
              <w:rPr>
                <w:rFonts w:ascii="宋体" w:hAnsi="宋体" w:cs="宋体" w:hint="eastAsia"/>
                <w:szCs w:val="21"/>
              </w:rPr>
              <w:t>）</w:t>
            </w:r>
            <w:r>
              <w:rPr>
                <w:rFonts w:ascii="宋体" w:hAnsi="宋体" w:cs="宋体" w:hint="eastAsia"/>
                <w:szCs w:val="21"/>
              </w:rPr>
              <w:t>；</w:t>
            </w:r>
            <w:r>
              <w:rPr>
                <w:rFonts w:ascii="宋体" w:hAnsi="宋体" w:cs="宋体" w:hint="eastAsia"/>
                <w:szCs w:val="21"/>
              </w:rPr>
              <w:t>目测确定加工基准点、基准线；焦度</w:t>
            </w:r>
            <w:proofErr w:type="gramStart"/>
            <w:r>
              <w:rPr>
                <w:rFonts w:ascii="宋体" w:hAnsi="宋体" w:cs="宋体" w:hint="eastAsia"/>
                <w:szCs w:val="21"/>
              </w:rPr>
              <w:t>计确定</w:t>
            </w:r>
            <w:proofErr w:type="gramEnd"/>
            <w:r>
              <w:rPr>
                <w:rFonts w:ascii="宋体" w:hAnsi="宋体" w:cs="宋体" w:hint="eastAsia"/>
                <w:szCs w:val="21"/>
              </w:rPr>
              <w:t>加工基准点、基准线；计算单光</w:t>
            </w:r>
            <w:proofErr w:type="gramStart"/>
            <w:r>
              <w:rPr>
                <w:rFonts w:ascii="宋体" w:hAnsi="宋体" w:cs="宋体" w:hint="eastAsia"/>
                <w:szCs w:val="21"/>
              </w:rPr>
              <w:t>镜片移心量</w:t>
            </w:r>
            <w:proofErr w:type="gramEnd"/>
            <w:r>
              <w:rPr>
                <w:rFonts w:ascii="宋体" w:hAnsi="宋体" w:cs="宋体" w:hint="eastAsia"/>
                <w:szCs w:val="21"/>
              </w:rPr>
              <w:t>，确定单光镜片（散光</w:t>
            </w:r>
            <w:r>
              <w:rPr>
                <w:rFonts w:ascii="宋体" w:hAnsi="宋体" w:cs="宋体" w:hint="eastAsia"/>
                <w:szCs w:val="21"/>
              </w:rPr>
              <w:t>+</w:t>
            </w:r>
            <w:r>
              <w:rPr>
                <w:rFonts w:ascii="宋体" w:hAnsi="宋体" w:cs="宋体" w:hint="eastAsia"/>
                <w:szCs w:val="21"/>
              </w:rPr>
              <w:t>球镜）的加工中心；手工磨边与倒安全角，装配，眼镜整形，眼镜检测，眼镜校配。要求学生掌握全框眼镜的装配相关知识和技能；掌握模板制作、定中心等内容；掌握全框眼镜的加工方法；</w:t>
            </w:r>
            <w:r>
              <w:rPr>
                <w:rFonts w:ascii="宋体" w:hAnsi="宋体" w:cs="宋体"/>
                <w:szCs w:val="21"/>
              </w:rPr>
              <w:t xml:space="preserve"> </w:t>
            </w:r>
            <w:r>
              <w:rPr>
                <w:rFonts w:ascii="宋体" w:hAnsi="宋体" w:cs="宋体" w:hint="eastAsia"/>
                <w:szCs w:val="21"/>
              </w:rPr>
              <w:t>培养学生认真务实的工作态度，能根据顾客需求，</w:t>
            </w:r>
            <w:proofErr w:type="gramStart"/>
            <w:r>
              <w:rPr>
                <w:rFonts w:ascii="宋体" w:hAnsi="宋体" w:cs="宋体" w:hint="eastAsia"/>
                <w:szCs w:val="21"/>
              </w:rPr>
              <w:t>定配合格</w:t>
            </w:r>
            <w:proofErr w:type="gramEnd"/>
            <w:r>
              <w:rPr>
                <w:rFonts w:ascii="宋体" w:hAnsi="宋体" w:cs="宋体" w:hint="eastAsia"/>
                <w:szCs w:val="21"/>
              </w:rPr>
              <w:t>舒适的框架眼镜，达到</w:t>
            </w:r>
            <w:r>
              <w:rPr>
                <w:rFonts w:hint="eastAsia"/>
                <w:szCs w:val="21"/>
              </w:rPr>
              <w:t>眼镜定配</w:t>
            </w:r>
            <w:proofErr w:type="gramStart"/>
            <w:r>
              <w:rPr>
                <w:rFonts w:hint="eastAsia"/>
                <w:szCs w:val="21"/>
              </w:rPr>
              <w:t>工国家</w:t>
            </w:r>
            <w:proofErr w:type="gramEnd"/>
            <w:r>
              <w:rPr>
                <w:rFonts w:hint="eastAsia"/>
                <w:szCs w:val="21"/>
              </w:rPr>
              <w:t>职业技能标准（中级）水平。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40</w:t>
            </w:r>
          </w:p>
        </w:tc>
      </w:tr>
      <w:tr w:rsidR="00B82C95">
        <w:trPr>
          <w:trHeight w:val="1858"/>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眼镜定配技术</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w:t>
            </w:r>
            <w:r>
              <w:rPr>
                <w:rFonts w:ascii="宋体" w:hAnsi="宋体" w:cs="宋体" w:hint="eastAsia"/>
                <w:color w:val="000000"/>
                <w:kern w:val="0"/>
                <w:szCs w:val="21"/>
                <w:lang w:val="zh-CN"/>
              </w:rPr>
              <w:t>2</w:t>
            </w:r>
          </w:p>
        </w:tc>
        <w:tc>
          <w:tcPr>
            <w:tcW w:w="463"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08000217</w:t>
            </w:r>
          </w:p>
        </w:tc>
        <w:tc>
          <w:tcPr>
            <w:tcW w:w="6566" w:type="dxa"/>
            <w:tcBorders>
              <w:tl2br w:val="nil"/>
              <w:tr2bl w:val="nil"/>
            </w:tcBorders>
            <w:vAlign w:val="center"/>
          </w:tcPr>
          <w:p w:rsidR="00B82C95" w:rsidRDefault="00085F9C">
            <w:pPr>
              <w:widowControl/>
              <w:adjustRightInd w:val="0"/>
              <w:snapToGrid w:val="0"/>
              <w:jc w:val="left"/>
              <w:rPr>
                <w:rFonts w:ascii="宋体" w:hAnsi="宋体" w:cs="宋体"/>
                <w:color w:val="000000"/>
                <w:szCs w:val="21"/>
              </w:rPr>
            </w:pPr>
            <w:r>
              <w:rPr>
                <w:rFonts w:ascii="宋体" w:hAnsi="宋体" w:cs="宋体" w:hint="eastAsia"/>
                <w:color w:val="000000"/>
                <w:szCs w:val="21"/>
              </w:rPr>
              <w:t>本课程主要</w:t>
            </w:r>
            <w:r>
              <w:rPr>
                <w:rFonts w:ascii="宋体" w:hAnsi="宋体" w:cs="宋体" w:hint="eastAsia"/>
                <w:color w:val="000000"/>
                <w:szCs w:val="21"/>
              </w:rPr>
              <w:t>讲述</w:t>
            </w:r>
            <w:r>
              <w:rPr>
                <w:rFonts w:ascii="宋体" w:hAnsi="宋体" w:cs="宋体" w:hint="eastAsia"/>
                <w:color w:val="000000"/>
                <w:szCs w:val="21"/>
              </w:rPr>
              <w:t>根据处方及已选镜架确定镜片；核对出库商品；模板打孔机制作模板；电脑焦度</w:t>
            </w:r>
            <w:proofErr w:type="gramStart"/>
            <w:r>
              <w:rPr>
                <w:rFonts w:ascii="宋体" w:hAnsi="宋体" w:cs="宋体" w:hint="eastAsia"/>
                <w:color w:val="000000"/>
                <w:szCs w:val="21"/>
              </w:rPr>
              <w:t>计确定</w:t>
            </w:r>
            <w:proofErr w:type="gramEnd"/>
            <w:r>
              <w:rPr>
                <w:rFonts w:ascii="宋体" w:hAnsi="宋体" w:cs="宋体" w:hint="eastAsia"/>
                <w:color w:val="000000"/>
                <w:szCs w:val="21"/>
              </w:rPr>
              <w:t>加工基准点、基准线；计算双焦</w:t>
            </w:r>
            <w:proofErr w:type="gramStart"/>
            <w:r>
              <w:rPr>
                <w:rFonts w:ascii="宋体" w:hAnsi="宋体" w:cs="宋体" w:hint="eastAsia"/>
                <w:color w:val="000000"/>
                <w:szCs w:val="21"/>
              </w:rPr>
              <w:t>镜片移心量</w:t>
            </w:r>
            <w:proofErr w:type="gramEnd"/>
            <w:r>
              <w:rPr>
                <w:rFonts w:ascii="宋体" w:hAnsi="宋体" w:cs="宋体" w:hint="eastAsia"/>
                <w:color w:val="000000"/>
                <w:szCs w:val="21"/>
              </w:rPr>
              <w:t>，确定加工中心；半自动磨边与手动倒安全角，镜片抛光，镜片开槽，安装，定配一副拉丝眼镜。</w:t>
            </w:r>
            <w:r>
              <w:rPr>
                <w:rFonts w:ascii="宋体" w:hAnsi="宋体" w:cs="宋体" w:hint="eastAsia"/>
                <w:color w:val="000000"/>
                <w:kern w:val="0"/>
                <w:szCs w:val="21"/>
              </w:rPr>
              <w:t>要求学生</w:t>
            </w:r>
            <w:r>
              <w:rPr>
                <w:rFonts w:ascii="宋体" w:hAnsi="宋体" w:cs="宋体" w:hint="eastAsia"/>
                <w:szCs w:val="21"/>
              </w:rPr>
              <w:t>掌握拉丝眼镜的装配以及双焦眼镜相关知识和技能；掌握双焦</w:t>
            </w:r>
            <w:proofErr w:type="gramStart"/>
            <w:r>
              <w:rPr>
                <w:rFonts w:ascii="宋体" w:hAnsi="宋体" w:cs="宋体" w:hint="eastAsia"/>
                <w:szCs w:val="21"/>
              </w:rPr>
              <w:t>镜片移心量</w:t>
            </w:r>
            <w:proofErr w:type="gramEnd"/>
            <w:r>
              <w:rPr>
                <w:rFonts w:ascii="宋体" w:hAnsi="宋体" w:cs="宋体" w:hint="eastAsia"/>
                <w:szCs w:val="21"/>
              </w:rPr>
              <w:t>的计算方法等；</w:t>
            </w:r>
            <w:r>
              <w:rPr>
                <w:rFonts w:ascii="宋体" w:hAnsi="宋体" w:cs="宋体"/>
                <w:szCs w:val="21"/>
              </w:rPr>
              <w:t xml:space="preserve"> </w:t>
            </w:r>
            <w:r>
              <w:rPr>
                <w:rFonts w:ascii="宋体" w:hAnsi="宋体" w:cs="宋体" w:hint="eastAsia"/>
                <w:szCs w:val="21"/>
              </w:rPr>
              <w:t>掌握拉丝眼镜的加工方法</w:t>
            </w:r>
            <w:r>
              <w:rPr>
                <w:rFonts w:ascii="宋体" w:hAnsi="宋体" w:cs="宋体" w:hint="eastAsia"/>
                <w:szCs w:val="21"/>
              </w:rPr>
              <w:t>；</w:t>
            </w:r>
            <w:r>
              <w:rPr>
                <w:rFonts w:ascii="宋体" w:hAnsi="宋体" w:cs="宋体" w:hint="eastAsia"/>
                <w:szCs w:val="21"/>
              </w:rPr>
              <w:t>培养学生认真务实的工作态度，能根据顾客需求，定配出合格舒适的</w:t>
            </w:r>
            <w:r>
              <w:rPr>
                <w:rFonts w:ascii="宋体" w:hAnsi="宋体" w:cs="宋体" w:hint="eastAsia"/>
                <w:color w:val="000000"/>
                <w:szCs w:val="21"/>
              </w:rPr>
              <w:t>拉丝眼镜、双光眼镜，</w:t>
            </w:r>
            <w:r>
              <w:rPr>
                <w:rFonts w:ascii="宋体" w:hAnsi="宋体" w:cs="宋体" w:hint="eastAsia"/>
                <w:szCs w:val="21"/>
              </w:rPr>
              <w:t>达到</w:t>
            </w:r>
            <w:r>
              <w:rPr>
                <w:rFonts w:hint="eastAsia"/>
                <w:szCs w:val="21"/>
              </w:rPr>
              <w:t>眼镜定配</w:t>
            </w:r>
            <w:proofErr w:type="gramStart"/>
            <w:r>
              <w:rPr>
                <w:rFonts w:hint="eastAsia"/>
                <w:szCs w:val="21"/>
              </w:rPr>
              <w:t>工国家</w:t>
            </w:r>
            <w:proofErr w:type="gramEnd"/>
            <w:r>
              <w:rPr>
                <w:rFonts w:hint="eastAsia"/>
                <w:szCs w:val="21"/>
              </w:rPr>
              <w:t>职业技能标准（高级）水平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32</w:t>
            </w:r>
          </w:p>
        </w:tc>
      </w:tr>
      <w:tr w:rsidR="00B82C95">
        <w:trPr>
          <w:trHeight w:val="1858"/>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眼镜定配技术</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3</w:t>
            </w:r>
          </w:p>
        </w:tc>
        <w:tc>
          <w:tcPr>
            <w:tcW w:w="463"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08000218</w:t>
            </w:r>
          </w:p>
        </w:tc>
        <w:tc>
          <w:tcPr>
            <w:tcW w:w="6566" w:type="dxa"/>
            <w:tcBorders>
              <w:tl2br w:val="nil"/>
              <w:tr2bl w:val="nil"/>
            </w:tcBorders>
            <w:vAlign w:val="center"/>
          </w:tcPr>
          <w:p w:rsidR="00B82C95" w:rsidRDefault="00085F9C">
            <w:pPr>
              <w:widowControl/>
              <w:adjustRightInd w:val="0"/>
              <w:snapToGrid w:val="0"/>
              <w:jc w:val="left"/>
              <w:rPr>
                <w:rFonts w:ascii="宋体" w:hAnsi="宋体" w:cs="宋体"/>
                <w:color w:val="000000"/>
                <w:szCs w:val="21"/>
              </w:rPr>
            </w:pPr>
            <w:r>
              <w:rPr>
                <w:rFonts w:ascii="宋体" w:hAnsi="宋体" w:cs="宋体" w:hint="eastAsia"/>
                <w:color w:val="000000"/>
                <w:szCs w:val="21"/>
              </w:rPr>
              <w:t>本课程主要</w:t>
            </w:r>
            <w:r>
              <w:rPr>
                <w:rFonts w:ascii="宋体" w:hAnsi="宋体" w:cs="宋体" w:hint="eastAsia"/>
                <w:color w:val="000000"/>
                <w:szCs w:val="21"/>
              </w:rPr>
              <w:t>讲述</w:t>
            </w:r>
            <w:r>
              <w:rPr>
                <w:rFonts w:ascii="宋体" w:hAnsi="宋体" w:cs="宋体" w:hint="eastAsia"/>
                <w:color w:val="000000"/>
                <w:szCs w:val="21"/>
              </w:rPr>
              <w:t>根据处方及已选镜架确定镜片；核对出库商品；制作模板，确定镜片加工基准；</w:t>
            </w:r>
            <w:r>
              <w:rPr>
                <w:rFonts w:ascii="宋体" w:hAnsi="宋体" w:cs="宋体"/>
                <w:color w:val="000000"/>
                <w:szCs w:val="21"/>
              </w:rPr>
              <w:t xml:space="preserve"> </w:t>
            </w:r>
            <w:proofErr w:type="gramStart"/>
            <w:r>
              <w:rPr>
                <w:rFonts w:ascii="宋体" w:hAnsi="宋体" w:cs="宋体" w:hint="eastAsia"/>
                <w:color w:val="000000"/>
                <w:szCs w:val="21"/>
              </w:rPr>
              <w:t>计算移心量</w:t>
            </w:r>
            <w:proofErr w:type="gramEnd"/>
            <w:r>
              <w:rPr>
                <w:rFonts w:ascii="宋体" w:hAnsi="宋体" w:cs="宋体" w:hint="eastAsia"/>
                <w:color w:val="000000"/>
                <w:szCs w:val="21"/>
              </w:rPr>
              <w:t>，确定镜片加工中心；半自动磨边与手动倒角；全自动磨边机的模板扫描与镜片磨边，手动磨边机镜片改型与</w:t>
            </w:r>
            <w:proofErr w:type="gramStart"/>
            <w:r>
              <w:rPr>
                <w:rFonts w:ascii="宋体" w:hAnsi="宋体" w:cs="宋体" w:hint="eastAsia"/>
                <w:color w:val="000000"/>
                <w:szCs w:val="21"/>
              </w:rPr>
              <w:t>美薄倒棱</w:t>
            </w:r>
            <w:proofErr w:type="gramEnd"/>
            <w:r>
              <w:rPr>
                <w:rFonts w:ascii="宋体" w:hAnsi="宋体" w:cs="宋体" w:hint="eastAsia"/>
                <w:color w:val="000000"/>
                <w:szCs w:val="21"/>
              </w:rPr>
              <w:t>，镜片抛光，镜片打孔，完成一副定配打孔眼镜的定配。</w:t>
            </w:r>
            <w:r>
              <w:rPr>
                <w:rFonts w:ascii="宋体" w:hAnsi="宋体" w:cs="宋体" w:hint="eastAsia"/>
                <w:szCs w:val="21"/>
              </w:rPr>
              <w:t>要求学生掌握打孔眼镜的装配相关知识和技能；全自动磨边机的模板扫描与镜片磨边；掌握打孔眼镜的制作过程。培养学生认真务实的工作态度，能根据顾客需求，定配出合格舒适的打孔</w:t>
            </w:r>
            <w:r>
              <w:rPr>
                <w:rFonts w:ascii="宋体" w:hAnsi="宋体" w:cs="宋体" w:hint="eastAsia"/>
                <w:color w:val="000000"/>
                <w:szCs w:val="21"/>
              </w:rPr>
              <w:t>眼镜，</w:t>
            </w:r>
            <w:r>
              <w:rPr>
                <w:rFonts w:ascii="宋体" w:hAnsi="宋体" w:cs="宋体" w:hint="eastAsia"/>
                <w:szCs w:val="21"/>
              </w:rPr>
              <w:t>达到</w:t>
            </w:r>
            <w:r>
              <w:rPr>
                <w:rFonts w:hint="eastAsia"/>
                <w:szCs w:val="21"/>
              </w:rPr>
              <w:t>眼镜定配</w:t>
            </w:r>
            <w:proofErr w:type="gramStart"/>
            <w:r>
              <w:rPr>
                <w:rFonts w:hint="eastAsia"/>
                <w:szCs w:val="21"/>
              </w:rPr>
              <w:t>工国家</w:t>
            </w:r>
            <w:proofErr w:type="gramEnd"/>
            <w:r>
              <w:rPr>
                <w:rFonts w:hint="eastAsia"/>
                <w:szCs w:val="21"/>
              </w:rPr>
              <w:t>职业技能标准（技师）水平。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32</w:t>
            </w:r>
          </w:p>
        </w:tc>
      </w:tr>
      <w:tr w:rsidR="00B82C95">
        <w:trPr>
          <w:trHeight w:val="1010"/>
          <w:jc w:val="center"/>
        </w:trPr>
        <w:tc>
          <w:tcPr>
            <w:tcW w:w="476" w:type="dxa"/>
            <w:vMerge w:val="restart"/>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6</w:t>
            </w: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眼镜维修检测技术</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1</w:t>
            </w:r>
          </w:p>
        </w:tc>
        <w:tc>
          <w:tcPr>
            <w:tcW w:w="463" w:type="dxa"/>
            <w:tcBorders>
              <w:bottom w:val="single" w:sz="4" w:space="0" w:color="auto"/>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08000079</w:t>
            </w:r>
          </w:p>
        </w:tc>
        <w:tc>
          <w:tcPr>
            <w:tcW w:w="6566" w:type="dxa"/>
            <w:tcBorders>
              <w:bottom w:val="single" w:sz="4" w:space="0" w:color="auto"/>
              <w:tl2br w:val="nil"/>
              <w:tr2bl w:val="nil"/>
            </w:tcBorders>
            <w:vAlign w:val="center"/>
          </w:tcPr>
          <w:p w:rsidR="00B82C95" w:rsidRDefault="00085F9C">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本课程主要</w:t>
            </w:r>
            <w:r>
              <w:rPr>
                <w:rFonts w:ascii="宋体" w:hAnsi="宋体" w:cs="宋体" w:hint="eastAsia"/>
                <w:color w:val="000000"/>
                <w:kern w:val="0"/>
                <w:szCs w:val="21"/>
              </w:rPr>
              <w:t>讲述</w:t>
            </w:r>
            <w:r>
              <w:rPr>
                <w:rFonts w:ascii="宋体" w:hAnsi="宋体" w:cs="宋体" w:hint="eastAsia"/>
                <w:color w:val="000000"/>
                <w:kern w:val="0"/>
                <w:szCs w:val="21"/>
              </w:rPr>
              <w:t>单光、双光眼镜国家质量标准及检测方法；整形工具的使用和眼镜整形技术。要求学生掌握</w:t>
            </w:r>
            <w:r>
              <w:rPr>
                <w:rFonts w:ascii="宋体" w:hAnsi="宋体" w:cs="宋体" w:hint="eastAsia"/>
                <w:szCs w:val="21"/>
              </w:rPr>
              <w:t>单</w:t>
            </w:r>
            <w:r>
              <w:rPr>
                <w:rFonts w:ascii="宋体" w:hAnsi="宋体" w:cs="宋体" w:hint="eastAsia"/>
                <w:szCs w:val="21"/>
                <w:lang w:val="zh-CN"/>
              </w:rPr>
              <w:t>光、双光眼镜质量国家相关标准；</w:t>
            </w:r>
            <w:r>
              <w:rPr>
                <w:rFonts w:ascii="宋体" w:hAnsi="宋体" w:cs="宋体" w:hint="eastAsia"/>
                <w:szCs w:val="21"/>
              </w:rPr>
              <w:t>掌握</w:t>
            </w:r>
            <w:r>
              <w:rPr>
                <w:rFonts w:ascii="宋体" w:hAnsi="宋体" w:cs="宋体" w:hint="eastAsia"/>
                <w:szCs w:val="21"/>
                <w:lang w:val="zh-CN"/>
              </w:rPr>
              <w:t>检测方法并掌握眼镜整形技术；</w:t>
            </w:r>
            <w:r>
              <w:rPr>
                <w:rFonts w:ascii="宋体" w:hAnsi="宋体" w:cs="宋体" w:hint="eastAsia"/>
                <w:szCs w:val="21"/>
              </w:rPr>
              <w:t>培养学</w:t>
            </w:r>
            <w:r>
              <w:rPr>
                <w:rFonts w:ascii="宋体" w:hAnsi="宋体" w:cs="宋体" w:hint="eastAsia"/>
                <w:szCs w:val="21"/>
              </w:rPr>
              <w:t>生</w:t>
            </w:r>
            <w:r>
              <w:rPr>
                <w:rFonts w:ascii="宋体" w:hAnsi="宋体" w:cs="宋体" w:hint="eastAsia"/>
                <w:szCs w:val="21"/>
              </w:rPr>
              <w:t>严谨认真的工作态度，能进行</w:t>
            </w:r>
            <w:r>
              <w:rPr>
                <w:rFonts w:ascii="宋体" w:hAnsi="宋体" w:cs="宋体" w:hint="eastAsia"/>
                <w:color w:val="000000"/>
                <w:kern w:val="0"/>
                <w:szCs w:val="21"/>
              </w:rPr>
              <w:t>单光、双光眼镜的质量检测</w:t>
            </w:r>
            <w:r>
              <w:rPr>
                <w:rFonts w:ascii="宋体" w:hAnsi="宋体" w:cs="宋体" w:hint="eastAsia"/>
                <w:szCs w:val="21"/>
              </w:rPr>
              <w:t>并进行维修整形，达到</w:t>
            </w:r>
            <w:r>
              <w:rPr>
                <w:rFonts w:hint="eastAsia"/>
                <w:szCs w:val="21"/>
              </w:rPr>
              <w:t>眼镜定配</w:t>
            </w:r>
            <w:proofErr w:type="gramStart"/>
            <w:r>
              <w:rPr>
                <w:rFonts w:hint="eastAsia"/>
                <w:szCs w:val="21"/>
              </w:rPr>
              <w:t>工国家</w:t>
            </w:r>
            <w:proofErr w:type="gramEnd"/>
            <w:r>
              <w:rPr>
                <w:rFonts w:hint="eastAsia"/>
                <w:szCs w:val="21"/>
              </w:rPr>
              <w:t>职业技能标准（中级）水平。</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32</w:t>
            </w:r>
          </w:p>
        </w:tc>
      </w:tr>
      <w:tr w:rsidR="00B82C95">
        <w:trPr>
          <w:trHeight w:val="1123"/>
          <w:jc w:val="center"/>
        </w:trPr>
        <w:tc>
          <w:tcPr>
            <w:tcW w:w="476" w:type="dxa"/>
            <w:vMerge/>
            <w:tcBorders>
              <w:tl2br w:val="nil"/>
              <w:tr2bl w:val="nil"/>
            </w:tcBorders>
            <w:vAlign w:val="center"/>
          </w:tcPr>
          <w:p w:rsidR="00B82C95" w:rsidRDefault="00B82C95">
            <w:pPr>
              <w:adjustRightInd w:val="0"/>
              <w:snapToGrid w:val="0"/>
              <w:jc w:val="center"/>
              <w:rPr>
                <w:rFonts w:ascii="宋体" w:hAnsi="宋体" w:cs="宋体"/>
                <w:color w:val="000000"/>
                <w:kern w:val="0"/>
                <w:szCs w:val="21"/>
              </w:rPr>
            </w:pPr>
          </w:p>
        </w:tc>
        <w:tc>
          <w:tcPr>
            <w:tcW w:w="767"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眼镜维修检测技术</w:t>
            </w:r>
          </w:p>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rPr>
              <w:t>2</w:t>
            </w:r>
          </w:p>
        </w:tc>
        <w:tc>
          <w:tcPr>
            <w:tcW w:w="463" w:type="dxa"/>
            <w:tcBorders>
              <w:bottom w:val="single" w:sz="4" w:space="0" w:color="auto"/>
              <w:tl2br w:val="nil"/>
              <w:tr2bl w:val="nil"/>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08000137</w:t>
            </w:r>
          </w:p>
        </w:tc>
        <w:tc>
          <w:tcPr>
            <w:tcW w:w="6566" w:type="dxa"/>
            <w:tcBorders>
              <w:bottom w:val="single" w:sz="4" w:space="0" w:color="auto"/>
              <w:tl2br w:val="nil"/>
              <w:tr2bl w:val="nil"/>
            </w:tcBorders>
            <w:vAlign w:val="center"/>
          </w:tcPr>
          <w:p w:rsidR="00B82C95" w:rsidRDefault="00085F9C">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本课程主要讲</w:t>
            </w:r>
            <w:r>
              <w:rPr>
                <w:rFonts w:ascii="宋体" w:hAnsi="宋体" w:cs="宋体" w:hint="eastAsia"/>
                <w:color w:val="000000"/>
                <w:kern w:val="0"/>
                <w:szCs w:val="21"/>
              </w:rPr>
              <w:t>述</w:t>
            </w:r>
            <w:r>
              <w:rPr>
                <w:rFonts w:ascii="宋体" w:hAnsi="宋体" w:cs="宋体" w:hint="eastAsia"/>
                <w:szCs w:val="21"/>
                <w:lang w:val="zh-CN"/>
              </w:rPr>
              <w:t>渐变焦眼镜和太阳镜国家质量标准及检测方法；</w:t>
            </w:r>
            <w:proofErr w:type="gramStart"/>
            <w:r>
              <w:rPr>
                <w:rFonts w:ascii="宋体" w:hAnsi="宋体" w:cs="宋体" w:hint="eastAsia"/>
                <w:szCs w:val="21"/>
                <w:lang w:val="zh-CN"/>
              </w:rPr>
              <w:t>舒视眼镜</w:t>
            </w:r>
            <w:proofErr w:type="gramEnd"/>
            <w:r>
              <w:rPr>
                <w:rFonts w:ascii="宋体" w:hAnsi="宋体" w:cs="宋体" w:hint="eastAsia"/>
                <w:szCs w:val="21"/>
                <w:lang w:val="zh-CN"/>
              </w:rPr>
              <w:t>的标准及不同眼镜</w:t>
            </w:r>
            <w:proofErr w:type="gramStart"/>
            <w:r>
              <w:rPr>
                <w:rFonts w:ascii="宋体" w:hAnsi="宋体" w:cs="宋体" w:hint="eastAsia"/>
                <w:szCs w:val="21"/>
                <w:lang w:val="zh-CN"/>
              </w:rPr>
              <w:t>的校配技术</w:t>
            </w:r>
            <w:proofErr w:type="gramEnd"/>
            <w:r>
              <w:rPr>
                <w:rFonts w:ascii="宋体" w:hAnsi="宋体" w:cs="宋体" w:hint="eastAsia"/>
                <w:szCs w:val="21"/>
                <w:lang w:val="zh-CN"/>
              </w:rPr>
              <w:t>。要求学生掌握渐变焦眼镜和太阳镜质量国家相关标准，检测方法并掌握</w:t>
            </w:r>
            <w:proofErr w:type="gramStart"/>
            <w:r>
              <w:rPr>
                <w:rFonts w:ascii="宋体" w:hAnsi="宋体" w:cs="宋体" w:hint="eastAsia"/>
                <w:szCs w:val="21"/>
                <w:lang w:val="zh-CN"/>
              </w:rPr>
              <w:t>眼镜校配技术</w:t>
            </w:r>
            <w:proofErr w:type="gramEnd"/>
            <w:r>
              <w:rPr>
                <w:rFonts w:ascii="宋体" w:hAnsi="宋体" w:cs="宋体" w:hint="eastAsia"/>
                <w:szCs w:val="21"/>
                <w:lang w:val="zh-CN"/>
              </w:rPr>
              <w:t>。培养学</w:t>
            </w:r>
            <w:r>
              <w:rPr>
                <w:rFonts w:ascii="宋体" w:hAnsi="宋体" w:cs="宋体" w:hint="eastAsia"/>
                <w:szCs w:val="21"/>
              </w:rPr>
              <w:t>生</w:t>
            </w:r>
            <w:r>
              <w:rPr>
                <w:rFonts w:ascii="宋体" w:hAnsi="宋体" w:cs="宋体" w:hint="eastAsia"/>
                <w:szCs w:val="21"/>
                <w:lang w:val="zh-CN"/>
              </w:rPr>
              <w:t>严谨认真的工作态度，</w:t>
            </w:r>
            <w:proofErr w:type="gramStart"/>
            <w:r>
              <w:rPr>
                <w:rFonts w:ascii="宋体" w:hAnsi="宋体" w:cs="宋体" w:hint="eastAsia"/>
                <w:szCs w:val="21"/>
                <w:lang w:val="zh-CN"/>
              </w:rPr>
              <w:t>能够</w:t>
            </w:r>
            <w:r>
              <w:rPr>
                <w:rFonts w:ascii="宋体" w:hAnsi="宋体" w:cs="宋体" w:hint="eastAsia"/>
                <w:szCs w:val="21"/>
              </w:rPr>
              <w:t>对</w:t>
            </w:r>
            <w:r>
              <w:rPr>
                <w:rFonts w:ascii="宋体" w:hAnsi="宋体" w:cs="宋体" w:hint="eastAsia"/>
                <w:szCs w:val="21"/>
                <w:lang w:val="zh-CN"/>
              </w:rPr>
              <w:t>渐变焦</w:t>
            </w:r>
            <w:proofErr w:type="gramEnd"/>
            <w:r>
              <w:rPr>
                <w:rFonts w:ascii="宋体" w:hAnsi="宋体" w:cs="宋体" w:hint="eastAsia"/>
                <w:szCs w:val="21"/>
                <w:lang w:val="zh-CN"/>
              </w:rPr>
              <w:t>眼镜和太阳镜</w:t>
            </w:r>
            <w:r>
              <w:rPr>
                <w:rFonts w:ascii="宋体" w:hAnsi="宋体" w:cs="宋体" w:hint="eastAsia"/>
                <w:szCs w:val="21"/>
              </w:rPr>
              <w:t>进行质检和</w:t>
            </w:r>
            <w:proofErr w:type="gramStart"/>
            <w:r>
              <w:rPr>
                <w:rFonts w:ascii="宋体" w:hAnsi="宋体" w:cs="宋体" w:hint="eastAsia"/>
                <w:szCs w:val="21"/>
                <w:lang w:val="zh-CN"/>
              </w:rPr>
              <w:t>校配</w:t>
            </w:r>
            <w:proofErr w:type="gramEnd"/>
            <w:r>
              <w:rPr>
                <w:rFonts w:ascii="宋体" w:hAnsi="宋体" w:cs="宋体" w:hint="eastAsia"/>
                <w:szCs w:val="21"/>
              </w:rPr>
              <w:t>，达到</w:t>
            </w:r>
            <w:r>
              <w:rPr>
                <w:rFonts w:hint="eastAsia"/>
                <w:szCs w:val="21"/>
              </w:rPr>
              <w:t>眼镜定配</w:t>
            </w:r>
            <w:proofErr w:type="gramStart"/>
            <w:r>
              <w:rPr>
                <w:rFonts w:hint="eastAsia"/>
                <w:szCs w:val="21"/>
              </w:rPr>
              <w:t>工国家</w:t>
            </w:r>
            <w:proofErr w:type="gramEnd"/>
            <w:r>
              <w:rPr>
                <w:rFonts w:hint="eastAsia"/>
                <w:szCs w:val="21"/>
              </w:rPr>
              <w:t>职业技能标准（高级）水平</w:t>
            </w:r>
            <w:r>
              <w:rPr>
                <w:rFonts w:ascii="宋体" w:hAnsi="宋体" w:cs="宋体" w:hint="eastAsia"/>
                <w:szCs w:val="21"/>
                <w:lang w:val="zh-CN"/>
              </w:rPr>
              <w:t>。</w:t>
            </w:r>
          </w:p>
        </w:tc>
        <w:tc>
          <w:tcPr>
            <w:tcW w:w="529" w:type="dxa"/>
            <w:tcBorders>
              <w:tl2br w:val="nil"/>
              <w:tr2bl w:val="nil"/>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24</w:t>
            </w:r>
          </w:p>
        </w:tc>
      </w:tr>
    </w:tbl>
    <w:p w:rsidR="00B82C95" w:rsidRDefault="00B82C95">
      <w:pPr>
        <w:adjustRightInd w:val="0"/>
        <w:snapToGrid w:val="0"/>
        <w:rPr>
          <w:rFonts w:ascii="宋体" w:hAnsi="宋体" w:cs="宋体"/>
          <w:b/>
          <w:bCs/>
          <w:sz w:val="24"/>
          <w:szCs w:val="24"/>
        </w:rPr>
      </w:pPr>
      <w:bookmarkStart w:id="158" w:name="_Toc28679"/>
    </w:p>
    <w:p w:rsidR="00B82C95" w:rsidRDefault="00085F9C">
      <w:pPr>
        <w:adjustRightInd w:val="0"/>
        <w:snapToGrid w:val="0"/>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w:t>
      </w:r>
      <w:r>
        <w:rPr>
          <w:rFonts w:ascii="宋体" w:hAnsi="宋体" w:cs="宋体" w:hint="eastAsia"/>
          <w:b/>
          <w:bCs/>
          <w:sz w:val="24"/>
          <w:szCs w:val="24"/>
        </w:rPr>
        <w:t>专业拓展必修课</w:t>
      </w:r>
      <w:bookmarkEnd w:id="158"/>
    </w:p>
    <w:p w:rsidR="00B82C95" w:rsidRDefault="00085F9C">
      <w:pPr>
        <w:adjustRightInd w:val="0"/>
        <w:snapToGrid w:val="0"/>
        <w:jc w:val="center"/>
        <w:rPr>
          <w:rFonts w:ascii="宋体" w:hAnsi="宋体" w:cs="宋体"/>
          <w:sz w:val="24"/>
          <w:szCs w:val="24"/>
        </w:rPr>
      </w:pPr>
      <w:r>
        <w:rPr>
          <w:rFonts w:ascii="宋体" w:hAnsi="宋体" w:cs="宋体" w:hint="eastAsia"/>
          <w:sz w:val="24"/>
          <w:szCs w:val="24"/>
        </w:rPr>
        <w:t xml:space="preserve"> </w:t>
      </w:r>
      <w:bookmarkStart w:id="159" w:name="_Toc23063"/>
      <w:r>
        <w:rPr>
          <w:rFonts w:ascii="宋体" w:hAnsi="宋体" w:cs="宋体" w:hint="eastAsia"/>
          <w:sz w:val="24"/>
          <w:szCs w:val="24"/>
        </w:rPr>
        <w:t>表</w:t>
      </w:r>
      <w:r>
        <w:rPr>
          <w:rFonts w:ascii="宋体" w:hAnsi="宋体" w:cs="宋体" w:hint="eastAsia"/>
          <w:sz w:val="24"/>
          <w:szCs w:val="24"/>
        </w:rPr>
        <w:t>7</w:t>
      </w:r>
      <w:r>
        <w:rPr>
          <w:rFonts w:ascii="宋体" w:hAnsi="宋体" w:cs="宋体" w:hint="eastAsia"/>
          <w:sz w:val="24"/>
          <w:szCs w:val="24"/>
        </w:rPr>
        <w:t xml:space="preserve"> </w:t>
      </w:r>
      <w:r>
        <w:rPr>
          <w:rFonts w:ascii="宋体" w:hAnsi="宋体" w:cs="宋体" w:hint="eastAsia"/>
          <w:sz w:val="24"/>
          <w:szCs w:val="24"/>
        </w:rPr>
        <w:t>专业拓展课课程目标、主要内容、教学要求</w:t>
      </w:r>
      <w:bookmarkEnd w:id="159"/>
    </w:p>
    <w:p w:rsidR="00B82C95" w:rsidRDefault="00085F9C">
      <w:pPr>
        <w:adjustRightInd w:val="0"/>
        <w:snapToGrid w:val="0"/>
        <w:ind w:firstLineChars="200" w:firstLine="480"/>
        <w:rPr>
          <w:rFonts w:ascii="宋体" w:hAnsi="宋体" w:cs="宋体"/>
          <w:sz w:val="24"/>
          <w:szCs w:val="24"/>
        </w:rPr>
      </w:pPr>
      <w:r>
        <w:rPr>
          <w:rFonts w:ascii="宋体" w:hAnsi="宋体" w:cs="宋体" w:hint="eastAsia"/>
          <w:sz w:val="24"/>
          <w:szCs w:val="24"/>
        </w:rPr>
        <w:t xml:space="preserve"> </w:t>
      </w:r>
    </w:p>
    <w:tbl>
      <w:tblPr>
        <w:tblW w:w="8828" w:type="dxa"/>
        <w:tblInd w:w="21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57"/>
        <w:gridCol w:w="782"/>
        <w:gridCol w:w="486"/>
        <w:gridCol w:w="6573"/>
        <w:gridCol w:w="530"/>
      </w:tblGrid>
      <w:tr w:rsidR="00B82C95">
        <w:trPr>
          <w:trHeight w:val="477"/>
        </w:trPr>
        <w:tc>
          <w:tcPr>
            <w:tcW w:w="457"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序号</w:t>
            </w:r>
          </w:p>
        </w:tc>
        <w:tc>
          <w:tcPr>
            <w:tcW w:w="782"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课程名称</w:t>
            </w:r>
          </w:p>
        </w:tc>
        <w:tc>
          <w:tcPr>
            <w:tcW w:w="486"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代码</w:t>
            </w:r>
          </w:p>
        </w:tc>
        <w:tc>
          <w:tcPr>
            <w:tcW w:w="6573"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课程目标与教学内容</w:t>
            </w:r>
          </w:p>
        </w:tc>
        <w:tc>
          <w:tcPr>
            <w:tcW w:w="530" w:type="dxa"/>
            <w:tcBorders>
              <w:top w:val="single" w:sz="4" w:space="0" w:color="auto"/>
              <w:left w:val="single" w:sz="4" w:space="0" w:color="auto"/>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学时</w:t>
            </w:r>
          </w:p>
        </w:tc>
      </w:tr>
      <w:tr w:rsidR="00B82C95">
        <w:trPr>
          <w:trHeight w:val="1025"/>
        </w:trPr>
        <w:tc>
          <w:tcPr>
            <w:tcW w:w="457"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1</w:t>
            </w:r>
          </w:p>
        </w:tc>
        <w:tc>
          <w:tcPr>
            <w:tcW w:w="782"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斜视与弱视临床技术</w:t>
            </w:r>
          </w:p>
        </w:tc>
        <w:tc>
          <w:tcPr>
            <w:tcW w:w="486"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08000120</w:t>
            </w:r>
          </w:p>
        </w:tc>
        <w:tc>
          <w:tcPr>
            <w:tcW w:w="6573" w:type="dxa"/>
            <w:vAlign w:val="center"/>
          </w:tcPr>
          <w:p w:rsidR="00B82C95" w:rsidRDefault="00085F9C">
            <w:pPr>
              <w:adjustRightInd w:val="0"/>
              <w:snapToGrid w:val="0"/>
              <w:jc w:val="left"/>
              <w:rPr>
                <w:rFonts w:ascii="宋体" w:hAnsi="宋体" w:cs="宋体"/>
                <w:color w:val="000000"/>
                <w:kern w:val="0"/>
                <w:szCs w:val="21"/>
                <w:lang w:val="zh-CN"/>
              </w:rPr>
            </w:pPr>
            <w:r>
              <w:rPr>
                <w:rFonts w:ascii="宋体" w:hAnsi="宋体" w:cs="宋体" w:hint="eastAsia"/>
                <w:color w:val="000000"/>
                <w:kern w:val="0"/>
                <w:szCs w:val="21"/>
                <w:lang w:val="zh-CN"/>
              </w:rPr>
              <w:t>本课程主要讲</w:t>
            </w:r>
            <w:r>
              <w:rPr>
                <w:rFonts w:ascii="宋体" w:hAnsi="宋体" w:cs="宋体" w:hint="eastAsia"/>
                <w:color w:val="000000"/>
                <w:kern w:val="0"/>
                <w:szCs w:val="21"/>
              </w:rPr>
              <w:t>述</w:t>
            </w:r>
            <w:r>
              <w:rPr>
                <w:rFonts w:ascii="宋体" w:hAnsi="宋体" w:cs="宋体" w:hint="eastAsia"/>
                <w:color w:val="000000"/>
                <w:kern w:val="0"/>
                <w:szCs w:val="21"/>
                <w:lang w:val="zh-CN"/>
              </w:rPr>
              <w:t>眼外肌的解剖与运动；双眼视觉生理；眼部相关检查；斜视的</w:t>
            </w:r>
            <w:r>
              <w:rPr>
                <w:rFonts w:ascii="宋体" w:hAnsi="宋体" w:cs="宋体" w:hint="eastAsia"/>
                <w:color w:val="000000"/>
                <w:kern w:val="0"/>
                <w:szCs w:val="21"/>
              </w:rPr>
              <w:t>检查与</w:t>
            </w:r>
            <w:r>
              <w:rPr>
                <w:rFonts w:ascii="宋体" w:hAnsi="宋体" w:cs="宋体" w:hint="eastAsia"/>
                <w:color w:val="000000"/>
                <w:kern w:val="0"/>
                <w:szCs w:val="21"/>
                <w:lang w:val="zh-CN"/>
              </w:rPr>
              <w:t>治疗原则；弱视的处理及视觉训练；先天性眼球震颤等内容。要求学生掌握斜视与弱视及概念及检查方法与治疗方法；能够为顾客提供治疗建议；培养学</w:t>
            </w:r>
            <w:r>
              <w:rPr>
                <w:rFonts w:ascii="宋体" w:hAnsi="宋体" w:cs="宋体" w:hint="eastAsia"/>
                <w:color w:val="000000"/>
                <w:kern w:val="0"/>
                <w:szCs w:val="21"/>
              </w:rPr>
              <w:t>生</w:t>
            </w:r>
            <w:r>
              <w:rPr>
                <w:rFonts w:ascii="宋体" w:hAnsi="宋体" w:cs="宋体" w:hint="eastAsia"/>
                <w:color w:val="000000"/>
                <w:kern w:val="0"/>
                <w:szCs w:val="21"/>
                <w:lang w:val="zh-CN"/>
              </w:rPr>
              <w:t>仁心仁术的职业精神。</w:t>
            </w:r>
          </w:p>
        </w:tc>
        <w:tc>
          <w:tcPr>
            <w:tcW w:w="530" w:type="dxa"/>
            <w:tcBorders>
              <w:left w:val="single" w:sz="4" w:space="0" w:color="auto"/>
            </w:tcBorders>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24</w:t>
            </w:r>
          </w:p>
        </w:tc>
      </w:tr>
      <w:tr w:rsidR="00B82C95">
        <w:trPr>
          <w:trHeight w:val="1211"/>
        </w:trPr>
        <w:tc>
          <w:tcPr>
            <w:tcW w:w="457"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2</w:t>
            </w:r>
          </w:p>
        </w:tc>
        <w:tc>
          <w:tcPr>
            <w:tcW w:w="782"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低视力助视技术</w:t>
            </w:r>
          </w:p>
        </w:tc>
        <w:tc>
          <w:tcPr>
            <w:tcW w:w="486"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08000254</w:t>
            </w:r>
          </w:p>
        </w:tc>
        <w:tc>
          <w:tcPr>
            <w:tcW w:w="6573" w:type="dxa"/>
            <w:vAlign w:val="center"/>
          </w:tcPr>
          <w:p w:rsidR="00B82C95" w:rsidRDefault="00085F9C">
            <w:pPr>
              <w:adjustRightInd w:val="0"/>
              <w:snapToGrid w:val="0"/>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掌握低视力定义、诊断及分级标准及流行病学；</w:t>
            </w:r>
          </w:p>
          <w:p w:rsidR="00B82C95" w:rsidRDefault="00085F9C">
            <w:pPr>
              <w:adjustRightInd w:val="0"/>
              <w:snapToGrid w:val="0"/>
              <w:rPr>
                <w:rFonts w:ascii="宋体" w:hAnsi="宋体" w:cs="宋体"/>
                <w:szCs w:val="21"/>
              </w:rPr>
            </w:pPr>
            <w:r>
              <w:rPr>
                <w:rFonts w:ascii="宋体" w:hAnsi="宋体" w:cs="宋体" w:hint="eastAsia"/>
                <w:szCs w:val="21"/>
              </w:rPr>
              <w:t>低视力的视功能检查、低视力助视器验配等相关方面的知识与技能；</w:t>
            </w:r>
          </w:p>
          <w:p w:rsidR="00B82C95" w:rsidRDefault="00085F9C">
            <w:pPr>
              <w:adjustRightInd w:val="0"/>
              <w:snapToGrid w:val="0"/>
              <w:rPr>
                <w:rFonts w:ascii="宋体" w:hAnsi="宋体" w:cs="宋体"/>
                <w:color w:val="000000"/>
                <w:kern w:val="0"/>
                <w:szCs w:val="21"/>
              </w:rPr>
            </w:pPr>
            <w:r>
              <w:rPr>
                <w:rFonts w:ascii="宋体" w:hAnsi="宋体" w:cs="宋体" w:hint="eastAsia"/>
                <w:szCs w:val="21"/>
              </w:rPr>
              <w:t>培养学生严谨认真的工作态度。</w:t>
            </w:r>
            <w:r>
              <w:rPr>
                <w:rFonts w:ascii="宋体" w:hAnsi="宋体" w:cs="宋体" w:hint="eastAsia"/>
                <w:color w:val="000000"/>
                <w:kern w:val="0"/>
                <w:szCs w:val="21"/>
                <w:lang w:eastAsia="zh-Hans"/>
              </w:rPr>
              <w:t>要求学生掌握</w:t>
            </w:r>
            <w:r>
              <w:rPr>
                <w:rFonts w:ascii="宋体" w:hAnsi="宋体" w:cs="宋体" w:hint="eastAsia"/>
                <w:color w:val="000000"/>
                <w:kern w:val="0"/>
                <w:szCs w:val="21"/>
              </w:rPr>
              <w:t>低视力定义、诊断及分级标准及流行病学；低视力的视功能检查；低视力助视器验配等相关方面的内容。</w:t>
            </w:r>
          </w:p>
        </w:tc>
        <w:tc>
          <w:tcPr>
            <w:tcW w:w="530" w:type="dxa"/>
            <w:tcBorders>
              <w:left w:val="single" w:sz="4" w:space="0" w:color="auto"/>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16</w:t>
            </w:r>
          </w:p>
        </w:tc>
      </w:tr>
      <w:tr w:rsidR="00B82C95">
        <w:trPr>
          <w:trHeight w:val="1777"/>
        </w:trPr>
        <w:tc>
          <w:tcPr>
            <w:tcW w:w="457"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3</w:t>
            </w:r>
          </w:p>
        </w:tc>
        <w:tc>
          <w:tcPr>
            <w:tcW w:w="782"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视光信息检索</w:t>
            </w:r>
          </w:p>
        </w:tc>
        <w:tc>
          <w:tcPr>
            <w:tcW w:w="486"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08000092</w:t>
            </w:r>
          </w:p>
        </w:tc>
        <w:tc>
          <w:tcPr>
            <w:tcW w:w="6573" w:type="dxa"/>
            <w:vAlign w:val="center"/>
          </w:tcPr>
          <w:p w:rsidR="00B82C95" w:rsidRDefault="00085F9C">
            <w:pPr>
              <w:adjustRightInd w:val="0"/>
              <w:snapToGrid w:val="0"/>
              <w:rPr>
                <w:rFonts w:ascii="宋体" w:hAnsi="宋体" w:cs="宋体"/>
                <w:color w:val="000000"/>
                <w:kern w:val="0"/>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color w:val="000000"/>
                <w:kern w:val="0"/>
                <w:szCs w:val="21"/>
                <w:lang w:val="zh-CN"/>
              </w:rPr>
              <w:t>了解本专业文献的基本知识；学会常用的手工文献检索工具和计算机文献检索工具的使用方法；懂得如何获得和利用文献情报，增强自学能力和科研能力；掌握能够独立完成毕业论文的撰写能力；增强自学能力和科研能力。</w:t>
            </w:r>
            <w:r>
              <w:rPr>
                <w:rFonts w:ascii="宋体" w:hAnsi="宋体" w:cs="宋体" w:hint="eastAsia"/>
                <w:color w:val="000000"/>
                <w:kern w:val="0"/>
                <w:szCs w:val="21"/>
                <w:lang w:eastAsia="zh-Hans"/>
              </w:rPr>
              <w:t>要求学生掌握</w:t>
            </w:r>
            <w:r>
              <w:rPr>
                <w:rFonts w:ascii="宋体" w:hAnsi="宋体" w:cs="宋体" w:hint="eastAsia"/>
                <w:color w:val="000000"/>
                <w:kern w:val="0"/>
                <w:szCs w:val="21"/>
                <w:lang w:val="zh-CN"/>
              </w:rPr>
              <w:t>信息检索的基本工具和手段；科技文献检索的基本工具和知识；掌握获得信息的一般方法和途径；掌握获得外文文献的能力；掌握毕业论文撰写的要求和内容。</w:t>
            </w:r>
          </w:p>
        </w:tc>
        <w:tc>
          <w:tcPr>
            <w:tcW w:w="530" w:type="dxa"/>
            <w:tcBorders>
              <w:left w:val="single" w:sz="4" w:space="0" w:color="auto"/>
            </w:tcBorders>
            <w:vAlign w:val="center"/>
          </w:tcPr>
          <w:p w:rsidR="00B82C95" w:rsidRDefault="00085F9C">
            <w:pPr>
              <w:adjustRightInd w:val="0"/>
              <w:snapToGrid w:val="0"/>
              <w:jc w:val="center"/>
              <w:rPr>
                <w:rFonts w:ascii="宋体" w:hAnsi="宋体" w:cs="宋体"/>
                <w:color w:val="000000"/>
                <w:szCs w:val="21"/>
              </w:rPr>
            </w:pPr>
            <w:r>
              <w:rPr>
                <w:rFonts w:ascii="宋体" w:hAnsi="宋体" w:cs="宋体" w:hint="eastAsia"/>
                <w:color w:val="000000"/>
                <w:szCs w:val="21"/>
              </w:rPr>
              <w:t>16</w:t>
            </w:r>
          </w:p>
        </w:tc>
      </w:tr>
      <w:tr w:rsidR="00B82C95">
        <w:trPr>
          <w:trHeight w:val="1547"/>
        </w:trPr>
        <w:tc>
          <w:tcPr>
            <w:tcW w:w="457" w:type="dxa"/>
            <w:vMerge w:val="restart"/>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4</w:t>
            </w:r>
          </w:p>
        </w:tc>
        <w:tc>
          <w:tcPr>
            <w:tcW w:w="782" w:type="dxa"/>
            <w:vMerge w:val="restart"/>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szCs w:val="21"/>
                <w:lang w:val="zh-CN"/>
              </w:rPr>
              <w:t>眼视光公共卫生学</w:t>
            </w:r>
          </w:p>
        </w:tc>
        <w:tc>
          <w:tcPr>
            <w:tcW w:w="486" w:type="dxa"/>
            <w:vMerge w:val="restart"/>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szCs w:val="21"/>
                <w:lang w:val="zh-CN"/>
              </w:rPr>
              <w:t>08000251</w:t>
            </w:r>
          </w:p>
        </w:tc>
        <w:tc>
          <w:tcPr>
            <w:tcW w:w="6573" w:type="dxa"/>
            <w:vAlign w:val="center"/>
          </w:tcPr>
          <w:p w:rsidR="00B82C95" w:rsidRDefault="00085F9C">
            <w:pPr>
              <w:adjustRightInd w:val="0"/>
              <w:snapToGrid w:val="0"/>
              <w:rPr>
                <w:rFonts w:ascii="宋体" w:hAnsi="宋体" w:cs="宋体"/>
                <w:szCs w:val="21"/>
                <w:lang w:val="zh-CN"/>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lang w:val="zh-CN"/>
              </w:rPr>
              <w:t>熟悉儿童屈光不正现状、屈光不正检查方法；掌握近视防控、弱视、屈光不正的流行病学知识；为从事眼视光学专业的临床研究和防盲防治工作奠定良好的基础。</w:t>
            </w:r>
            <w:r>
              <w:rPr>
                <w:rFonts w:ascii="宋体" w:hAnsi="宋体" w:cs="宋体" w:hint="eastAsia"/>
                <w:color w:val="000000"/>
                <w:kern w:val="0"/>
                <w:szCs w:val="21"/>
                <w:lang w:eastAsia="zh-Hans"/>
              </w:rPr>
              <w:t>要求学生掌握</w:t>
            </w:r>
            <w:r>
              <w:rPr>
                <w:rFonts w:ascii="宋体" w:hAnsi="宋体" w:cs="宋体" w:hint="eastAsia"/>
                <w:szCs w:val="21"/>
                <w:lang w:val="zh-CN"/>
              </w:rPr>
              <w:t>儿童屈光不正现状、屈光不正检查方法；近视防控、弱视、屈光不正的流行病学知识；应用流行病学的概念和方法来解决临床医学问题；针对视光热点问题，如儿童的屈光问题，近视防控等进行讲解。</w:t>
            </w:r>
          </w:p>
        </w:tc>
        <w:tc>
          <w:tcPr>
            <w:tcW w:w="530" w:type="dxa"/>
            <w:vMerge w:val="restart"/>
            <w:tcBorders>
              <w:left w:val="single" w:sz="4" w:space="0" w:color="auto"/>
            </w:tcBorders>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24</w:t>
            </w:r>
          </w:p>
        </w:tc>
      </w:tr>
      <w:tr w:rsidR="00B82C95">
        <w:trPr>
          <w:trHeight w:val="2090"/>
        </w:trPr>
        <w:tc>
          <w:tcPr>
            <w:tcW w:w="457" w:type="dxa"/>
            <w:vMerge w:val="restart"/>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782" w:type="dxa"/>
            <w:vMerge w:val="restart"/>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专业英语</w:t>
            </w:r>
          </w:p>
        </w:tc>
        <w:tc>
          <w:tcPr>
            <w:tcW w:w="486" w:type="dxa"/>
            <w:vMerge w:val="restart"/>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08000154</w:t>
            </w:r>
          </w:p>
        </w:tc>
        <w:tc>
          <w:tcPr>
            <w:tcW w:w="6573" w:type="dxa"/>
            <w:vAlign w:val="center"/>
          </w:tcPr>
          <w:p w:rsidR="00B82C95" w:rsidRDefault="00085F9C">
            <w:pPr>
              <w:adjustRightInd w:val="0"/>
              <w:snapToGrid w:val="0"/>
              <w:rPr>
                <w:rFonts w:ascii="宋体" w:hAnsi="宋体" w:cs="宋体"/>
                <w:szCs w:val="21"/>
                <w:lang w:val="zh-CN"/>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lang w:val="zh-CN"/>
              </w:rPr>
              <w:t>掌握眼视光技术的专业术语和专业词汇；对于实际工作中所出现的英文能够进行恰当的解读；</w:t>
            </w:r>
            <w:r>
              <w:rPr>
                <w:rFonts w:ascii="宋体" w:hAnsi="宋体" w:cs="宋体"/>
                <w:szCs w:val="21"/>
              </w:rPr>
              <w:t xml:space="preserve"> </w:t>
            </w:r>
            <w:r>
              <w:rPr>
                <w:rFonts w:ascii="宋体" w:hAnsi="宋体" w:cs="宋体" w:hint="eastAsia"/>
                <w:szCs w:val="21"/>
                <w:lang w:val="zh-CN"/>
              </w:rPr>
              <w:t>能够独立使用专业英语与顾客沟通；能够准确运用专业术语和专业知识，为顾客提供专业、耐心、全面、科学的咨询服务；培养爱岗敬业、精益求精的职业素养和服务意识。</w:t>
            </w:r>
            <w:r>
              <w:rPr>
                <w:rFonts w:ascii="宋体" w:hAnsi="宋体" w:cs="宋体" w:hint="eastAsia"/>
                <w:szCs w:val="21"/>
                <w:lang w:eastAsia="zh-Hans"/>
              </w:rPr>
              <w:t>要求学生掌握</w:t>
            </w:r>
            <w:r>
              <w:rPr>
                <w:rFonts w:ascii="宋体" w:hAnsi="宋体" w:cs="宋体" w:hint="eastAsia"/>
                <w:szCs w:val="21"/>
                <w:lang w:val="zh-CN"/>
              </w:rPr>
              <w:t>视光专业英语常见的语法结构；眼解剖与生理的专业英语词汇和重点语句；</w:t>
            </w:r>
            <w:r>
              <w:rPr>
                <w:rFonts w:ascii="宋体" w:hAnsi="宋体" w:cs="宋体" w:hint="eastAsia"/>
                <w:szCs w:val="21"/>
              </w:rPr>
              <w:t>眼屈光</w:t>
            </w:r>
            <w:r>
              <w:rPr>
                <w:rFonts w:ascii="宋体" w:hAnsi="宋体" w:cs="宋体" w:hint="eastAsia"/>
                <w:szCs w:val="21"/>
                <w:lang w:val="zh-CN"/>
              </w:rPr>
              <w:t>等相关专业英语词汇和重点语句；病史咨询、视力检查、客观验光、主观验光等相关专业英语词汇和重点语句；掌握接触镜验配与护理等相关专业英语词汇和重点语句。</w:t>
            </w:r>
          </w:p>
        </w:tc>
        <w:tc>
          <w:tcPr>
            <w:tcW w:w="530" w:type="dxa"/>
            <w:vMerge w:val="restart"/>
            <w:tcBorders>
              <w:left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24</w:t>
            </w:r>
          </w:p>
        </w:tc>
      </w:tr>
      <w:tr w:rsidR="00B82C95">
        <w:trPr>
          <w:trHeight w:val="877"/>
        </w:trPr>
        <w:tc>
          <w:tcPr>
            <w:tcW w:w="457" w:type="dxa"/>
            <w:vMerge w:val="restart"/>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6</w:t>
            </w:r>
          </w:p>
        </w:tc>
        <w:tc>
          <w:tcPr>
            <w:tcW w:w="782" w:type="dxa"/>
            <w:vMerge w:val="restart"/>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视光新进展</w:t>
            </w:r>
          </w:p>
        </w:tc>
        <w:tc>
          <w:tcPr>
            <w:tcW w:w="486" w:type="dxa"/>
            <w:vMerge w:val="restart"/>
            <w:vAlign w:val="center"/>
          </w:tcPr>
          <w:p w:rsidR="00B82C95" w:rsidRDefault="00085F9C">
            <w:pPr>
              <w:adjustRightInd w:val="0"/>
              <w:snapToGrid w:val="0"/>
              <w:jc w:val="center"/>
              <w:rPr>
                <w:rFonts w:ascii="宋体" w:hAnsi="宋体" w:cs="宋体"/>
                <w:szCs w:val="21"/>
                <w:lang w:val="zh-CN"/>
              </w:rPr>
            </w:pPr>
            <w:r>
              <w:rPr>
                <w:rFonts w:ascii="宋体" w:hAnsi="宋体" w:cs="宋体" w:hint="eastAsia"/>
                <w:szCs w:val="21"/>
                <w:lang w:val="zh-CN"/>
              </w:rPr>
              <w:t>08000307</w:t>
            </w:r>
          </w:p>
        </w:tc>
        <w:tc>
          <w:tcPr>
            <w:tcW w:w="6573" w:type="dxa"/>
            <w:vAlign w:val="center"/>
          </w:tcPr>
          <w:p w:rsidR="00B82C95" w:rsidRDefault="00085F9C">
            <w:pPr>
              <w:adjustRightInd w:val="0"/>
              <w:snapToGrid w:val="0"/>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lang w:val="zh-CN"/>
              </w:rPr>
              <w:t>掌握视光不同领域的新进展；</w:t>
            </w:r>
            <w:r>
              <w:rPr>
                <w:rFonts w:ascii="宋体" w:hAnsi="宋体" w:cs="宋体" w:hint="eastAsia"/>
                <w:szCs w:val="21"/>
              </w:rPr>
              <w:t>选定主题进行小组汇报；</w:t>
            </w:r>
            <w:r>
              <w:rPr>
                <w:rFonts w:ascii="宋体" w:hAnsi="宋体" w:cs="宋体" w:hint="eastAsia"/>
                <w:szCs w:val="21"/>
                <w:lang w:val="zh-CN"/>
              </w:rPr>
              <w:t>培养精益求精的工匠精神、与时俱进的意识。</w:t>
            </w:r>
            <w:r>
              <w:rPr>
                <w:rFonts w:ascii="宋体" w:hAnsi="宋体" w:cs="宋体" w:hint="eastAsia"/>
                <w:color w:val="000000"/>
                <w:kern w:val="0"/>
                <w:szCs w:val="21"/>
                <w:lang w:eastAsia="zh-Hans"/>
              </w:rPr>
              <w:t>要求学生掌握</w:t>
            </w:r>
            <w:r>
              <w:rPr>
                <w:rFonts w:ascii="宋体" w:hAnsi="宋体" w:cs="宋体" w:hint="eastAsia"/>
                <w:szCs w:val="21"/>
                <w:lang w:val="zh-CN"/>
              </w:rPr>
              <w:t>特殊接触镜验配；近视防控进展；新型仪器设备；新型材料、功能性眼镜；就业岗位、技能改进等方面。</w:t>
            </w:r>
          </w:p>
        </w:tc>
        <w:tc>
          <w:tcPr>
            <w:tcW w:w="530" w:type="dxa"/>
            <w:vMerge w:val="restart"/>
            <w:tcBorders>
              <w:left w:val="single" w:sz="4" w:space="0" w:color="auto"/>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8</w:t>
            </w:r>
          </w:p>
        </w:tc>
      </w:tr>
      <w:tr w:rsidR="00B82C95">
        <w:trPr>
          <w:trHeight w:val="1684"/>
        </w:trPr>
        <w:tc>
          <w:tcPr>
            <w:tcW w:w="457" w:type="dxa"/>
            <w:vAlign w:val="center"/>
          </w:tcPr>
          <w:p w:rsidR="00B82C95" w:rsidRDefault="00085F9C">
            <w:pPr>
              <w:adjustRightInd w:val="0"/>
              <w:snapToGrid w:val="0"/>
              <w:jc w:val="center"/>
              <w:rPr>
                <w:rFonts w:ascii="宋体" w:hAnsi="宋体" w:cs="宋体"/>
                <w:color w:val="000000"/>
                <w:kern w:val="0"/>
                <w:szCs w:val="21"/>
              </w:rPr>
            </w:pPr>
            <w:r>
              <w:rPr>
                <w:rFonts w:ascii="宋体" w:hAnsi="宋体" w:cs="宋体" w:hint="eastAsia"/>
                <w:color w:val="000000"/>
                <w:kern w:val="0"/>
                <w:szCs w:val="21"/>
              </w:rPr>
              <w:t>7</w:t>
            </w:r>
          </w:p>
        </w:tc>
        <w:tc>
          <w:tcPr>
            <w:tcW w:w="782"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眼镜营销实务</w:t>
            </w:r>
          </w:p>
        </w:tc>
        <w:tc>
          <w:tcPr>
            <w:tcW w:w="486" w:type="dxa"/>
            <w:vAlign w:val="center"/>
          </w:tcPr>
          <w:p w:rsidR="00B82C95" w:rsidRDefault="00085F9C">
            <w:pPr>
              <w:adjustRightInd w:val="0"/>
              <w:snapToGrid w:val="0"/>
              <w:jc w:val="center"/>
              <w:rPr>
                <w:rFonts w:ascii="宋体" w:hAnsi="宋体" w:cs="宋体"/>
                <w:color w:val="000000"/>
                <w:kern w:val="0"/>
                <w:szCs w:val="21"/>
                <w:lang w:val="zh-CN"/>
              </w:rPr>
            </w:pPr>
            <w:r>
              <w:rPr>
                <w:rFonts w:ascii="宋体" w:hAnsi="宋体" w:cs="宋体" w:hint="eastAsia"/>
                <w:color w:val="000000"/>
                <w:kern w:val="0"/>
                <w:szCs w:val="21"/>
                <w:lang w:val="zh-CN"/>
              </w:rPr>
              <w:t>08000072</w:t>
            </w:r>
          </w:p>
        </w:tc>
        <w:tc>
          <w:tcPr>
            <w:tcW w:w="6573" w:type="dxa"/>
            <w:vAlign w:val="center"/>
          </w:tcPr>
          <w:p w:rsidR="00B82C95" w:rsidRDefault="00085F9C">
            <w:pPr>
              <w:adjustRightInd w:val="0"/>
              <w:snapToGrid w:val="0"/>
              <w:rPr>
                <w:rFonts w:ascii="宋体" w:hAnsi="宋体" w:cs="宋体"/>
                <w:color w:val="000000"/>
                <w:kern w:val="0"/>
                <w:szCs w:val="21"/>
                <w:lang w:val="zh-CN"/>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color w:val="000000"/>
                <w:kern w:val="0"/>
                <w:szCs w:val="21"/>
                <w:lang w:val="zh-CN"/>
              </w:rPr>
              <w:t>了解眼镜起源以及发展；熟悉并掌握营销方面的主要概念以及在眼镜行业中的应用；深刻理解市场营销学的核心要义与社会主义核心价值观的关系，培养学生健康的市场营销理念。</w:t>
            </w:r>
            <w:r>
              <w:rPr>
                <w:rFonts w:ascii="宋体" w:hAnsi="宋体" w:cs="宋体" w:hint="eastAsia"/>
                <w:color w:val="000000"/>
                <w:kern w:val="0"/>
                <w:szCs w:val="21"/>
                <w:lang w:eastAsia="zh-Hans"/>
              </w:rPr>
              <w:t>要求学生掌握</w:t>
            </w:r>
            <w:r>
              <w:rPr>
                <w:rFonts w:ascii="宋体" w:hAnsi="宋体" w:cs="宋体" w:hint="eastAsia"/>
                <w:color w:val="000000"/>
                <w:kern w:val="0"/>
                <w:szCs w:val="21"/>
                <w:lang w:val="zh-CN"/>
              </w:rPr>
              <w:t>眼镜在中国的起源以及发展</w:t>
            </w:r>
            <w:r>
              <w:rPr>
                <w:rFonts w:ascii="宋体" w:hAnsi="宋体" w:cs="宋体" w:hint="eastAsia"/>
                <w:color w:val="000000"/>
                <w:kern w:val="0"/>
                <w:szCs w:val="21"/>
                <w:lang w:val="zh-CN"/>
              </w:rPr>
              <w:t xml:space="preserve">; </w:t>
            </w:r>
            <w:r>
              <w:rPr>
                <w:rFonts w:ascii="宋体" w:hAnsi="宋体" w:cs="宋体" w:hint="eastAsia"/>
                <w:color w:val="000000"/>
                <w:kern w:val="0"/>
                <w:szCs w:val="21"/>
                <w:lang w:val="zh-CN"/>
              </w:rPr>
              <w:t>市场营销的基本概念、理念；营销策略中</w:t>
            </w:r>
            <w:r>
              <w:rPr>
                <w:rFonts w:ascii="宋体" w:hAnsi="宋体" w:cs="宋体" w:hint="eastAsia"/>
                <w:color w:val="000000"/>
                <w:kern w:val="0"/>
                <w:szCs w:val="21"/>
                <w:lang w:val="zh-CN"/>
              </w:rPr>
              <w:t>4P</w:t>
            </w:r>
            <w:r>
              <w:rPr>
                <w:rFonts w:ascii="宋体" w:hAnsi="宋体" w:cs="宋体" w:hint="eastAsia"/>
                <w:color w:val="000000"/>
                <w:kern w:val="0"/>
                <w:szCs w:val="21"/>
                <w:lang w:val="zh-CN"/>
              </w:rPr>
              <w:t>、</w:t>
            </w:r>
            <w:r>
              <w:rPr>
                <w:rFonts w:ascii="宋体" w:hAnsi="宋体" w:cs="宋体" w:hint="eastAsia"/>
                <w:color w:val="000000"/>
                <w:kern w:val="0"/>
                <w:szCs w:val="21"/>
                <w:lang w:val="zh-CN"/>
              </w:rPr>
              <w:t>4C</w:t>
            </w:r>
            <w:r>
              <w:rPr>
                <w:rFonts w:ascii="宋体" w:hAnsi="宋体" w:cs="宋体" w:hint="eastAsia"/>
                <w:color w:val="000000"/>
                <w:kern w:val="0"/>
                <w:szCs w:val="21"/>
                <w:lang w:val="zh-CN"/>
              </w:rPr>
              <w:t>和</w:t>
            </w:r>
            <w:r>
              <w:rPr>
                <w:rFonts w:ascii="宋体" w:hAnsi="宋体" w:cs="宋体" w:hint="eastAsia"/>
                <w:color w:val="000000"/>
                <w:kern w:val="0"/>
                <w:szCs w:val="21"/>
                <w:lang w:val="zh-CN"/>
              </w:rPr>
              <w:t>4R</w:t>
            </w:r>
            <w:r>
              <w:rPr>
                <w:rFonts w:ascii="宋体" w:hAnsi="宋体" w:cs="宋体" w:hint="eastAsia"/>
                <w:color w:val="000000"/>
                <w:kern w:val="0"/>
                <w:szCs w:val="21"/>
                <w:lang w:val="zh-CN"/>
              </w:rPr>
              <w:t>策略在眼镜行业中的应用；针对我国眼镜行业的生产、批发、零售环境进行分析，并展望未来的发展方向和我国眼镜市场发展潜力。</w:t>
            </w:r>
          </w:p>
        </w:tc>
        <w:tc>
          <w:tcPr>
            <w:tcW w:w="530" w:type="dxa"/>
            <w:tcBorders>
              <w:left w:val="single" w:sz="4" w:space="0" w:color="auto"/>
            </w:tcBorders>
            <w:vAlign w:val="center"/>
          </w:tcPr>
          <w:p w:rsidR="00B82C95" w:rsidRDefault="00085F9C">
            <w:pPr>
              <w:adjustRightInd w:val="0"/>
              <w:snapToGrid w:val="0"/>
              <w:rPr>
                <w:rFonts w:ascii="宋体" w:hAnsi="宋体" w:cs="宋体"/>
                <w:color w:val="000000"/>
                <w:kern w:val="0"/>
                <w:szCs w:val="21"/>
                <w:lang w:val="zh-CN"/>
              </w:rPr>
            </w:pPr>
            <w:r>
              <w:rPr>
                <w:rFonts w:ascii="宋体" w:hAnsi="宋体" w:cs="宋体" w:hint="eastAsia"/>
                <w:color w:val="000000"/>
                <w:kern w:val="0"/>
                <w:szCs w:val="21"/>
              </w:rPr>
              <w:t>24</w:t>
            </w:r>
          </w:p>
        </w:tc>
      </w:tr>
    </w:tbl>
    <w:p w:rsidR="00B82C95" w:rsidRDefault="00B82C95">
      <w:pPr>
        <w:adjustRightInd w:val="0"/>
        <w:snapToGrid w:val="0"/>
        <w:rPr>
          <w:rFonts w:ascii="宋体" w:hAnsi="宋体" w:cs="宋体"/>
          <w:b/>
          <w:bCs/>
          <w:sz w:val="24"/>
          <w:szCs w:val="24"/>
        </w:rPr>
      </w:pPr>
      <w:bookmarkStart w:id="160" w:name="_Toc18862"/>
    </w:p>
    <w:p w:rsidR="00B82C95" w:rsidRDefault="00085F9C">
      <w:pPr>
        <w:numPr>
          <w:ilvl w:val="0"/>
          <w:numId w:val="3"/>
        </w:numPr>
        <w:adjustRightInd w:val="0"/>
        <w:snapToGrid w:val="0"/>
      </w:pPr>
      <w:r>
        <w:rPr>
          <w:rFonts w:ascii="宋体" w:hAnsi="宋体" w:cs="宋体" w:hint="eastAsia"/>
          <w:b/>
          <w:bCs/>
          <w:sz w:val="24"/>
          <w:szCs w:val="24"/>
        </w:rPr>
        <w:t>专业拓展方向选修课</w:t>
      </w:r>
      <w:bookmarkEnd w:id="160"/>
    </w:p>
    <w:p w:rsidR="00B82C95" w:rsidRDefault="00085F9C">
      <w:pPr>
        <w:adjustRightInd w:val="0"/>
        <w:snapToGrid w:val="0"/>
        <w:ind w:firstLineChars="200" w:firstLine="480"/>
      </w:pPr>
      <w:r>
        <w:rPr>
          <w:rFonts w:ascii="宋体" w:hAnsi="宋体" w:cs="宋体" w:hint="eastAsia"/>
          <w:sz w:val="24"/>
          <w:szCs w:val="24"/>
        </w:rPr>
        <w:t>专业拓展方向选修课</w:t>
      </w:r>
      <w:r>
        <w:rPr>
          <w:rFonts w:ascii="宋体" w:hAnsi="宋体" w:cs="宋体" w:hint="eastAsia"/>
          <w:sz w:val="24"/>
          <w:szCs w:val="24"/>
        </w:rPr>
        <w:t>为工作领域的细分，代表不同岗位方向，满足学生不同特质和个性的成长需要</w:t>
      </w:r>
      <w:bookmarkStart w:id="161" w:name="OLE_LINK52"/>
      <w:r>
        <w:rPr>
          <w:rFonts w:ascii="宋体" w:hAnsi="宋体" w:cs="宋体" w:hint="eastAsia"/>
          <w:sz w:val="24"/>
          <w:szCs w:val="24"/>
        </w:rPr>
        <w:t>，设置了</w:t>
      </w:r>
      <w:r>
        <w:rPr>
          <w:rFonts w:ascii="宋体" w:hAnsi="宋体" w:cs="宋体" w:hint="eastAsia"/>
          <w:sz w:val="24"/>
          <w:szCs w:val="24"/>
        </w:rPr>
        <w:t>6</w:t>
      </w:r>
      <w:r>
        <w:rPr>
          <w:rFonts w:ascii="宋体" w:hAnsi="宋体" w:cs="宋体" w:hint="eastAsia"/>
          <w:sz w:val="24"/>
          <w:szCs w:val="24"/>
        </w:rPr>
        <w:t>专项学习方向，培养在某一</w:t>
      </w:r>
      <w:proofErr w:type="gramStart"/>
      <w:r>
        <w:rPr>
          <w:rFonts w:ascii="宋体" w:hAnsi="宋体" w:cs="宋体" w:hint="eastAsia"/>
          <w:sz w:val="24"/>
          <w:szCs w:val="24"/>
        </w:rPr>
        <w:t>专项上</w:t>
      </w:r>
      <w:proofErr w:type="gramEnd"/>
      <w:r>
        <w:rPr>
          <w:rFonts w:ascii="宋体" w:hAnsi="宋体" w:cs="宋体" w:hint="eastAsia"/>
          <w:sz w:val="24"/>
          <w:szCs w:val="24"/>
        </w:rPr>
        <w:t>技术精进的人才。学生在第五学期可在</w:t>
      </w:r>
      <w:r>
        <w:rPr>
          <w:rFonts w:ascii="宋体" w:hAnsi="宋体" w:cs="宋体" w:hint="eastAsia"/>
          <w:sz w:val="24"/>
          <w:szCs w:val="24"/>
        </w:rPr>
        <w:t>6</w:t>
      </w:r>
      <w:r>
        <w:rPr>
          <w:rFonts w:ascii="宋体" w:hAnsi="宋体" w:cs="宋体" w:hint="eastAsia"/>
          <w:sz w:val="24"/>
          <w:szCs w:val="24"/>
        </w:rPr>
        <w:t>个</w:t>
      </w:r>
      <w:r>
        <w:rPr>
          <w:rFonts w:ascii="宋体" w:hAnsi="宋体" w:cs="宋体" w:hint="eastAsia"/>
          <w:b/>
          <w:bCs/>
          <w:sz w:val="24"/>
          <w:szCs w:val="24"/>
        </w:rPr>
        <w:t>拓展方向中</w:t>
      </w:r>
      <w:r>
        <w:rPr>
          <w:rFonts w:ascii="宋体" w:hAnsi="宋体" w:cs="宋体" w:hint="eastAsia"/>
          <w:sz w:val="24"/>
          <w:szCs w:val="24"/>
        </w:rPr>
        <w:t>选取</w:t>
      </w:r>
      <w:r>
        <w:rPr>
          <w:rFonts w:ascii="宋体" w:hAnsi="宋体" w:cs="宋体" w:hint="eastAsia"/>
          <w:sz w:val="24"/>
          <w:szCs w:val="24"/>
        </w:rPr>
        <w:t>2</w:t>
      </w:r>
      <w:r>
        <w:rPr>
          <w:rFonts w:ascii="宋体" w:hAnsi="宋体" w:cs="宋体" w:hint="eastAsia"/>
          <w:sz w:val="24"/>
          <w:szCs w:val="24"/>
        </w:rPr>
        <w:t>个方向进行学习</w:t>
      </w:r>
      <w:bookmarkEnd w:id="161"/>
      <w:r>
        <w:rPr>
          <w:rFonts w:ascii="宋体" w:hAnsi="宋体" w:cs="宋体" w:hint="eastAsia"/>
          <w:sz w:val="24"/>
          <w:szCs w:val="24"/>
        </w:rPr>
        <w:t>。</w:t>
      </w:r>
    </w:p>
    <w:p w:rsidR="00B82C95" w:rsidRDefault="00085F9C">
      <w:pPr>
        <w:overflowPunct w:val="0"/>
        <w:adjustRightInd w:val="0"/>
        <w:snapToGrid w:val="0"/>
        <w:ind w:firstLineChars="500" w:firstLine="1200"/>
        <w:rPr>
          <w:rFonts w:ascii="宋体" w:hAnsi="宋体" w:cs="宋体"/>
          <w:bCs/>
          <w:sz w:val="24"/>
          <w:szCs w:val="24"/>
        </w:rPr>
      </w:pPr>
      <w:bookmarkStart w:id="162" w:name="_Toc15874"/>
      <w:r>
        <w:rPr>
          <w:rFonts w:ascii="宋体" w:hAnsi="宋体" w:cs="宋体" w:hint="eastAsia"/>
          <w:bCs/>
          <w:sz w:val="24"/>
          <w:szCs w:val="24"/>
        </w:rPr>
        <w:t>表</w:t>
      </w:r>
      <w:r>
        <w:rPr>
          <w:rFonts w:ascii="宋体" w:hAnsi="宋体" w:cs="宋体" w:hint="eastAsia"/>
          <w:bCs/>
          <w:sz w:val="24"/>
          <w:szCs w:val="24"/>
        </w:rPr>
        <w:t>8</w:t>
      </w:r>
      <w:r>
        <w:rPr>
          <w:rFonts w:ascii="宋体" w:hAnsi="宋体" w:cs="宋体" w:hint="eastAsia"/>
          <w:bCs/>
          <w:sz w:val="24"/>
          <w:szCs w:val="24"/>
        </w:rPr>
        <w:t>专业拓展方向选修课程目标、主要内容、教学要求</w:t>
      </w:r>
      <w:bookmarkEnd w:id="162"/>
    </w:p>
    <w:tbl>
      <w:tblPr>
        <w:tblW w:w="906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27"/>
        <w:gridCol w:w="638"/>
        <w:gridCol w:w="757"/>
        <w:gridCol w:w="518"/>
        <w:gridCol w:w="6062"/>
        <w:gridCol w:w="559"/>
      </w:tblGrid>
      <w:tr w:rsidR="00B82C95">
        <w:trPr>
          <w:trHeight w:val="90"/>
        </w:trPr>
        <w:tc>
          <w:tcPr>
            <w:tcW w:w="527" w:type="dxa"/>
          </w:tcPr>
          <w:p w:rsidR="00B82C95" w:rsidRDefault="00085F9C">
            <w:pPr>
              <w:adjustRightInd w:val="0"/>
              <w:snapToGrid w:val="0"/>
              <w:jc w:val="left"/>
              <w:rPr>
                <w:rFonts w:ascii="宋体" w:hAnsi="宋体" w:cs="宋体"/>
                <w:b/>
                <w:bCs/>
                <w:color w:val="000000"/>
                <w:kern w:val="0"/>
                <w:szCs w:val="21"/>
              </w:rPr>
            </w:pPr>
            <w:bookmarkStart w:id="163" w:name="_Toc29296"/>
            <w:bookmarkEnd w:id="147"/>
            <w:bookmarkEnd w:id="148"/>
            <w:r>
              <w:rPr>
                <w:rFonts w:ascii="宋体" w:hAnsi="宋体" w:cs="宋体" w:hint="eastAsia"/>
                <w:b/>
                <w:bCs/>
                <w:color w:val="000000"/>
                <w:kern w:val="0"/>
                <w:szCs w:val="21"/>
              </w:rPr>
              <w:t>序号</w:t>
            </w:r>
          </w:p>
        </w:tc>
        <w:tc>
          <w:tcPr>
            <w:tcW w:w="638" w:type="dxa"/>
          </w:tcPr>
          <w:p w:rsidR="00B82C95" w:rsidRDefault="00085F9C">
            <w:pPr>
              <w:adjustRightInd w:val="0"/>
              <w:snapToGrid w:val="0"/>
              <w:jc w:val="left"/>
              <w:rPr>
                <w:rFonts w:ascii="宋体" w:hAnsi="宋体" w:cs="宋体"/>
                <w:b/>
                <w:bCs/>
                <w:color w:val="000000"/>
                <w:kern w:val="0"/>
                <w:szCs w:val="21"/>
              </w:rPr>
            </w:pPr>
            <w:r>
              <w:rPr>
                <w:rFonts w:ascii="宋体" w:hAnsi="宋体" w:cs="宋体" w:hint="eastAsia"/>
                <w:b/>
                <w:bCs/>
                <w:color w:val="000000"/>
                <w:kern w:val="0"/>
                <w:szCs w:val="21"/>
              </w:rPr>
              <w:t>拓展方向</w:t>
            </w:r>
          </w:p>
        </w:tc>
        <w:tc>
          <w:tcPr>
            <w:tcW w:w="757" w:type="dxa"/>
          </w:tcPr>
          <w:p w:rsidR="00B82C95" w:rsidRDefault="00085F9C">
            <w:pPr>
              <w:adjustRightInd w:val="0"/>
              <w:snapToGrid w:val="0"/>
              <w:jc w:val="left"/>
              <w:rPr>
                <w:rFonts w:ascii="宋体" w:hAnsi="宋体" w:cs="宋体"/>
                <w:b/>
                <w:bCs/>
                <w:color w:val="000000"/>
                <w:kern w:val="0"/>
                <w:szCs w:val="21"/>
              </w:rPr>
            </w:pPr>
            <w:r>
              <w:rPr>
                <w:rFonts w:ascii="宋体" w:hAnsi="宋体" w:cs="宋体" w:hint="eastAsia"/>
                <w:b/>
                <w:bCs/>
                <w:color w:val="000000"/>
                <w:kern w:val="0"/>
                <w:szCs w:val="21"/>
              </w:rPr>
              <w:t>课程名称</w:t>
            </w:r>
          </w:p>
        </w:tc>
        <w:tc>
          <w:tcPr>
            <w:tcW w:w="518" w:type="dxa"/>
          </w:tcPr>
          <w:p w:rsidR="00B82C95" w:rsidRDefault="00085F9C">
            <w:pPr>
              <w:adjustRightInd w:val="0"/>
              <w:snapToGrid w:val="0"/>
              <w:jc w:val="left"/>
              <w:rPr>
                <w:rFonts w:ascii="宋体" w:hAnsi="宋体" w:cs="宋体"/>
                <w:b/>
                <w:bCs/>
                <w:color w:val="000000"/>
                <w:kern w:val="0"/>
                <w:szCs w:val="21"/>
              </w:rPr>
            </w:pPr>
            <w:r>
              <w:rPr>
                <w:rFonts w:ascii="宋体" w:hAnsi="宋体" w:cs="宋体" w:hint="eastAsia"/>
                <w:b/>
                <w:bCs/>
                <w:color w:val="000000"/>
                <w:kern w:val="0"/>
                <w:szCs w:val="21"/>
              </w:rPr>
              <w:t>代码</w:t>
            </w:r>
          </w:p>
        </w:tc>
        <w:tc>
          <w:tcPr>
            <w:tcW w:w="6062" w:type="dxa"/>
            <w:tcBorders>
              <w:right w:val="single" w:sz="4" w:space="0" w:color="auto"/>
            </w:tcBorders>
          </w:tcPr>
          <w:p w:rsidR="00B82C95" w:rsidRDefault="00085F9C">
            <w:pPr>
              <w:adjustRightInd w:val="0"/>
              <w:snapToGrid w:val="0"/>
              <w:jc w:val="left"/>
              <w:rPr>
                <w:rFonts w:ascii="宋体" w:hAnsi="宋体" w:cs="宋体"/>
                <w:b/>
                <w:bCs/>
                <w:color w:val="000000"/>
                <w:kern w:val="0"/>
                <w:szCs w:val="21"/>
              </w:rPr>
            </w:pPr>
            <w:r>
              <w:rPr>
                <w:rFonts w:ascii="宋体" w:hAnsi="宋体" w:cs="宋体" w:hint="eastAsia"/>
                <w:b/>
                <w:bCs/>
                <w:color w:val="000000"/>
                <w:kern w:val="0"/>
                <w:szCs w:val="21"/>
              </w:rPr>
              <w:t>课程目标与</w:t>
            </w:r>
            <w:r>
              <w:rPr>
                <w:rFonts w:ascii="宋体" w:hAnsi="宋体" w:cs="宋体" w:hint="eastAsia"/>
                <w:b/>
                <w:bCs/>
                <w:color w:val="000000"/>
                <w:kern w:val="0"/>
                <w:szCs w:val="21"/>
                <w:lang w:eastAsia="zh-Hans"/>
              </w:rPr>
              <w:t>教学</w:t>
            </w:r>
            <w:r>
              <w:rPr>
                <w:rFonts w:ascii="宋体" w:hAnsi="宋体" w:cs="宋体" w:hint="eastAsia"/>
                <w:b/>
                <w:bCs/>
                <w:color w:val="000000"/>
                <w:kern w:val="0"/>
                <w:szCs w:val="21"/>
              </w:rPr>
              <w:t>内容</w:t>
            </w:r>
          </w:p>
        </w:tc>
        <w:tc>
          <w:tcPr>
            <w:tcW w:w="559" w:type="dxa"/>
            <w:tcBorders>
              <w:top w:val="single" w:sz="4" w:space="0" w:color="auto"/>
              <w:left w:val="single" w:sz="4" w:space="0" w:color="auto"/>
            </w:tcBorders>
          </w:tcPr>
          <w:p w:rsidR="00B82C95" w:rsidRDefault="00085F9C">
            <w:pPr>
              <w:adjustRightInd w:val="0"/>
              <w:snapToGrid w:val="0"/>
              <w:jc w:val="left"/>
              <w:rPr>
                <w:rFonts w:ascii="宋体" w:hAnsi="宋体" w:cs="宋体"/>
                <w:b/>
                <w:bCs/>
                <w:color w:val="000000"/>
                <w:kern w:val="0"/>
                <w:szCs w:val="21"/>
              </w:rPr>
            </w:pPr>
            <w:r>
              <w:rPr>
                <w:rFonts w:ascii="宋体" w:hAnsi="宋体" w:cs="宋体" w:hint="eastAsia"/>
                <w:b/>
                <w:bCs/>
                <w:color w:val="000000"/>
                <w:kern w:val="0"/>
                <w:szCs w:val="21"/>
              </w:rPr>
              <w:t>学时</w:t>
            </w:r>
          </w:p>
        </w:tc>
      </w:tr>
      <w:tr w:rsidR="00B82C95">
        <w:trPr>
          <w:trHeight w:val="1244"/>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.1</w:t>
            </w:r>
          </w:p>
        </w:tc>
        <w:tc>
          <w:tcPr>
            <w:tcW w:w="638" w:type="dxa"/>
            <w:vMerge w:val="restart"/>
          </w:tcPr>
          <w:p w:rsidR="00B82C95" w:rsidRDefault="00085F9C">
            <w:pPr>
              <w:adjustRightInd w:val="0"/>
              <w:snapToGrid w:val="0"/>
              <w:jc w:val="left"/>
              <w:rPr>
                <w:rFonts w:ascii="宋体" w:hAnsi="宋体" w:cs="宋体"/>
                <w:szCs w:val="21"/>
              </w:rPr>
            </w:pPr>
            <w:r>
              <w:rPr>
                <w:rFonts w:ascii="宋体" w:hAnsi="宋体" w:cs="宋体" w:hint="eastAsia"/>
                <w:szCs w:val="21"/>
              </w:rPr>
              <w:t>眼镜营销与管理方向</w:t>
            </w:r>
          </w:p>
        </w:tc>
        <w:tc>
          <w:tcPr>
            <w:tcW w:w="757" w:type="dxa"/>
          </w:tcPr>
          <w:p w:rsidR="00B82C95" w:rsidRDefault="00085F9C">
            <w:pPr>
              <w:adjustRightInd w:val="0"/>
              <w:snapToGrid w:val="0"/>
              <w:jc w:val="left"/>
              <w:rPr>
                <w:rFonts w:ascii="宋体" w:hAnsi="宋体" w:cs="宋体"/>
                <w:color w:val="000000"/>
                <w:kern w:val="0"/>
                <w:szCs w:val="21"/>
                <w:lang w:val="zh-CN"/>
              </w:rPr>
            </w:pPr>
            <w:r>
              <w:rPr>
                <w:rFonts w:ascii="宋体" w:hAnsi="宋体" w:cs="宋体" w:hint="eastAsia"/>
                <w:szCs w:val="21"/>
              </w:rPr>
              <w:t>视光管理实务</w:t>
            </w:r>
          </w:p>
        </w:tc>
        <w:tc>
          <w:tcPr>
            <w:tcW w:w="518" w:type="dxa"/>
          </w:tcPr>
          <w:p w:rsidR="00B82C95" w:rsidRDefault="00085F9C">
            <w:pPr>
              <w:adjustRightInd w:val="0"/>
              <w:snapToGrid w:val="0"/>
              <w:jc w:val="left"/>
              <w:rPr>
                <w:rFonts w:ascii="宋体" w:hAnsi="宋体" w:cs="宋体"/>
                <w:color w:val="000000"/>
                <w:kern w:val="0"/>
                <w:szCs w:val="21"/>
              </w:rPr>
            </w:pPr>
            <w:r>
              <w:rPr>
                <w:rFonts w:ascii="宋体" w:hAnsi="宋体" w:cs="宋体" w:hint="eastAsia"/>
                <w:szCs w:val="21"/>
              </w:rPr>
              <w:t>08000310</w:t>
            </w:r>
          </w:p>
        </w:tc>
        <w:tc>
          <w:tcPr>
            <w:tcW w:w="6062" w:type="dxa"/>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了解人力资源发展历程；熟悉并掌握人力资源宏观管理与微观管理；深刻理解人力资源管理的六大版块；培养学生的人力资源管理理念。</w:t>
            </w:r>
            <w:r>
              <w:rPr>
                <w:rFonts w:ascii="宋体" w:hAnsi="宋体" w:cs="宋体" w:hint="eastAsia"/>
                <w:color w:val="000000"/>
                <w:kern w:val="0"/>
                <w:szCs w:val="21"/>
                <w:lang w:eastAsia="zh-Hans"/>
              </w:rPr>
              <w:t>要求学生掌握</w:t>
            </w:r>
            <w:r>
              <w:rPr>
                <w:rFonts w:ascii="宋体" w:hAnsi="宋体" w:cs="宋体" w:hint="eastAsia"/>
                <w:szCs w:val="21"/>
              </w:rPr>
              <w:t>人力资源的发展及其定义；讲解人力资源六大版块内容：人力资源规划、招聘与配置、培训与开发、绩效管理、薪酬福利管理、劳动关系管理；重点讲解眼镜连锁企业人力资源战略规划、体系建设、组织人才配置的核心策略。</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48</w:t>
            </w:r>
          </w:p>
        </w:tc>
      </w:tr>
      <w:tr w:rsidR="00B82C95">
        <w:trPr>
          <w:trHeight w:val="1422"/>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638" w:type="dxa"/>
            <w:vMerge/>
          </w:tcPr>
          <w:p w:rsidR="00B82C95" w:rsidRDefault="00B82C95">
            <w:pPr>
              <w:adjustRightInd w:val="0"/>
              <w:snapToGrid w:val="0"/>
              <w:jc w:val="left"/>
              <w:rPr>
                <w:rFonts w:ascii="宋体" w:hAnsi="宋体" w:cs="宋体"/>
                <w:szCs w:val="21"/>
              </w:rPr>
            </w:pP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视光运营实务</w:t>
            </w:r>
          </w:p>
        </w:tc>
        <w:tc>
          <w:tcPr>
            <w:tcW w:w="518" w:type="dxa"/>
          </w:tcPr>
          <w:p w:rsidR="00B82C95" w:rsidRDefault="00085F9C">
            <w:pPr>
              <w:adjustRightInd w:val="0"/>
              <w:snapToGrid w:val="0"/>
              <w:jc w:val="left"/>
              <w:rPr>
                <w:rFonts w:ascii="宋体" w:hAnsi="宋体" w:cs="宋体"/>
                <w:szCs w:val="21"/>
              </w:rPr>
            </w:pPr>
            <w:r>
              <w:rPr>
                <w:rFonts w:ascii="宋体" w:hAnsi="宋体" w:cs="宋体" w:hint="eastAsia"/>
                <w:szCs w:val="21"/>
              </w:rPr>
              <w:t>08000312</w:t>
            </w:r>
          </w:p>
        </w:tc>
        <w:tc>
          <w:tcPr>
            <w:tcW w:w="6062" w:type="dxa"/>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了解眼镜和视光的起源以及发展；熟悉并掌握营销方面的主要概念以及在眼镜行业中的应用；深刻理解市场营销学的核心要义与社会主义核心价值观的关系，培养学生健康的市场营销理念。</w:t>
            </w:r>
            <w:r>
              <w:rPr>
                <w:rFonts w:ascii="宋体" w:hAnsi="宋体" w:cs="宋体" w:hint="eastAsia"/>
                <w:szCs w:val="21"/>
                <w:lang w:eastAsia="zh-Hans"/>
              </w:rPr>
              <w:t>要求学生掌握</w:t>
            </w:r>
            <w:r>
              <w:rPr>
                <w:rFonts w:ascii="宋体" w:hAnsi="宋体" w:cs="宋体" w:hint="eastAsia"/>
                <w:szCs w:val="21"/>
              </w:rPr>
              <w:t>市场营销的基本概念、理念；重点讲解营销策略中</w:t>
            </w:r>
            <w:r>
              <w:rPr>
                <w:rFonts w:ascii="宋体" w:hAnsi="宋体" w:cs="宋体" w:hint="eastAsia"/>
                <w:szCs w:val="21"/>
              </w:rPr>
              <w:t>4P</w:t>
            </w:r>
            <w:r>
              <w:rPr>
                <w:rFonts w:ascii="宋体" w:hAnsi="宋体" w:cs="宋体" w:hint="eastAsia"/>
                <w:szCs w:val="21"/>
              </w:rPr>
              <w:t>、</w:t>
            </w:r>
            <w:r>
              <w:rPr>
                <w:rFonts w:ascii="宋体" w:hAnsi="宋体" w:cs="宋体" w:hint="eastAsia"/>
                <w:szCs w:val="21"/>
              </w:rPr>
              <w:t>4C</w:t>
            </w:r>
            <w:r>
              <w:rPr>
                <w:rFonts w:ascii="宋体" w:hAnsi="宋体" w:cs="宋体" w:hint="eastAsia"/>
                <w:szCs w:val="21"/>
              </w:rPr>
              <w:t>和</w:t>
            </w:r>
            <w:r>
              <w:rPr>
                <w:rFonts w:ascii="宋体" w:hAnsi="宋体" w:cs="宋体" w:hint="eastAsia"/>
                <w:szCs w:val="21"/>
              </w:rPr>
              <w:t>4R</w:t>
            </w:r>
            <w:r>
              <w:rPr>
                <w:rFonts w:ascii="宋体" w:hAnsi="宋体" w:cs="宋体" w:hint="eastAsia"/>
                <w:szCs w:val="21"/>
              </w:rPr>
              <w:t>策略在视光企业中的应用；最后针对我国视光企业环境进行分析，企业运营的理念方法和核心价值观，展望未来的发展方向和我国视光企业发展潜力。</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40</w:t>
            </w:r>
          </w:p>
        </w:tc>
      </w:tr>
      <w:tr w:rsidR="00B82C95">
        <w:trPr>
          <w:trHeight w:val="1149"/>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2.1</w:t>
            </w:r>
          </w:p>
        </w:tc>
        <w:tc>
          <w:tcPr>
            <w:tcW w:w="638" w:type="dxa"/>
            <w:vMerge w:val="restart"/>
          </w:tcPr>
          <w:p w:rsidR="00B82C95" w:rsidRDefault="00085F9C">
            <w:pPr>
              <w:adjustRightInd w:val="0"/>
              <w:snapToGrid w:val="0"/>
              <w:jc w:val="left"/>
              <w:rPr>
                <w:rFonts w:ascii="宋体" w:hAnsi="宋体" w:cs="宋体"/>
                <w:szCs w:val="21"/>
              </w:rPr>
            </w:pPr>
            <w:proofErr w:type="gramStart"/>
            <w:r>
              <w:rPr>
                <w:rFonts w:ascii="宋体" w:hAnsi="宋体" w:cs="宋体" w:hint="eastAsia"/>
                <w:szCs w:val="21"/>
              </w:rPr>
              <w:t>眼基础</w:t>
            </w:r>
            <w:proofErr w:type="gramEnd"/>
            <w:r>
              <w:rPr>
                <w:rFonts w:ascii="宋体" w:hAnsi="宋体" w:cs="宋体" w:hint="eastAsia"/>
                <w:szCs w:val="21"/>
              </w:rPr>
              <w:t>保健方向</w:t>
            </w: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眼保健与眼病预防</w:t>
            </w:r>
          </w:p>
        </w:tc>
        <w:tc>
          <w:tcPr>
            <w:tcW w:w="518" w:type="dxa"/>
          </w:tcPr>
          <w:p w:rsidR="00B82C95" w:rsidRDefault="00085F9C">
            <w:pPr>
              <w:adjustRightInd w:val="0"/>
              <w:snapToGrid w:val="0"/>
              <w:jc w:val="left"/>
              <w:rPr>
                <w:rFonts w:ascii="宋体" w:hAnsi="宋体" w:cs="宋体"/>
                <w:szCs w:val="21"/>
              </w:rPr>
            </w:pPr>
            <w:r>
              <w:rPr>
                <w:rFonts w:ascii="宋体" w:hAnsi="宋体" w:cs="宋体" w:hint="eastAsia"/>
                <w:kern w:val="0"/>
                <w:szCs w:val="21"/>
              </w:rPr>
              <w:t>08000264</w:t>
            </w:r>
          </w:p>
        </w:tc>
        <w:tc>
          <w:tcPr>
            <w:tcW w:w="6062" w:type="dxa"/>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熟悉了解正常人群与特殊人群的眼保健知识；常见眼病的预防保健知识，满足未来基础眼保健的工作需求；培养学生为国民视觉健康服务的情怀。</w:t>
            </w:r>
            <w:r>
              <w:rPr>
                <w:rFonts w:ascii="宋体" w:hAnsi="宋体" w:cs="宋体" w:hint="eastAsia"/>
                <w:szCs w:val="21"/>
                <w:lang w:eastAsia="zh-Hans"/>
              </w:rPr>
              <w:t>要求学生掌握</w:t>
            </w:r>
            <w:r>
              <w:rPr>
                <w:rFonts w:ascii="宋体" w:hAnsi="宋体" w:cs="宋体" w:hint="eastAsia"/>
                <w:kern w:val="0"/>
                <w:szCs w:val="21"/>
              </w:rPr>
              <w:t>眼保健与健康教育；正常人群的眼保健；特殊人群的眼保健；眼病的预防与保健。</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40</w:t>
            </w:r>
          </w:p>
        </w:tc>
      </w:tr>
      <w:tr w:rsidR="00B82C95">
        <w:trPr>
          <w:trHeight w:val="1777"/>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lastRenderedPageBreak/>
              <w:t>2.2</w:t>
            </w:r>
          </w:p>
        </w:tc>
        <w:tc>
          <w:tcPr>
            <w:tcW w:w="638" w:type="dxa"/>
            <w:vMerge/>
          </w:tcPr>
          <w:p w:rsidR="00B82C95" w:rsidRDefault="00B82C95">
            <w:pPr>
              <w:adjustRightInd w:val="0"/>
              <w:snapToGrid w:val="0"/>
              <w:jc w:val="left"/>
              <w:rPr>
                <w:rFonts w:ascii="宋体" w:hAnsi="宋体" w:cs="宋体"/>
                <w:szCs w:val="21"/>
              </w:rPr>
            </w:pP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眼视光特检技术</w:t>
            </w:r>
          </w:p>
        </w:tc>
        <w:tc>
          <w:tcPr>
            <w:tcW w:w="518" w:type="dxa"/>
          </w:tcPr>
          <w:p w:rsidR="00B82C95" w:rsidRDefault="00085F9C">
            <w:pPr>
              <w:adjustRightInd w:val="0"/>
              <w:snapToGrid w:val="0"/>
              <w:jc w:val="left"/>
              <w:rPr>
                <w:rFonts w:ascii="宋体" w:hAnsi="宋体" w:cs="宋体"/>
                <w:szCs w:val="21"/>
              </w:rPr>
            </w:pPr>
            <w:r>
              <w:rPr>
                <w:rFonts w:ascii="宋体" w:hAnsi="宋体" w:cs="宋体" w:hint="eastAsia"/>
                <w:kern w:val="0"/>
                <w:szCs w:val="21"/>
              </w:rPr>
              <w:t>08000265</w:t>
            </w:r>
          </w:p>
        </w:tc>
        <w:tc>
          <w:tcPr>
            <w:tcW w:w="6062" w:type="dxa"/>
          </w:tcPr>
          <w:p w:rsidR="00B82C95" w:rsidRDefault="00085F9C">
            <w:pPr>
              <w:adjustRightInd w:val="0"/>
              <w:snapToGrid w:val="0"/>
              <w:jc w:val="left"/>
              <w:rPr>
                <w:rFonts w:ascii="宋体" w:hAnsi="宋体" w:cs="宋体"/>
                <w:kern w:val="0"/>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了解眼科与视光常用的特殊检查仪器的操作技术；掌握参数分析及临床应用；培养学生精益求精的职业精神。</w:t>
            </w:r>
            <w:r>
              <w:rPr>
                <w:rFonts w:ascii="宋体" w:hAnsi="宋体" w:cs="宋体" w:hint="eastAsia"/>
                <w:kern w:val="0"/>
                <w:szCs w:val="21"/>
                <w:lang w:eastAsia="zh-Hans"/>
              </w:rPr>
              <w:t>要求学生掌握</w:t>
            </w:r>
            <w:r>
              <w:rPr>
                <w:rFonts w:ascii="宋体" w:hAnsi="宋体" w:cs="宋体" w:hint="eastAsia"/>
                <w:kern w:val="0"/>
                <w:szCs w:val="21"/>
              </w:rPr>
              <w:t>像差仪、眼前节综合分析仪的工作原理和操作方法，参数分析及临床应用；超声角膜测厚仪、眼用</w:t>
            </w:r>
            <w:r>
              <w:rPr>
                <w:rFonts w:ascii="宋体" w:hAnsi="宋体" w:cs="宋体" w:hint="eastAsia"/>
                <w:kern w:val="0"/>
                <w:szCs w:val="21"/>
              </w:rPr>
              <w:t>A/B</w:t>
            </w:r>
            <w:r>
              <w:rPr>
                <w:rFonts w:ascii="宋体" w:hAnsi="宋体" w:cs="宋体" w:hint="eastAsia"/>
                <w:kern w:val="0"/>
                <w:szCs w:val="21"/>
              </w:rPr>
              <w:t>超声诊断仪的工作原理和操作方法，参数分析及临床应用</w:t>
            </w:r>
            <w:r>
              <w:rPr>
                <w:rFonts w:ascii="宋体" w:hAnsi="宋体" w:cs="宋体"/>
                <w:kern w:val="0"/>
                <w:szCs w:val="21"/>
              </w:rPr>
              <w:t>；</w:t>
            </w:r>
            <w:r>
              <w:rPr>
                <w:rFonts w:ascii="宋体" w:hAnsi="宋体" w:cs="宋体" w:hint="eastAsia"/>
                <w:kern w:val="0"/>
                <w:szCs w:val="21"/>
              </w:rPr>
              <w:t>眼超声生物显微镜、眼用光学相干生物测量仪、光学相干断层扫描仪、眼底照相机等仪器的的工作原理、操作方法，参数分析及临床应用。</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48</w:t>
            </w:r>
          </w:p>
        </w:tc>
      </w:tr>
      <w:tr w:rsidR="00B82C95">
        <w:trPr>
          <w:trHeight w:val="90"/>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3.1</w:t>
            </w:r>
          </w:p>
        </w:tc>
        <w:tc>
          <w:tcPr>
            <w:tcW w:w="638" w:type="dxa"/>
            <w:vMerge w:val="restart"/>
          </w:tcPr>
          <w:p w:rsidR="00B82C95" w:rsidRDefault="00085F9C">
            <w:pPr>
              <w:adjustRightInd w:val="0"/>
              <w:snapToGrid w:val="0"/>
              <w:jc w:val="left"/>
              <w:rPr>
                <w:rFonts w:ascii="宋体" w:hAnsi="宋体" w:cs="宋体"/>
                <w:szCs w:val="21"/>
              </w:rPr>
            </w:pPr>
            <w:r>
              <w:rPr>
                <w:rFonts w:ascii="宋体" w:hAnsi="宋体" w:cs="宋体" w:hint="eastAsia"/>
                <w:szCs w:val="21"/>
              </w:rPr>
              <w:t>精准验光方向</w:t>
            </w: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老年屈光状态与检查</w:t>
            </w:r>
          </w:p>
        </w:tc>
        <w:tc>
          <w:tcPr>
            <w:tcW w:w="518" w:type="dxa"/>
          </w:tcPr>
          <w:p w:rsidR="00B82C95" w:rsidRDefault="00085F9C">
            <w:pPr>
              <w:adjustRightInd w:val="0"/>
              <w:snapToGrid w:val="0"/>
              <w:jc w:val="left"/>
              <w:rPr>
                <w:rFonts w:ascii="宋体" w:hAnsi="宋体" w:cs="宋体"/>
                <w:szCs w:val="21"/>
              </w:rPr>
            </w:pPr>
            <w:r>
              <w:rPr>
                <w:rFonts w:ascii="宋体" w:hAnsi="宋体" w:cs="宋体" w:hint="eastAsia"/>
                <w:szCs w:val="21"/>
              </w:rPr>
              <w:t>08000318</w:t>
            </w:r>
          </w:p>
        </w:tc>
        <w:tc>
          <w:tcPr>
            <w:tcW w:w="6062" w:type="dxa"/>
          </w:tcPr>
          <w:p w:rsidR="00B82C95" w:rsidRDefault="00085F9C">
            <w:pPr>
              <w:adjustRightInd w:val="0"/>
              <w:snapToGrid w:val="0"/>
              <w:jc w:val="left"/>
              <w:rPr>
                <w:rFonts w:ascii="宋体" w:hAnsi="宋体" w:cs="宋体"/>
                <w:kern w:val="0"/>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掌握老年人的屈光特点；掌握老年人验光的检查方法与处方原则，丰富学生的验光知识；培养学生人文关怀的职业素养。</w:t>
            </w:r>
            <w:r>
              <w:rPr>
                <w:rFonts w:ascii="宋体" w:hAnsi="宋体" w:cs="宋体" w:hint="eastAsia"/>
                <w:color w:val="000000"/>
                <w:kern w:val="0"/>
                <w:szCs w:val="21"/>
                <w:lang w:eastAsia="zh-Hans"/>
              </w:rPr>
              <w:t>要求学生掌握</w:t>
            </w:r>
            <w:r>
              <w:rPr>
                <w:rFonts w:ascii="宋体" w:hAnsi="宋体" w:cs="宋体" w:hint="eastAsia"/>
                <w:kern w:val="0"/>
                <w:szCs w:val="21"/>
              </w:rPr>
              <w:t>老年屈光状态与检查方法；老年人的屈光特点；老年人检查项目；老年人验光流程及注意事项等内容。</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40</w:t>
            </w:r>
          </w:p>
        </w:tc>
      </w:tr>
      <w:tr w:rsidR="00B82C95">
        <w:trPr>
          <w:trHeight w:val="953"/>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3.2</w:t>
            </w:r>
          </w:p>
        </w:tc>
        <w:tc>
          <w:tcPr>
            <w:tcW w:w="638" w:type="dxa"/>
            <w:vMerge/>
          </w:tcPr>
          <w:p w:rsidR="00B82C95" w:rsidRDefault="00B82C95">
            <w:pPr>
              <w:adjustRightInd w:val="0"/>
              <w:snapToGrid w:val="0"/>
              <w:jc w:val="left"/>
              <w:rPr>
                <w:rFonts w:ascii="宋体" w:hAnsi="宋体" w:cs="宋体"/>
                <w:szCs w:val="21"/>
              </w:rPr>
            </w:pP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儿童屈光发育与检查</w:t>
            </w:r>
          </w:p>
        </w:tc>
        <w:tc>
          <w:tcPr>
            <w:tcW w:w="518" w:type="dxa"/>
          </w:tcPr>
          <w:p w:rsidR="00B82C95" w:rsidRDefault="00085F9C">
            <w:pPr>
              <w:adjustRightInd w:val="0"/>
              <w:snapToGrid w:val="0"/>
              <w:jc w:val="left"/>
              <w:rPr>
                <w:rFonts w:ascii="宋体" w:hAnsi="宋体" w:cs="宋体"/>
                <w:kern w:val="0"/>
                <w:szCs w:val="21"/>
              </w:rPr>
            </w:pPr>
            <w:r>
              <w:rPr>
                <w:rFonts w:ascii="宋体" w:hAnsi="宋体" w:cs="宋体" w:hint="eastAsia"/>
                <w:kern w:val="0"/>
                <w:szCs w:val="21"/>
              </w:rPr>
              <w:t>08000319</w:t>
            </w:r>
          </w:p>
        </w:tc>
        <w:tc>
          <w:tcPr>
            <w:tcW w:w="6062" w:type="dxa"/>
          </w:tcPr>
          <w:p w:rsidR="00B82C95" w:rsidRDefault="00085F9C">
            <w:pPr>
              <w:adjustRightInd w:val="0"/>
              <w:snapToGrid w:val="0"/>
              <w:jc w:val="left"/>
              <w:rPr>
                <w:rFonts w:ascii="宋体" w:hAnsi="宋体" w:cs="宋体"/>
                <w:kern w:val="0"/>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kern w:val="0"/>
                <w:szCs w:val="21"/>
              </w:rPr>
              <w:t>掌握儿童屈光特点</w:t>
            </w:r>
            <w:r>
              <w:rPr>
                <w:rFonts w:ascii="宋体" w:hAnsi="宋体" w:cs="宋体"/>
                <w:kern w:val="0"/>
                <w:szCs w:val="21"/>
              </w:rPr>
              <w:t>；</w:t>
            </w:r>
            <w:r>
              <w:rPr>
                <w:rFonts w:ascii="宋体" w:hAnsi="宋体" w:cs="宋体" w:hint="eastAsia"/>
                <w:kern w:val="0"/>
                <w:szCs w:val="21"/>
              </w:rPr>
              <w:t>掌握儿童的验光的检查方法与处方原则，丰富学生的验光知识；培养学生人文关怀的职业素养。</w:t>
            </w:r>
            <w:r>
              <w:rPr>
                <w:rFonts w:ascii="宋体" w:hAnsi="宋体" w:cs="宋体" w:hint="eastAsia"/>
                <w:color w:val="000000"/>
                <w:kern w:val="0"/>
                <w:szCs w:val="21"/>
                <w:lang w:eastAsia="zh-Hans"/>
              </w:rPr>
              <w:t>要求学生掌握</w:t>
            </w:r>
            <w:r>
              <w:rPr>
                <w:rFonts w:ascii="宋体" w:hAnsi="宋体" w:cs="宋体" w:hint="eastAsia"/>
                <w:kern w:val="0"/>
                <w:szCs w:val="21"/>
              </w:rPr>
              <w:t>儿童屈光发育与检查方法；儿童屈光发育；儿童屈光特点；儿童检查项目；儿童验光流程及注意事项等内容。</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48</w:t>
            </w:r>
          </w:p>
        </w:tc>
      </w:tr>
      <w:tr w:rsidR="00B82C95">
        <w:trPr>
          <w:trHeight w:val="545"/>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4.1</w:t>
            </w:r>
          </w:p>
        </w:tc>
        <w:tc>
          <w:tcPr>
            <w:tcW w:w="638" w:type="dxa"/>
            <w:vMerge w:val="restart"/>
          </w:tcPr>
          <w:p w:rsidR="00B82C95" w:rsidRDefault="00085F9C">
            <w:pPr>
              <w:adjustRightInd w:val="0"/>
              <w:snapToGrid w:val="0"/>
              <w:jc w:val="left"/>
              <w:rPr>
                <w:rFonts w:ascii="宋体" w:hAnsi="宋体" w:cs="宋体"/>
                <w:szCs w:val="21"/>
              </w:rPr>
            </w:pPr>
            <w:r>
              <w:rPr>
                <w:rFonts w:ascii="宋体" w:hAnsi="宋体" w:cs="宋体" w:hint="eastAsia"/>
                <w:szCs w:val="21"/>
              </w:rPr>
              <w:t>接触镜</w:t>
            </w:r>
            <w:proofErr w:type="gramStart"/>
            <w:r>
              <w:rPr>
                <w:rFonts w:ascii="宋体" w:hAnsi="宋体" w:cs="宋体" w:hint="eastAsia"/>
                <w:szCs w:val="21"/>
              </w:rPr>
              <w:t>验</w:t>
            </w:r>
            <w:proofErr w:type="gramEnd"/>
            <w:r>
              <w:rPr>
                <w:rFonts w:ascii="宋体" w:hAnsi="宋体" w:cs="宋体" w:hint="eastAsia"/>
                <w:szCs w:val="21"/>
              </w:rPr>
              <w:t>配方向</w:t>
            </w: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接触镜验</w:t>
            </w:r>
            <w:proofErr w:type="gramStart"/>
            <w:r>
              <w:rPr>
                <w:rFonts w:ascii="宋体" w:hAnsi="宋体" w:cs="宋体" w:hint="eastAsia"/>
                <w:szCs w:val="21"/>
              </w:rPr>
              <w:t>配技术</w:t>
            </w:r>
            <w:proofErr w:type="gramEnd"/>
            <w:r>
              <w:rPr>
                <w:rFonts w:ascii="宋体" w:hAnsi="宋体" w:cs="宋体" w:hint="eastAsia"/>
                <w:szCs w:val="21"/>
              </w:rPr>
              <w:t>4</w:t>
            </w:r>
          </w:p>
        </w:tc>
        <w:tc>
          <w:tcPr>
            <w:tcW w:w="518" w:type="dxa"/>
          </w:tcPr>
          <w:p w:rsidR="00B82C95" w:rsidRDefault="00085F9C">
            <w:pPr>
              <w:adjustRightInd w:val="0"/>
              <w:snapToGrid w:val="0"/>
              <w:jc w:val="left"/>
              <w:rPr>
                <w:rFonts w:ascii="宋体" w:hAnsi="宋体" w:cs="宋体"/>
                <w:szCs w:val="21"/>
              </w:rPr>
            </w:pPr>
            <w:r>
              <w:rPr>
                <w:rFonts w:ascii="宋体" w:hAnsi="宋体" w:cs="宋体" w:hint="eastAsia"/>
                <w:kern w:val="0"/>
                <w:szCs w:val="21"/>
              </w:rPr>
              <w:t>08000012</w:t>
            </w:r>
          </w:p>
        </w:tc>
        <w:tc>
          <w:tcPr>
            <w:tcW w:w="6062" w:type="dxa"/>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掌握接触镜并发症处理；能够在验配过程中对顾客表现出的接触镜并发症有效识别并给予指导；培养学生严谨认真、一丝不苟的工作态度。</w:t>
            </w:r>
            <w:r>
              <w:rPr>
                <w:rFonts w:ascii="宋体" w:hAnsi="宋体" w:cs="宋体" w:hint="eastAsia"/>
                <w:szCs w:val="21"/>
                <w:lang w:eastAsia="zh-Hans"/>
              </w:rPr>
              <w:t>要求学生掌握</w:t>
            </w:r>
            <w:r>
              <w:rPr>
                <w:rFonts w:ascii="宋体" w:hAnsi="宋体" w:cs="宋体" w:hint="eastAsia"/>
                <w:szCs w:val="21"/>
              </w:rPr>
              <w:t>接触镜相关并发症；接触镜并发症的处理；接触镜护理液品牌与类型；护理液大角膜损伤。</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40</w:t>
            </w:r>
          </w:p>
        </w:tc>
      </w:tr>
      <w:tr w:rsidR="00B82C95">
        <w:trPr>
          <w:trHeight w:val="1169"/>
        </w:trPr>
        <w:tc>
          <w:tcPr>
            <w:tcW w:w="527" w:type="dxa"/>
          </w:tcPr>
          <w:p w:rsidR="00B82C95" w:rsidRDefault="00085F9C">
            <w:pPr>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4.2</w:t>
            </w:r>
          </w:p>
        </w:tc>
        <w:tc>
          <w:tcPr>
            <w:tcW w:w="638" w:type="dxa"/>
            <w:vMerge/>
          </w:tcPr>
          <w:p w:rsidR="00B82C95" w:rsidRDefault="00B82C95">
            <w:pPr>
              <w:adjustRightInd w:val="0"/>
              <w:snapToGrid w:val="0"/>
              <w:jc w:val="left"/>
              <w:rPr>
                <w:rFonts w:ascii="宋体" w:hAnsi="宋体" w:cs="宋体"/>
                <w:szCs w:val="21"/>
              </w:rPr>
            </w:pP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特殊接触镜验配课程</w:t>
            </w:r>
          </w:p>
        </w:tc>
        <w:tc>
          <w:tcPr>
            <w:tcW w:w="518" w:type="dxa"/>
          </w:tcPr>
          <w:p w:rsidR="00B82C95" w:rsidRDefault="00085F9C">
            <w:pPr>
              <w:adjustRightInd w:val="0"/>
              <w:snapToGrid w:val="0"/>
              <w:jc w:val="left"/>
              <w:rPr>
                <w:rFonts w:ascii="宋体" w:hAnsi="宋体" w:cs="宋体"/>
                <w:kern w:val="0"/>
                <w:szCs w:val="21"/>
              </w:rPr>
            </w:pPr>
            <w:r>
              <w:rPr>
                <w:rFonts w:ascii="宋体" w:hAnsi="宋体" w:cs="宋体" w:hint="eastAsia"/>
                <w:kern w:val="0"/>
                <w:szCs w:val="21"/>
              </w:rPr>
              <w:t>08000272</w:t>
            </w:r>
          </w:p>
        </w:tc>
        <w:tc>
          <w:tcPr>
            <w:tcW w:w="6062" w:type="dxa"/>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掌握特殊接触镜验配；能够为顾客验配角膜塑形镜；培养学生的创新意识。</w:t>
            </w:r>
            <w:r>
              <w:rPr>
                <w:rFonts w:ascii="宋体" w:hAnsi="宋体" w:cs="宋体" w:hint="eastAsia"/>
                <w:color w:val="000000"/>
                <w:kern w:val="0"/>
                <w:szCs w:val="21"/>
                <w:lang w:eastAsia="zh-Hans"/>
              </w:rPr>
              <w:t>要求学生掌握</w:t>
            </w:r>
            <w:r>
              <w:rPr>
                <w:rFonts w:ascii="宋体" w:hAnsi="宋体" w:cs="宋体" w:hint="eastAsia"/>
                <w:szCs w:val="21"/>
              </w:rPr>
              <w:t>角膜塑形镜的设计与参数；角膜塑形镜的验配与配适评估；接触镜的特殊应用。</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48</w:t>
            </w:r>
          </w:p>
        </w:tc>
      </w:tr>
      <w:tr w:rsidR="00B82C95">
        <w:trPr>
          <w:trHeight w:val="90"/>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5.1</w:t>
            </w:r>
          </w:p>
        </w:tc>
        <w:tc>
          <w:tcPr>
            <w:tcW w:w="638" w:type="dxa"/>
            <w:vMerge w:val="restart"/>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双眼视处理方向</w:t>
            </w: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双眼</w:t>
            </w:r>
            <w:proofErr w:type="gramStart"/>
            <w:r>
              <w:rPr>
                <w:rFonts w:ascii="宋体" w:hAnsi="宋体" w:cs="宋体" w:hint="eastAsia"/>
                <w:szCs w:val="21"/>
              </w:rPr>
              <w:t>视检查</w:t>
            </w:r>
            <w:proofErr w:type="gramEnd"/>
            <w:r>
              <w:rPr>
                <w:rFonts w:ascii="宋体" w:hAnsi="宋体" w:cs="宋体" w:hint="eastAsia"/>
                <w:szCs w:val="21"/>
              </w:rPr>
              <w:t>分析与处理</w:t>
            </w:r>
          </w:p>
          <w:p w:rsidR="00B82C95" w:rsidRDefault="00085F9C">
            <w:pPr>
              <w:adjustRightInd w:val="0"/>
              <w:snapToGrid w:val="0"/>
              <w:jc w:val="left"/>
              <w:rPr>
                <w:rFonts w:ascii="宋体" w:hAnsi="宋体" w:cs="宋体"/>
                <w:szCs w:val="21"/>
              </w:rPr>
            </w:pPr>
            <w:r>
              <w:rPr>
                <w:rFonts w:ascii="宋体" w:hAnsi="宋体" w:cs="宋体" w:hint="eastAsia"/>
                <w:szCs w:val="21"/>
              </w:rPr>
              <w:t>3</w:t>
            </w:r>
          </w:p>
        </w:tc>
        <w:tc>
          <w:tcPr>
            <w:tcW w:w="518" w:type="dxa"/>
          </w:tcPr>
          <w:p w:rsidR="00B82C95" w:rsidRDefault="00085F9C">
            <w:pPr>
              <w:adjustRightInd w:val="0"/>
              <w:snapToGrid w:val="0"/>
              <w:jc w:val="left"/>
              <w:rPr>
                <w:rFonts w:ascii="宋体" w:hAnsi="宋体" w:cs="宋体"/>
                <w:szCs w:val="21"/>
                <w:lang w:val="zh-CN"/>
              </w:rPr>
            </w:pPr>
            <w:r>
              <w:rPr>
                <w:rFonts w:ascii="宋体" w:hAnsi="宋体" w:cs="宋体" w:hint="eastAsia"/>
                <w:szCs w:val="21"/>
              </w:rPr>
              <w:t>08000323</w:t>
            </w:r>
          </w:p>
        </w:tc>
        <w:tc>
          <w:tcPr>
            <w:tcW w:w="6062" w:type="dxa"/>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lang w:val="zh-CN"/>
              </w:rPr>
              <w:t>双眼视异常的处理与训练技能</w:t>
            </w:r>
            <w:r>
              <w:rPr>
                <w:rFonts w:ascii="宋体" w:hAnsi="宋体" w:cs="宋体" w:hint="eastAsia"/>
                <w:szCs w:val="21"/>
              </w:rPr>
              <w:t>掌握视觉训练的设计方案；熟悉视觉训练的原理与反馈机制，对不同患者能给</w:t>
            </w:r>
            <w:r>
              <w:rPr>
                <w:rFonts w:ascii="宋体" w:hAnsi="宋体" w:cs="宋体" w:hint="eastAsia"/>
                <w:szCs w:val="21"/>
              </w:rPr>
              <w:t>予</w:t>
            </w:r>
            <w:r>
              <w:rPr>
                <w:rFonts w:ascii="宋体" w:hAnsi="宋体" w:cs="宋体" w:hint="eastAsia"/>
                <w:szCs w:val="21"/>
              </w:rPr>
              <w:t>不同的处理方式；培养学生严谨认真的的工作态度。</w:t>
            </w:r>
            <w:r>
              <w:rPr>
                <w:rFonts w:ascii="宋体" w:hAnsi="宋体" w:cs="宋体" w:hint="eastAsia"/>
                <w:color w:val="000000"/>
                <w:kern w:val="0"/>
                <w:szCs w:val="21"/>
                <w:lang w:eastAsia="zh-Hans"/>
              </w:rPr>
              <w:t>要求学生掌握</w:t>
            </w:r>
            <w:r>
              <w:rPr>
                <w:rFonts w:ascii="宋体" w:hAnsi="宋体" w:cs="宋体" w:hint="eastAsia"/>
                <w:kern w:val="0"/>
                <w:szCs w:val="21"/>
              </w:rPr>
              <w:t>双眼视异常的球镜，棱镜处理方法以及视觉训练的概述，原理，反馈机制的线索和方案制定原理；</w:t>
            </w:r>
            <w:r>
              <w:rPr>
                <w:rFonts w:ascii="宋体" w:hAnsi="宋体" w:cs="宋体" w:hint="eastAsia"/>
                <w:szCs w:val="21"/>
              </w:rPr>
              <w:t>调节和集合功能以及</w:t>
            </w:r>
            <w:r>
              <w:rPr>
                <w:rFonts w:ascii="宋体" w:hAnsi="宋体" w:cs="宋体" w:hint="eastAsia"/>
                <w:kern w:val="0"/>
                <w:szCs w:val="21"/>
              </w:rPr>
              <w:t>融像异常及注视，扫视与追随运动等眼动障碍的视觉训练方法等内容。</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46</w:t>
            </w:r>
          </w:p>
        </w:tc>
      </w:tr>
      <w:tr w:rsidR="00B82C95">
        <w:trPr>
          <w:trHeight w:val="1345"/>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5.2</w:t>
            </w:r>
          </w:p>
        </w:tc>
        <w:tc>
          <w:tcPr>
            <w:tcW w:w="638" w:type="dxa"/>
            <w:vMerge/>
          </w:tcPr>
          <w:p w:rsidR="00B82C95" w:rsidRDefault="00B82C95">
            <w:pPr>
              <w:adjustRightInd w:val="0"/>
              <w:snapToGrid w:val="0"/>
              <w:jc w:val="left"/>
              <w:rPr>
                <w:rFonts w:ascii="宋体" w:hAnsi="宋体" w:cs="宋体"/>
                <w:szCs w:val="21"/>
              </w:rPr>
            </w:pP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斜视与弱视训练</w:t>
            </w:r>
          </w:p>
        </w:tc>
        <w:tc>
          <w:tcPr>
            <w:tcW w:w="518" w:type="dxa"/>
          </w:tcPr>
          <w:p w:rsidR="00B82C95" w:rsidRDefault="00085F9C">
            <w:pPr>
              <w:adjustRightInd w:val="0"/>
              <w:snapToGrid w:val="0"/>
              <w:jc w:val="left"/>
              <w:rPr>
                <w:rFonts w:ascii="宋体" w:hAnsi="宋体" w:cs="宋体"/>
                <w:szCs w:val="21"/>
                <w:lang w:val="zh-CN"/>
              </w:rPr>
            </w:pPr>
            <w:r>
              <w:rPr>
                <w:rFonts w:ascii="宋体" w:hAnsi="宋体" w:cs="宋体" w:hint="eastAsia"/>
                <w:szCs w:val="21"/>
              </w:rPr>
              <w:t>08000324</w:t>
            </w:r>
          </w:p>
        </w:tc>
        <w:tc>
          <w:tcPr>
            <w:tcW w:w="6062" w:type="dxa"/>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rPr>
              <w:t>掌握斜视与弱视的训练仪器使用及方案制定；</w:t>
            </w:r>
          </w:p>
          <w:p w:rsidR="00B82C95" w:rsidRDefault="00085F9C">
            <w:pPr>
              <w:adjustRightInd w:val="0"/>
              <w:snapToGrid w:val="0"/>
              <w:jc w:val="left"/>
              <w:rPr>
                <w:rFonts w:ascii="宋体" w:hAnsi="宋体" w:cs="宋体"/>
                <w:kern w:val="0"/>
                <w:szCs w:val="21"/>
              </w:rPr>
            </w:pPr>
            <w:r>
              <w:rPr>
                <w:rFonts w:ascii="宋体" w:hAnsi="宋体" w:cs="宋体" w:hint="eastAsia"/>
                <w:szCs w:val="21"/>
              </w:rPr>
              <w:t>丰富学生斜视与弱视临床方面的知识；培养学生人文关怀的职业素养。</w:t>
            </w:r>
            <w:r>
              <w:rPr>
                <w:rFonts w:ascii="宋体" w:hAnsi="宋体" w:cs="宋体" w:hint="eastAsia"/>
                <w:color w:val="000000"/>
                <w:kern w:val="0"/>
                <w:szCs w:val="21"/>
                <w:lang w:eastAsia="zh-Hans"/>
              </w:rPr>
              <w:t>要求学生掌握</w:t>
            </w:r>
            <w:r>
              <w:rPr>
                <w:rFonts w:ascii="宋体" w:hAnsi="宋体" w:cs="宋体" w:hint="eastAsia"/>
                <w:kern w:val="0"/>
                <w:szCs w:val="21"/>
              </w:rPr>
              <w:t>斜视与弱视的训练仪器使用及方案制定；光觉刺激训练、视觉刺激训练、形觉刺激训练、脱抑制训练、调节功能训练、融像功能训练及眼球运动训练等</w:t>
            </w:r>
            <w:r>
              <w:rPr>
                <w:rFonts w:ascii="宋体" w:hAnsi="宋体" w:cs="宋体" w:hint="eastAsia"/>
                <w:kern w:val="0"/>
                <w:szCs w:val="21"/>
              </w:rPr>
              <w:t>相关内容</w:t>
            </w:r>
            <w:r>
              <w:rPr>
                <w:rFonts w:ascii="宋体" w:hAnsi="宋体" w:cs="宋体" w:hint="eastAsia"/>
                <w:kern w:val="0"/>
                <w:szCs w:val="21"/>
              </w:rPr>
              <w:t>。</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42</w:t>
            </w:r>
          </w:p>
        </w:tc>
      </w:tr>
      <w:tr w:rsidR="00B82C95">
        <w:trPr>
          <w:trHeight w:val="1396"/>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6.1</w:t>
            </w:r>
          </w:p>
        </w:tc>
        <w:tc>
          <w:tcPr>
            <w:tcW w:w="638" w:type="dxa"/>
            <w:vMerge w:val="restart"/>
          </w:tcPr>
          <w:p w:rsidR="00B82C95" w:rsidRDefault="00085F9C">
            <w:pPr>
              <w:adjustRightInd w:val="0"/>
              <w:snapToGrid w:val="0"/>
              <w:jc w:val="left"/>
              <w:rPr>
                <w:rFonts w:ascii="宋体" w:hAnsi="宋体" w:cs="宋体"/>
                <w:szCs w:val="21"/>
              </w:rPr>
            </w:pPr>
            <w:r>
              <w:rPr>
                <w:rFonts w:ascii="宋体" w:hAnsi="宋体" w:cs="宋体" w:hint="eastAsia"/>
                <w:color w:val="000000"/>
                <w:kern w:val="0"/>
                <w:szCs w:val="21"/>
                <w:lang w:eastAsia="zh-Hans"/>
              </w:rPr>
              <w:t>眼镜定配方向</w:t>
            </w: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特殊眼镜加工工艺</w:t>
            </w:r>
          </w:p>
        </w:tc>
        <w:tc>
          <w:tcPr>
            <w:tcW w:w="518" w:type="dxa"/>
          </w:tcPr>
          <w:p w:rsidR="00B82C95" w:rsidRDefault="00085F9C">
            <w:pPr>
              <w:adjustRightInd w:val="0"/>
              <w:snapToGrid w:val="0"/>
              <w:jc w:val="left"/>
              <w:rPr>
                <w:rFonts w:ascii="宋体" w:hAnsi="宋体" w:cs="宋体"/>
                <w:szCs w:val="21"/>
              </w:rPr>
            </w:pPr>
            <w:r>
              <w:rPr>
                <w:rFonts w:ascii="宋体" w:hAnsi="宋体" w:cs="宋体" w:hint="eastAsia"/>
                <w:kern w:val="0"/>
                <w:szCs w:val="21"/>
              </w:rPr>
              <w:t>08000145</w:t>
            </w:r>
          </w:p>
        </w:tc>
        <w:tc>
          <w:tcPr>
            <w:tcW w:w="6062" w:type="dxa"/>
          </w:tcPr>
          <w:p w:rsidR="00B82C95" w:rsidRDefault="00085F9C">
            <w:pPr>
              <w:adjustRightInd w:val="0"/>
              <w:snapToGrid w:val="0"/>
              <w:jc w:val="left"/>
              <w:rPr>
                <w:rFonts w:ascii="宋体" w:hAnsi="宋体" w:cs="宋体"/>
                <w:kern w:val="0"/>
                <w:szCs w:val="21"/>
              </w:rPr>
            </w:pPr>
            <w:r>
              <w:rPr>
                <w:rFonts w:ascii="宋体" w:hAnsi="宋体" w:cs="宋体" w:hint="eastAsia"/>
                <w:color w:val="000000"/>
                <w:kern w:val="0"/>
                <w:szCs w:val="21"/>
                <w:lang w:eastAsia="zh-Hans"/>
              </w:rPr>
              <w:t>本课程主要讲</w:t>
            </w:r>
            <w:r>
              <w:rPr>
                <w:rFonts w:ascii="宋体" w:hAnsi="宋体" w:cs="宋体" w:hint="eastAsia"/>
                <w:color w:val="000000"/>
                <w:kern w:val="0"/>
                <w:szCs w:val="21"/>
              </w:rPr>
              <w:t>述</w:t>
            </w:r>
            <w:r>
              <w:rPr>
                <w:rFonts w:ascii="宋体" w:hAnsi="宋体" w:cs="宋体" w:hint="eastAsia"/>
                <w:szCs w:val="21"/>
                <w:lang w:val="zh-CN"/>
              </w:rPr>
              <w:t>掌握渐变焦眼镜定配技能；熟悉特殊镜型眼镜加工和棱镜眼镜加工技术；</w:t>
            </w:r>
            <w:r>
              <w:rPr>
                <w:rFonts w:ascii="宋体" w:hAnsi="宋体" w:cs="宋体" w:hint="eastAsia"/>
                <w:szCs w:val="21"/>
              </w:rPr>
              <w:t>培养学生探索创新的意识。</w:t>
            </w:r>
            <w:r>
              <w:rPr>
                <w:rFonts w:ascii="宋体" w:hAnsi="宋体" w:cs="宋体" w:hint="eastAsia"/>
                <w:color w:val="000000"/>
                <w:kern w:val="0"/>
                <w:szCs w:val="21"/>
                <w:lang w:eastAsia="zh-Hans"/>
              </w:rPr>
              <w:t>要求学生掌握</w:t>
            </w:r>
            <w:r>
              <w:rPr>
                <w:rFonts w:ascii="宋体" w:hAnsi="宋体" w:cs="宋体" w:hint="eastAsia"/>
                <w:kern w:val="0"/>
                <w:szCs w:val="21"/>
              </w:rPr>
              <w:t>渐变焦镜片的标记与恢复、瞳高等配镜参数测定、配发前核对、配适评估、配发时宣教、戴镜指导、常规问题处理、配后管理等；渐变焦眼镜定配技术；特殊全框、拉丝、打孔镜型的加工技术；棱镜眼镜加工技术等相关内容。</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56</w:t>
            </w:r>
          </w:p>
        </w:tc>
      </w:tr>
      <w:tr w:rsidR="00B82C95">
        <w:trPr>
          <w:trHeight w:val="1118"/>
        </w:trPr>
        <w:tc>
          <w:tcPr>
            <w:tcW w:w="527" w:type="dxa"/>
          </w:tcPr>
          <w:p w:rsidR="00B82C95" w:rsidRDefault="00085F9C">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6.2</w:t>
            </w:r>
          </w:p>
        </w:tc>
        <w:tc>
          <w:tcPr>
            <w:tcW w:w="638" w:type="dxa"/>
            <w:vMerge/>
          </w:tcPr>
          <w:p w:rsidR="00B82C95" w:rsidRDefault="00B82C95">
            <w:pPr>
              <w:adjustRightInd w:val="0"/>
              <w:snapToGrid w:val="0"/>
              <w:jc w:val="left"/>
              <w:rPr>
                <w:rFonts w:ascii="宋体" w:hAnsi="宋体" w:cs="宋体"/>
                <w:szCs w:val="21"/>
              </w:rPr>
            </w:pPr>
          </w:p>
        </w:tc>
        <w:tc>
          <w:tcPr>
            <w:tcW w:w="757" w:type="dxa"/>
          </w:tcPr>
          <w:p w:rsidR="00B82C95" w:rsidRDefault="00085F9C">
            <w:pPr>
              <w:adjustRightInd w:val="0"/>
              <w:snapToGrid w:val="0"/>
              <w:jc w:val="left"/>
              <w:rPr>
                <w:rFonts w:ascii="宋体" w:hAnsi="宋体" w:cs="宋体"/>
                <w:szCs w:val="21"/>
              </w:rPr>
            </w:pPr>
            <w:r>
              <w:rPr>
                <w:rFonts w:ascii="宋体" w:hAnsi="宋体" w:cs="宋体" w:hint="eastAsia"/>
                <w:szCs w:val="21"/>
              </w:rPr>
              <w:t>眼镜维修检测技术</w:t>
            </w:r>
          </w:p>
          <w:p w:rsidR="00B82C95" w:rsidRDefault="00085F9C">
            <w:pPr>
              <w:adjustRightInd w:val="0"/>
              <w:snapToGrid w:val="0"/>
              <w:jc w:val="left"/>
              <w:rPr>
                <w:rFonts w:ascii="宋体" w:hAnsi="宋体" w:cs="宋体"/>
                <w:szCs w:val="21"/>
              </w:rPr>
            </w:pPr>
            <w:r>
              <w:rPr>
                <w:rFonts w:ascii="宋体" w:hAnsi="宋体" w:cs="宋体" w:hint="eastAsia"/>
                <w:szCs w:val="21"/>
              </w:rPr>
              <w:t>3</w:t>
            </w:r>
          </w:p>
        </w:tc>
        <w:tc>
          <w:tcPr>
            <w:tcW w:w="518" w:type="dxa"/>
          </w:tcPr>
          <w:p w:rsidR="00B82C95" w:rsidRDefault="00085F9C">
            <w:pPr>
              <w:adjustRightInd w:val="0"/>
              <w:snapToGrid w:val="0"/>
              <w:jc w:val="left"/>
              <w:rPr>
                <w:rFonts w:ascii="宋体" w:hAnsi="宋体" w:cs="宋体"/>
                <w:kern w:val="0"/>
                <w:szCs w:val="21"/>
              </w:rPr>
            </w:pPr>
            <w:r>
              <w:rPr>
                <w:rFonts w:ascii="宋体" w:hAnsi="宋体" w:cs="宋体" w:hint="eastAsia"/>
                <w:kern w:val="0"/>
                <w:szCs w:val="21"/>
                <w:lang w:val="zh-CN"/>
              </w:rPr>
              <w:t>08000266</w:t>
            </w:r>
          </w:p>
        </w:tc>
        <w:tc>
          <w:tcPr>
            <w:tcW w:w="6062" w:type="dxa"/>
          </w:tcPr>
          <w:p w:rsidR="00B82C95" w:rsidRDefault="00085F9C">
            <w:pPr>
              <w:adjustRightInd w:val="0"/>
              <w:snapToGrid w:val="0"/>
              <w:jc w:val="left"/>
              <w:rPr>
                <w:rFonts w:ascii="宋体" w:hAnsi="宋体" w:cs="宋体"/>
                <w:kern w:val="0"/>
                <w:szCs w:val="21"/>
              </w:rPr>
            </w:pPr>
            <w:r>
              <w:rPr>
                <w:rFonts w:ascii="宋体" w:hAnsi="宋体" w:cs="宋体"/>
                <w:color w:val="000000"/>
                <w:kern w:val="0"/>
                <w:szCs w:val="21"/>
              </w:rPr>
              <w:t>本课程主要讲</w:t>
            </w:r>
            <w:r>
              <w:rPr>
                <w:rFonts w:ascii="宋体" w:hAnsi="宋体" w:cs="宋体" w:hint="eastAsia"/>
                <w:color w:val="000000"/>
                <w:kern w:val="0"/>
                <w:szCs w:val="21"/>
              </w:rPr>
              <w:t>述</w:t>
            </w:r>
            <w:r>
              <w:rPr>
                <w:rFonts w:ascii="宋体" w:hAnsi="宋体" w:cs="宋体" w:hint="eastAsia"/>
                <w:szCs w:val="21"/>
                <w:lang w:val="zh-CN"/>
              </w:rPr>
              <w:t>掌握特殊眼镜的功能与用途；质量检测方法并具有一定眼镜调校能力；</w:t>
            </w:r>
            <w:r>
              <w:rPr>
                <w:rFonts w:ascii="宋体" w:hAnsi="宋体" w:cs="宋体" w:hint="eastAsia"/>
                <w:szCs w:val="21"/>
              </w:rPr>
              <w:t>培养学生一丝不苟的工作态度。</w:t>
            </w:r>
            <w:r>
              <w:rPr>
                <w:rFonts w:ascii="宋体" w:hAnsi="宋体" w:cs="宋体"/>
                <w:color w:val="000000"/>
                <w:kern w:val="0"/>
                <w:szCs w:val="21"/>
              </w:rPr>
              <w:t>要求学生掌握</w:t>
            </w:r>
            <w:r>
              <w:rPr>
                <w:rFonts w:ascii="宋体" w:hAnsi="宋体" w:cs="宋体" w:hint="eastAsia"/>
                <w:kern w:val="0"/>
                <w:szCs w:val="21"/>
              </w:rPr>
              <w:t>几种特殊眼镜的功能与用途以及质量检测方法；掌握佩戴不适</w:t>
            </w:r>
            <w:r>
              <w:rPr>
                <w:rFonts w:ascii="宋体" w:hAnsi="宋体" w:cs="宋体" w:hint="eastAsia"/>
                <w:kern w:val="0"/>
                <w:szCs w:val="21"/>
              </w:rPr>
              <w:t>应</w:t>
            </w:r>
            <w:r>
              <w:rPr>
                <w:rFonts w:ascii="宋体" w:hAnsi="宋体" w:cs="宋体" w:hint="eastAsia"/>
                <w:kern w:val="0"/>
                <w:szCs w:val="21"/>
              </w:rPr>
              <w:t>光学效应以及特殊脸型的调校技术。</w:t>
            </w:r>
          </w:p>
        </w:tc>
        <w:tc>
          <w:tcPr>
            <w:tcW w:w="559" w:type="dxa"/>
            <w:tcBorders>
              <w:left w:val="single" w:sz="4" w:space="0" w:color="auto"/>
            </w:tcBorders>
          </w:tcPr>
          <w:p w:rsidR="00B82C95" w:rsidRDefault="00085F9C">
            <w:pPr>
              <w:adjustRightInd w:val="0"/>
              <w:snapToGrid w:val="0"/>
              <w:jc w:val="left"/>
              <w:rPr>
                <w:rFonts w:ascii="宋体" w:hAnsi="宋体" w:cs="宋体"/>
                <w:szCs w:val="21"/>
              </w:rPr>
            </w:pPr>
            <w:r>
              <w:rPr>
                <w:rFonts w:ascii="宋体" w:hAnsi="宋体" w:cs="宋体" w:hint="eastAsia"/>
                <w:szCs w:val="21"/>
              </w:rPr>
              <w:t>32</w:t>
            </w:r>
          </w:p>
        </w:tc>
      </w:tr>
    </w:tbl>
    <w:p w:rsidR="00B82C95" w:rsidRDefault="00B82C95">
      <w:pPr>
        <w:pStyle w:val="a4"/>
        <w:adjustRightInd w:val="0"/>
        <w:snapToGrid w:val="0"/>
      </w:pPr>
    </w:p>
    <w:p w:rsidR="00B82C95" w:rsidRDefault="00085F9C">
      <w:pPr>
        <w:adjustRightInd w:val="0"/>
        <w:snapToGrid w:val="0"/>
        <w:ind w:firstLineChars="200" w:firstLine="482"/>
        <w:rPr>
          <w:rFonts w:ascii="宋体" w:hAnsi="宋体" w:cs="宋体"/>
          <w:b/>
          <w:bCs/>
          <w:sz w:val="24"/>
          <w:szCs w:val="24"/>
        </w:rPr>
      </w:pPr>
      <w:r>
        <w:rPr>
          <w:rFonts w:ascii="宋体" w:hAnsi="宋体" w:cs="宋体" w:hint="eastAsia"/>
          <w:b/>
          <w:bCs/>
          <w:sz w:val="24"/>
          <w:szCs w:val="24"/>
        </w:rPr>
        <w:lastRenderedPageBreak/>
        <w:t>6</w:t>
      </w:r>
      <w:r>
        <w:rPr>
          <w:rFonts w:ascii="宋体" w:hAnsi="宋体" w:cs="宋体" w:hint="eastAsia"/>
          <w:b/>
          <w:bCs/>
          <w:sz w:val="24"/>
          <w:szCs w:val="24"/>
        </w:rPr>
        <w:t>.</w:t>
      </w:r>
      <w:r>
        <w:rPr>
          <w:rFonts w:ascii="宋体" w:hAnsi="宋体" w:cs="宋体" w:hint="eastAsia"/>
          <w:b/>
          <w:bCs/>
          <w:sz w:val="24"/>
          <w:szCs w:val="24"/>
        </w:rPr>
        <w:t>实践教学体系设计</w:t>
      </w:r>
    </w:p>
    <w:p w:rsidR="00B82C95" w:rsidRDefault="00085F9C">
      <w:pPr>
        <w:adjustRightInd w:val="0"/>
        <w:snapToGrid w:val="0"/>
        <w:jc w:val="center"/>
        <w:outlineLvl w:val="0"/>
        <w:rPr>
          <w:rFonts w:ascii="宋体" w:hAnsi="宋体" w:cs="宋体"/>
          <w:sz w:val="24"/>
          <w:szCs w:val="24"/>
        </w:rPr>
      </w:pPr>
      <w:bookmarkStart w:id="164" w:name="_Toc31241"/>
      <w:bookmarkStart w:id="165" w:name="_Toc6699"/>
      <w:r>
        <w:rPr>
          <w:rFonts w:ascii="宋体" w:hAnsi="宋体" w:cs="宋体" w:hint="eastAsia"/>
          <w:sz w:val="24"/>
          <w:szCs w:val="24"/>
        </w:rPr>
        <w:t>表</w:t>
      </w:r>
      <w:bookmarkEnd w:id="163"/>
      <w:r>
        <w:rPr>
          <w:rFonts w:ascii="宋体" w:hAnsi="宋体" w:cs="宋体" w:hint="eastAsia"/>
          <w:sz w:val="24"/>
          <w:szCs w:val="24"/>
        </w:rPr>
        <w:t>9</w:t>
      </w:r>
      <w:r>
        <w:rPr>
          <w:rFonts w:ascii="宋体" w:hAnsi="宋体" w:cs="宋体" w:hint="eastAsia"/>
          <w:sz w:val="24"/>
          <w:szCs w:val="24"/>
        </w:rPr>
        <w:t xml:space="preserve"> </w:t>
      </w:r>
      <w:r>
        <w:rPr>
          <w:rFonts w:ascii="宋体" w:hAnsi="宋体" w:cs="宋体" w:hint="eastAsia"/>
          <w:sz w:val="24"/>
          <w:szCs w:val="24"/>
        </w:rPr>
        <w:t>实践教学体系一览表</w:t>
      </w:r>
      <w:bookmarkEnd w:id="164"/>
      <w:bookmarkEnd w:id="165"/>
    </w:p>
    <w:tbl>
      <w:tblPr>
        <w:tblStyle w:val="a8"/>
        <w:tblW w:w="0" w:type="auto"/>
        <w:tblLook w:val="04A0" w:firstRow="1" w:lastRow="0" w:firstColumn="1" w:lastColumn="0" w:noHBand="0" w:noVBand="1"/>
      </w:tblPr>
      <w:tblGrid>
        <w:gridCol w:w="432"/>
        <w:gridCol w:w="1338"/>
        <w:gridCol w:w="2857"/>
        <w:gridCol w:w="805"/>
        <w:gridCol w:w="1032"/>
        <w:gridCol w:w="1365"/>
        <w:gridCol w:w="1380"/>
      </w:tblGrid>
      <w:tr w:rsidR="00B82C95">
        <w:tc>
          <w:tcPr>
            <w:tcW w:w="432" w:type="dxa"/>
          </w:tcPr>
          <w:p w:rsidR="00B82C95" w:rsidRDefault="00085F9C">
            <w:pPr>
              <w:adjustRightInd w:val="0"/>
              <w:snapToGrid w:val="0"/>
              <w:jc w:val="center"/>
              <w:rPr>
                <w:rFonts w:ascii="宋体" w:hAnsi="宋体" w:cs="宋体"/>
                <w:b/>
                <w:bCs/>
                <w:szCs w:val="21"/>
              </w:rPr>
            </w:pPr>
            <w:r>
              <w:rPr>
                <w:rFonts w:ascii="宋体" w:hAnsi="宋体" w:cs="宋体" w:hint="eastAsia"/>
                <w:b/>
                <w:bCs/>
                <w:color w:val="000000"/>
                <w:szCs w:val="21"/>
              </w:rPr>
              <w:t>序号</w:t>
            </w:r>
          </w:p>
        </w:tc>
        <w:tc>
          <w:tcPr>
            <w:tcW w:w="1338" w:type="dxa"/>
          </w:tcPr>
          <w:p w:rsidR="00B82C95" w:rsidRDefault="00085F9C">
            <w:pPr>
              <w:overflowPunct w:val="0"/>
              <w:adjustRightInd w:val="0"/>
              <w:snapToGrid w:val="0"/>
              <w:jc w:val="center"/>
              <w:rPr>
                <w:rFonts w:ascii="宋体" w:hAnsi="宋体" w:cs="宋体"/>
                <w:b/>
                <w:bCs/>
                <w:szCs w:val="21"/>
              </w:rPr>
            </w:pPr>
            <w:r>
              <w:rPr>
                <w:rFonts w:ascii="宋体" w:hAnsi="宋体" w:cs="宋体" w:hint="eastAsia"/>
                <w:b/>
                <w:bCs/>
                <w:color w:val="000000"/>
                <w:szCs w:val="21"/>
              </w:rPr>
              <w:t>课程或实</w:t>
            </w:r>
            <w:proofErr w:type="gramStart"/>
            <w:r>
              <w:rPr>
                <w:rFonts w:ascii="宋体" w:hAnsi="宋体" w:cs="宋体" w:hint="eastAsia"/>
                <w:b/>
                <w:bCs/>
                <w:color w:val="000000"/>
                <w:szCs w:val="21"/>
              </w:rPr>
              <w:t>训项目</w:t>
            </w:r>
            <w:proofErr w:type="gramEnd"/>
            <w:r>
              <w:rPr>
                <w:rFonts w:ascii="宋体" w:hAnsi="宋体" w:cs="宋体" w:hint="eastAsia"/>
                <w:b/>
                <w:bCs/>
                <w:color w:val="000000"/>
                <w:szCs w:val="21"/>
              </w:rPr>
              <w:t>名称</w:t>
            </w:r>
          </w:p>
        </w:tc>
        <w:tc>
          <w:tcPr>
            <w:tcW w:w="2857" w:type="dxa"/>
          </w:tcPr>
          <w:p w:rsidR="00B82C95" w:rsidRDefault="00085F9C">
            <w:pPr>
              <w:adjustRightInd w:val="0"/>
              <w:snapToGrid w:val="0"/>
              <w:jc w:val="center"/>
              <w:rPr>
                <w:rFonts w:ascii="宋体" w:hAnsi="宋体" w:cs="宋体"/>
                <w:b/>
                <w:bCs/>
                <w:szCs w:val="21"/>
              </w:rPr>
            </w:pPr>
            <w:r>
              <w:rPr>
                <w:rFonts w:ascii="宋体" w:hAnsi="宋体" w:cs="宋体" w:hint="eastAsia"/>
                <w:b/>
                <w:bCs/>
                <w:color w:val="000000"/>
                <w:szCs w:val="21"/>
              </w:rPr>
              <w:t>目标</w:t>
            </w:r>
          </w:p>
        </w:tc>
        <w:tc>
          <w:tcPr>
            <w:tcW w:w="805" w:type="dxa"/>
          </w:tcPr>
          <w:p w:rsidR="00B82C95" w:rsidRDefault="00085F9C">
            <w:pPr>
              <w:overflowPunct w:val="0"/>
              <w:adjustRightInd w:val="0"/>
              <w:snapToGrid w:val="0"/>
              <w:jc w:val="center"/>
              <w:rPr>
                <w:rFonts w:ascii="宋体" w:hAnsi="宋体" w:cs="宋体"/>
                <w:b/>
                <w:bCs/>
                <w:color w:val="000000"/>
                <w:szCs w:val="21"/>
              </w:rPr>
            </w:pPr>
            <w:r>
              <w:rPr>
                <w:rFonts w:ascii="宋体" w:hAnsi="宋体" w:cs="宋体" w:hint="eastAsia"/>
                <w:b/>
                <w:bCs/>
                <w:color w:val="000000"/>
                <w:szCs w:val="21"/>
              </w:rPr>
              <w:t>教学</w:t>
            </w:r>
          </w:p>
          <w:p w:rsidR="00B82C95" w:rsidRDefault="00085F9C">
            <w:pPr>
              <w:adjustRightInd w:val="0"/>
              <w:snapToGrid w:val="0"/>
              <w:jc w:val="center"/>
              <w:rPr>
                <w:rFonts w:ascii="宋体" w:hAnsi="宋体" w:cs="宋体"/>
                <w:b/>
                <w:bCs/>
                <w:szCs w:val="21"/>
              </w:rPr>
            </w:pPr>
            <w:r>
              <w:rPr>
                <w:rFonts w:ascii="宋体" w:hAnsi="宋体" w:cs="宋体" w:hint="eastAsia"/>
                <w:b/>
                <w:bCs/>
                <w:color w:val="000000"/>
                <w:szCs w:val="21"/>
              </w:rPr>
              <w:t>安排</w:t>
            </w:r>
          </w:p>
        </w:tc>
        <w:tc>
          <w:tcPr>
            <w:tcW w:w="1032" w:type="dxa"/>
          </w:tcPr>
          <w:p w:rsidR="00B82C95" w:rsidRDefault="00085F9C">
            <w:pPr>
              <w:adjustRightInd w:val="0"/>
              <w:snapToGrid w:val="0"/>
              <w:jc w:val="center"/>
              <w:rPr>
                <w:rFonts w:ascii="宋体" w:hAnsi="宋体" w:cs="宋体"/>
                <w:b/>
                <w:bCs/>
                <w:szCs w:val="21"/>
              </w:rPr>
            </w:pPr>
            <w:r>
              <w:rPr>
                <w:rFonts w:ascii="宋体" w:hAnsi="宋体" w:cs="宋体" w:hint="eastAsia"/>
                <w:b/>
                <w:bCs/>
                <w:color w:val="000000"/>
                <w:szCs w:val="21"/>
              </w:rPr>
              <w:t>学时</w:t>
            </w:r>
          </w:p>
        </w:tc>
        <w:tc>
          <w:tcPr>
            <w:tcW w:w="1365" w:type="dxa"/>
          </w:tcPr>
          <w:p w:rsidR="00B82C95" w:rsidRDefault="00085F9C">
            <w:pPr>
              <w:adjustRightInd w:val="0"/>
              <w:snapToGrid w:val="0"/>
              <w:jc w:val="center"/>
              <w:rPr>
                <w:rFonts w:ascii="宋体" w:hAnsi="宋体" w:cs="宋体"/>
                <w:b/>
                <w:bCs/>
                <w:szCs w:val="21"/>
              </w:rPr>
            </w:pPr>
            <w:r>
              <w:rPr>
                <w:rFonts w:ascii="宋体" w:hAnsi="宋体" w:cs="宋体" w:hint="eastAsia"/>
                <w:b/>
                <w:bCs/>
                <w:color w:val="000000"/>
                <w:szCs w:val="21"/>
              </w:rPr>
              <w:t>教学管理、过程监控</w:t>
            </w:r>
          </w:p>
        </w:tc>
        <w:tc>
          <w:tcPr>
            <w:tcW w:w="1380" w:type="dxa"/>
          </w:tcPr>
          <w:p w:rsidR="00B82C95" w:rsidRDefault="00085F9C">
            <w:pPr>
              <w:overflowPunct w:val="0"/>
              <w:adjustRightInd w:val="0"/>
              <w:snapToGrid w:val="0"/>
              <w:jc w:val="center"/>
              <w:rPr>
                <w:rFonts w:ascii="宋体" w:hAnsi="宋体" w:cs="宋体"/>
                <w:b/>
                <w:bCs/>
                <w:color w:val="000000"/>
                <w:szCs w:val="21"/>
              </w:rPr>
            </w:pPr>
            <w:r>
              <w:rPr>
                <w:rFonts w:ascii="宋体" w:hAnsi="宋体" w:cs="宋体" w:hint="eastAsia"/>
                <w:b/>
                <w:bCs/>
                <w:color w:val="000000"/>
                <w:szCs w:val="21"/>
              </w:rPr>
              <w:t>考核</w:t>
            </w:r>
          </w:p>
          <w:p w:rsidR="00B82C95" w:rsidRDefault="00085F9C">
            <w:pPr>
              <w:adjustRightInd w:val="0"/>
              <w:snapToGrid w:val="0"/>
              <w:jc w:val="center"/>
              <w:rPr>
                <w:rFonts w:ascii="宋体" w:hAnsi="宋体" w:cs="宋体"/>
                <w:b/>
                <w:bCs/>
                <w:szCs w:val="21"/>
              </w:rPr>
            </w:pPr>
            <w:r>
              <w:rPr>
                <w:rFonts w:ascii="宋体" w:hAnsi="宋体" w:cs="宋体" w:hint="eastAsia"/>
                <w:b/>
                <w:bCs/>
                <w:color w:val="000000"/>
                <w:szCs w:val="21"/>
              </w:rPr>
              <w:t>方式</w:t>
            </w:r>
          </w:p>
        </w:tc>
      </w:tr>
      <w:tr w:rsidR="00B82C95">
        <w:tc>
          <w:tcPr>
            <w:tcW w:w="432" w:type="dxa"/>
          </w:tcPr>
          <w:p w:rsidR="00B82C95" w:rsidRDefault="00085F9C">
            <w:pPr>
              <w:adjustRightInd w:val="0"/>
              <w:snapToGrid w:val="0"/>
              <w:rPr>
                <w:rFonts w:ascii="宋体" w:hAnsi="宋体" w:cs="宋体"/>
                <w:b/>
                <w:bCs/>
                <w:szCs w:val="21"/>
              </w:rPr>
            </w:pPr>
            <w:r>
              <w:rPr>
                <w:rFonts w:ascii="宋体" w:hAnsi="宋体" w:cs="宋体"/>
                <w:b/>
                <w:bCs/>
                <w:szCs w:val="21"/>
              </w:rPr>
              <w:t>1</w:t>
            </w:r>
          </w:p>
        </w:tc>
        <w:tc>
          <w:tcPr>
            <w:tcW w:w="1338" w:type="dxa"/>
          </w:tcPr>
          <w:p w:rsidR="00B82C95" w:rsidRDefault="00085F9C">
            <w:pPr>
              <w:adjustRightInd w:val="0"/>
              <w:snapToGrid w:val="0"/>
              <w:rPr>
                <w:rFonts w:ascii="宋体" w:hAnsi="宋体" w:cs="宋体"/>
                <w:color w:val="000000"/>
                <w:szCs w:val="21"/>
              </w:rPr>
            </w:pPr>
            <w:r>
              <w:rPr>
                <w:rFonts w:ascii="宋体" w:hAnsi="宋体" w:cs="宋体" w:hint="eastAsia"/>
                <w:color w:val="000000"/>
                <w:szCs w:val="21"/>
              </w:rPr>
              <w:t>职业岗位</w:t>
            </w:r>
          </w:p>
          <w:p w:rsidR="00B82C95" w:rsidRDefault="00085F9C">
            <w:pPr>
              <w:adjustRightInd w:val="0"/>
              <w:snapToGrid w:val="0"/>
              <w:rPr>
                <w:rFonts w:ascii="宋体" w:hAnsi="宋体" w:cs="宋体"/>
                <w:b/>
                <w:bCs/>
                <w:szCs w:val="21"/>
              </w:rPr>
            </w:pPr>
            <w:r>
              <w:rPr>
                <w:rFonts w:ascii="宋体" w:hAnsi="宋体" w:cs="宋体" w:hint="eastAsia"/>
                <w:color w:val="000000"/>
                <w:szCs w:val="21"/>
              </w:rPr>
              <w:t>认知</w:t>
            </w:r>
          </w:p>
        </w:tc>
        <w:tc>
          <w:tcPr>
            <w:tcW w:w="2857"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了解岗位职责，学习企业文化，提升学习主动性。</w:t>
            </w:r>
          </w:p>
        </w:tc>
        <w:tc>
          <w:tcPr>
            <w:tcW w:w="805" w:type="dxa"/>
            <w:vAlign w:val="center"/>
          </w:tcPr>
          <w:p w:rsidR="00B82C95" w:rsidRDefault="00085F9C">
            <w:pPr>
              <w:overflowPunct w:val="0"/>
              <w:adjustRightInd w:val="0"/>
              <w:snapToGrid w:val="0"/>
              <w:jc w:val="center"/>
              <w:rPr>
                <w:rFonts w:ascii="宋体" w:hAnsi="宋体" w:cs="宋体"/>
                <w:color w:val="000000"/>
                <w:szCs w:val="21"/>
              </w:rPr>
            </w:pPr>
            <w:r>
              <w:rPr>
                <w:rFonts w:ascii="宋体" w:hAnsi="宋体" w:cs="宋体" w:hint="eastAsia"/>
                <w:color w:val="000000"/>
                <w:szCs w:val="21"/>
              </w:rPr>
              <w:t>第二</w:t>
            </w:r>
          </w:p>
          <w:p w:rsidR="00B82C95" w:rsidRDefault="00085F9C">
            <w:pPr>
              <w:overflowPunct w:val="0"/>
              <w:adjustRightInd w:val="0"/>
              <w:snapToGrid w:val="0"/>
              <w:jc w:val="center"/>
              <w:rPr>
                <w:rFonts w:ascii="宋体" w:hAnsi="宋体" w:cs="宋体"/>
                <w:b/>
                <w:bCs/>
                <w:szCs w:val="21"/>
              </w:rPr>
            </w:pPr>
            <w:r>
              <w:rPr>
                <w:rFonts w:ascii="宋体" w:hAnsi="宋体" w:cs="宋体" w:hint="eastAsia"/>
                <w:color w:val="000000"/>
                <w:szCs w:val="21"/>
              </w:rPr>
              <w:t>学期</w:t>
            </w:r>
          </w:p>
        </w:tc>
        <w:tc>
          <w:tcPr>
            <w:tcW w:w="1032"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16</w:t>
            </w:r>
            <w:r>
              <w:rPr>
                <w:rFonts w:ascii="宋体" w:hAnsi="宋体" w:cs="宋体" w:hint="eastAsia"/>
                <w:color w:val="000000"/>
                <w:szCs w:val="21"/>
              </w:rPr>
              <w:t>（周末</w:t>
            </w:r>
            <w:r>
              <w:rPr>
                <w:rFonts w:ascii="宋体" w:hAnsi="宋体" w:cs="宋体" w:hint="eastAsia"/>
                <w:color w:val="000000"/>
                <w:szCs w:val="21"/>
              </w:rPr>
              <w:t>2</w:t>
            </w:r>
            <w:r>
              <w:rPr>
                <w:rFonts w:ascii="宋体" w:hAnsi="宋体" w:cs="宋体" w:hint="eastAsia"/>
                <w:color w:val="000000"/>
                <w:szCs w:val="21"/>
              </w:rPr>
              <w:t>天）</w:t>
            </w:r>
          </w:p>
        </w:tc>
        <w:tc>
          <w:tcPr>
            <w:tcW w:w="1365"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企业教师管理，过程评价</w:t>
            </w:r>
          </w:p>
        </w:tc>
        <w:tc>
          <w:tcPr>
            <w:tcW w:w="1380"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认知实习报告</w:t>
            </w:r>
          </w:p>
        </w:tc>
      </w:tr>
      <w:tr w:rsidR="00B82C95">
        <w:tc>
          <w:tcPr>
            <w:tcW w:w="432" w:type="dxa"/>
          </w:tcPr>
          <w:p w:rsidR="00B82C95" w:rsidRDefault="00085F9C">
            <w:pPr>
              <w:adjustRightInd w:val="0"/>
              <w:snapToGrid w:val="0"/>
              <w:rPr>
                <w:rFonts w:ascii="宋体" w:hAnsi="宋体" w:cs="宋体"/>
                <w:b/>
                <w:bCs/>
                <w:szCs w:val="21"/>
              </w:rPr>
            </w:pPr>
            <w:r>
              <w:rPr>
                <w:rFonts w:ascii="宋体" w:hAnsi="宋体" w:cs="宋体"/>
                <w:b/>
                <w:bCs/>
                <w:szCs w:val="21"/>
              </w:rPr>
              <w:t>2</w:t>
            </w:r>
          </w:p>
        </w:tc>
        <w:tc>
          <w:tcPr>
            <w:tcW w:w="1338"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视</w:t>
            </w:r>
            <w:proofErr w:type="gramStart"/>
            <w:r>
              <w:rPr>
                <w:rFonts w:ascii="宋体" w:hAnsi="宋体" w:cs="宋体" w:hint="eastAsia"/>
                <w:color w:val="000000"/>
                <w:szCs w:val="21"/>
              </w:rPr>
              <w:t>光核心</w:t>
            </w:r>
            <w:proofErr w:type="gramEnd"/>
            <w:r>
              <w:rPr>
                <w:rFonts w:ascii="宋体" w:hAnsi="宋体" w:cs="宋体" w:hint="eastAsia"/>
                <w:color w:val="000000"/>
                <w:szCs w:val="21"/>
              </w:rPr>
              <w:t>能力临床实践</w:t>
            </w:r>
            <w:r>
              <w:rPr>
                <w:rFonts w:ascii="宋体" w:hAnsi="宋体" w:cs="宋体" w:hint="eastAsia"/>
                <w:color w:val="000000"/>
                <w:szCs w:val="21"/>
              </w:rPr>
              <w:t>1</w:t>
            </w:r>
          </w:p>
        </w:tc>
        <w:tc>
          <w:tcPr>
            <w:tcW w:w="2857" w:type="dxa"/>
          </w:tcPr>
          <w:p w:rsidR="00B82C95" w:rsidRDefault="00085F9C">
            <w:pPr>
              <w:overflowPunct w:val="0"/>
              <w:adjustRightInd w:val="0"/>
              <w:snapToGrid w:val="0"/>
              <w:jc w:val="left"/>
              <w:rPr>
                <w:rFonts w:ascii="宋体" w:hAnsi="宋体" w:cs="宋体"/>
                <w:b/>
                <w:bCs/>
                <w:szCs w:val="21"/>
              </w:rPr>
            </w:pPr>
            <w:r>
              <w:rPr>
                <w:rFonts w:ascii="宋体" w:hAnsi="宋体" w:cs="宋体" w:hint="eastAsia"/>
                <w:color w:val="000000"/>
                <w:szCs w:val="21"/>
              </w:rPr>
              <w:t>培养学生验光、眼科检查、接触镜验配的综合技能</w:t>
            </w:r>
          </w:p>
        </w:tc>
        <w:tc>
          <w:tcPr>
            <w:tcW w:w="805" w:type="dxa"/>
            <w:vAlign w:val="center"/>
          </w:tcPr>
          <w:p w:rsidR="00B82C95" w:rsidRDefault="00085F9C">
            <w:pPr>
              <w:overflowPunct w:val="0"/>
              <w:adjustRightInd w:val="0"/>
              <w:snapToGrid w:val="0"/>
              <w:jc w:val="center"/>
              <w:rPr>
                <w:rFonts w:ascii="宋体" w:hAnsi="宋体" w:cs="宋体"/>
                <w:b/>
                <w:bCs/>
                <w:szCs w:val="21"/>
              </w:rPr>
            </w:pPr>
            <w:r>
              <w:rPr>
                <w:rFonts w:ascii="宋体" w:hAnsi="宋体" w:cs="宋体" w:hint="eastAsia"/>
                <w:color w:val="000000"/>
                <w:szCs w:val="21"/>
              </w:rPr>
              <w:t>第三学期</w:t>
            </w:r>
          </w:p>
        </w:tc>
        <w:tc>
          <w:tcPr>
            <w:tcW w:w="1032"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40</w:t>
            </w:r>
            <w:r>
              <w:rPr>
                <w:rFonts w:ascii="宋体" w:hAnsi="宋体" w:cs="宋体" w:hint="eastAsia"/>
                <w:color w:val="000000"/>
                <w:szCs w:val="21"/>
              </w:rPr>
              <w:t>校内（</w:t>
            </w:r>
            <w:r>
              <w:rPr>
                <w:rFonts w:ascii="宋体" w:hAnsi="宋体" w:cs="宋体" w:hint="eastAsia"/>
                <w:color w:val="000000"/>
                <w:szCs w:val="21"/>
              </w:rPr>
              <w:t>8</w:t>
            </w:r>
            <w:r>
              <w:rPr>
                <w:rFonts w:ascii="宋体" w:hAnsi="宋体" w:cs="宋体" w:hint="eastAsia"/>
                <w:color w:val="000000"/>
                <w:szCs w:val="21"/>
              </w:rPr>
              <w:t>学时</w:t>
            </w:r>
            <w:r>
              <w:rPr>
                <w:rFonts w:ascii="宋体" w:hAnsi="宋体" w:cs="宋体" w:hint="eastAsia"/>
                <w:color w:val="000000"/>
                <w:szCs w:val="21"/>
              </w:rPr>
              <w:t>*5</w:t>
            </w:r>
            <w:r>
              <w:rPr>
                <w:rFonts w:ascii="宋体" w:hAnsi="宋体" w:cs="宋体" w:hint="eastAsia"/>
                <w:color w:val="000000"/>
                <w:szCs w:val="21"/>
              </w:rPr>
              <w:t>次）</w:t>
            </w:r>
          </w:p>
        </w:tc>
        <w:tc>
          <w:tcPr>
            <w:tcW w:w="1365"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过程记录与评价</w:t>
            </w:r>
          </w:p>
        </w:tc>
        <w:tc>
          <w:tcPr>
            <w:tcW w:w="1380"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过程考核</w:t>
            </w:r>
            <w:r>
              <w:rPr>
                <w:rFonts w:ascii="宋体" w:hAnsi="宋体" w:cs="宋体" w:hint="eastAsia"/>
                <w:color w:val="000000"/>
                <w:szCs w:val="21"/>
              </w:rPr>
              <w:t>+</w:t>
            </w:r>
            <w:r>
              <w:rPr>
                <w:rFonts w:ascii="宋体" w:hAnsi="宋体" w:cs="宋体" w:hint="eastAsia"/>
                <w:color w:val="000000"/>
                <w:szCs w:val="21"/>
              </w:rPr>
              <w:t>实操考核</w:t>
            </w:r>
          </w:p>
        </w:tc>
      </w:tr>
      <w:tr w:rsidR="00B82C95">
        <w:trPr>
          <w:trHeight w:val="938"/>
        </w:trPr>
        <w:tc>
          <w:tcPr>
            <w:tcW w:w="432" w:type="dxa"/>
          </w:tcPr>
          <w:p w:rsidR="00B82C95" w:rsidRDefault="00085F9C">
            <w:pPr>
              <w:adjustRightInd w:val="0"/>
              <w:snapToGrid w:val="0"/>
              <w:rPr>
                <w:rFonts w:ascii="宋体" w:hAnsi="宋体" w:cs="宋体"/>
                <w:b/>
                <w:bCs/>
                <w:szCs w:val="21"/>
              </w:rPr>
            </w:pPr>
            <w:r>
              <w:rPr>
                <w:rFonts w:ascii="宋体" w:hAnsi="宋体" w:cs="宋体"/>
                <w:b/>
                <w:bCs/>
                <w:szCs w:val="21"/>
              </w:rPr>
              <w:t>3</w:t>
            </w:r>
          </w:p>
        </w:tc>
        <w:tc>
          <w:tcPr>
            <w:tcW w:w="1338"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视</w:t>
            </w:r>
            <w:proofErr w:type="gramStart"/>
            <w:r>
              <w:rPr>
                <w:rFonts w:ascii="宋体" w:hAnsi="宋体" w:cs="宋体" w:hint="eastAsia"/>
                <w:color w:val="000000"/>
                <w:szCs w:val="21"/>
              </w:rPr>
              <w:t>光核心</w:t>
            </w:r>
            <w:proofErr w:type="gramEnd"/>
            <w:r>
              <w:rPr>
                <w:rFonts w:ascii="宋体" w:hAnsi="宋体" w:cs="宋体" w:hint="eastAsia"/>
                <w:color w:val="000000"/>
                <w:szCs w:val="21"/>
              </w:rPr>
              <w:t>能力临床实践</w:t>
            </w:r>
            <w:r>
              <w:rPr>
                <w:rFonts w:ascii="宋体" w:hAnsi="宋体" w:cs="宋体" w:hint="eastAsia"/>
                <w:color w:val="000000"/>
                <w:szCs w:val="21"/>
              </w:rPr>
              <w:t>2</w:t>
            </w:r>
          </w:p>
        </w:tc>
        <w:tc>
          <w:tcPr>
            <w:tcW w:w="2857" w:type="dxa"/>
          </w:tcPr>
          <w:p w:rsidR="00B82C95" w:rsidRDefault="00085F9C">
            <w:pPr>
              <w:overflowPunct w:val="0"/>
              <w:adjustRightInd w:val="0"/>
              <w:snapToGrid w:val="0"/>
              <w:jc w:val="left"/>
              <w:rPr>
                <w:rFonts w:ascii="宋体" w:hAnsi="宋体" w:cs="宋体"/>
                <w:b/>
                <w:bCs/>
                <w:szCs w:val="21"/>
              </w:rPr>
            </w:pPr>
            <w:r>
              <w:rPr>
                <w:rFonts w:ascii="宋体" w:hAnsi="宋体" w:cs="宋体" w:hint="eastAsia"/>
                <w:color w:val="000000"/>
                <w:szCs w:val="21"/>
              </w:rPr>
              <w:t>进行验光、眼科检查、接触镜验配、双眼视检查</w:t>
            </w:r>
            <w:r>
              <w:rPr>
                <w:rFonts w:ascii="宋体" w:hAnsi="宋体" w:cs="宋体" w:hint="eastAsia"/>
                <w:color w:val="000000"/>
                <w:szCs w:val="21"/>
              </w:rPr>
              <w:t>、</w:t>
            </w:r>
            <w:r>
              <w:rPr>
                <w:rFonts w:ascii="宋体" w:hAnsi="宋体" w:cs="宋体" w:hint="eastAsia"/>
                <w:color w:val="000000"/>
                <w:szCs w:val="21"/>
              </w:rPr>
              <w:t>眼镜定配、低视力助视</w:t>
            </w:r>
            <w:r>
              <w:rPr>
                <w:rFonts w:ascii="宋体" w:hAnsi="宋体" w:cs="宋体" w:hint="eastAsia"/>
                <w:color w:val="000000"/>
                <w:szCs w:val="21"/>
              </w:rPr>
              <w:t>器的</w:t>
            </w:r>
            <w:r>
              <w:rPr>
                <w:rFonts w:ascii="宋体" w:hAnsi="宋体" w:cs="宋体" w:hint="eastAsia"/>
                <w:color w:val="000000"/>
                <w:szCs w:val="21"/>
              </w:rPr>
              <w:t>综合技能训练，培养学生视光技术技能综合应用的能力。</w:t>
            </w:r>
          </w:p>
        </w:tc>
        <w:tc>
          <w:tcPr>
            <w:tcW w:w="805" w:type="dxa"/>
            <w:vAlign w:val="center"/>
          </w:tcPr>
          <w:p w:rsidR="00B82C95" w:rsidRDefault="00085F9C">
            <w:pPr>
              <w:overflowPunct w:val="0"/>
              <w:adjustRightInd w:val="0"/>
              <w:snapToGrid w:val="0"/>
              <w:jc w:val="center"/>
              <w:rPr>
                <w:rFonts w:ascii="宋体" w:hAnsi="宋体" w:cs="宋体"/>
                <w:b/>
                <w:bCs/>
                <w:szCs w:val="21"/>
              </w:rPr>
            </w:pPr>
            <w:r>
              <w:rPr>
                <w:rFonts w:ascii="宋体" w:hAnsi="宋体" w:cs="宋体" w:hint="eastAsia"/>
                <w:color w:val="000000"/>
                <w:szCs w:val="21"/>
              </w:rPr>
              <w:t>第四学期</w:t>
            </w:r>
          </w:p>
        </w:tc>
        <w:tc>
          <w:tcPr>
            <w:tcW w:w="1032" w:type="dxa"/>
          </w:tcPr>
          <w:p w:rsidR="00B82C95" w:rsidRDefault="00085F9C">
            <w:pPr>
              <w:overflowPunct w:val="0"/>
              <w:adjustRightInd w:val="0"/>
              <w:snapToGrid w:val="0"/>
              <w:rPr>
                <w:rFonts w:ascii="宋体" w:hAnsi="宋体" w:cs="宋体"/>
                <w:b/>
                <w:bCs/>
                <w:szCs w:val="21"/>
              </w:rPr>
            </w:pPr>
            <w:r>
              <w:rPr>
                <w:rFonts w:ascii="宋体" w:hAnsi="宋体" w:cs="宋体" w:hint="eastAsia"/>
                <w:color w:val="000000"/>
                <w:szCs w:val="21"/>
              </w:rPr>
              <w:t>64</w:t>
            </w:r>
            <w:r>
              <w:rPr>
                <w:rFonts w:ascii="宋体" w:hAnsi="宋体" w:cs="宋体" w:hint="eastAsia"/>
                <w:color w:val="000000"/>
                <w:szCs w:val="21"/>
              </w:rPr>
              <w:t>（</w:t>
            </w:r>
            <w:r>
              <w:rPr>
                <w:rFonts w:ascii="宋体" w:hAnsi="宋体" w:cs="宋体" w:hint="eastAsia"/>
                <w:color w:val="000000"/>
                <w:szCs w:val="21"/>
              </w:rPr>
              <w:t>8</w:t>
            </w:r>
            <w:r>
              <w:rPr>
                <w:rFonts w:ascii="宋体" w:hAnsi="宋体" w:cs="宋体" w:hint="eastAsia"/>
                <w:color w:val="000000"/>
                <w:szCs w:val="21"/>
              </w:rPr>
              <w:t>学时</w:t>
            </w:r>
            <w:r>
              <w:rPr>
                <w:rFonts w:ascii="宋体" w:hAnsi="宋体" w:cs="宋体" w:hint="eastAsia"/>
                <w:color w:val="000000"/>
                <w:szCs w:val="21"/>
              </w:rPr>
              <w:t>*8</w:t>
            </w:r>
            <w:r>
              <w:rPr>
                <w:rFonts w:ascii="宋体" w:hAnsi="宋体" w:cs="宋体" w:hint="eastAsia"/>
                <w:color w:val="000000"/>
                <w:szCs w:val="21"/>
              </w:rPr>
              <w:t>次）</w:t>
            </w:r>
          </w:p>
        </w:tc>
        <w:tc>
          <w:tcPr>
            <w:tcW w:w="1365"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过程记录与评价</w:t>
            </w:r>
          </w:p>
        </w:tc>
        <w:tc>
          <w:tcPr>
            <w:tcW w:w="1380"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过程考核</w:t>
            </w:r>
            <w:r>
              <w:rPr>
                <w:rFonts w:ascii="宋体" w:hAnsi="宋体" w:cs="宋体" w:hint="eastAsia"/>
                <w:color w:val="000000"/>
                <w:szCs w:val="21"/>
              </w:rPr>
              <w:t>+</w:t>
            </w:r>
            <w:r>
              <w:rPr>
                <w:rFonts w:ascii="宋体" w:hAnsi="宋体" w:cs="宋体" w:hint="eastAsia"/>
                <w:color w:val="000000"/>
                <w:szCs w:val="21"/>
              </w:rPr>
              <w:t>实操考</w:t>
            </w:r>
          </w:p>
        </w:tc>
      </w:tr>
      <w:tr w:rsidR="00B82C95">
        <w:tc>
          <w:tcPr>
            <w:tcW w:w="432" w:type="dxa"/>
          </w:tcPr>
          <w:p w:rsidR="00B82C95" w:rsidRDefault="00085F9C">
            <w:pPr>
              <w:adjustRightInd w:val="0"/>
              <w:snapToGrid w:val="0"/>
              <w:rPr>
                <w:rFonts w:ascii="宋体" w:hAnsi="宋体" w:cs="宋体"/>
                <w:b/>
                <w:bCs/>
                <w:szCs w:val="21"/>
              </w:rPr>
            </w:pPr>
            <w:r>
              <w:rPr>
                <w:rFonts w:ascii="宋体" w:hAnsi="宋体" w:cs="宋体"/>
                <w:b/>
                <w:bCs/>
                <w:szCs w:val="21"/>
              </w:rPr>
              <w:t>4</w:t>
            </w:r>
          </w:p>
        </w:tc>
        <w:tc>
          <w:tcPr>
            <w:tcW w:w="1338" w:type="dxa"/>
          </w:tcPr>
          <w:p w:rsidR="00B82C95" w:rsidRDefault="00085F9C">
            <w:pPr>
              <w:adjustRightInd w:val="0"/>
              <w:snapToGrid w:val="0"/>
              <w:rPr>
                <w:rFonts w:ascii="宋体" w:hAnsi="宋体" w:cs="宋体"/>
                <w:b/>
                <w:bCs/>
                <w:szCs w:val="21"/>
              </w:rPr>
            </w:pPr>
            <w:proofErr w:type="gramStart"/>
            <w:r>
              <w:rPr>
                <w:rFonts w:ascii="宋体" w:hAnsi="宋体" w:cs="宋体" w:hint="eastAsia"/>
                <w:color w:val="000000"/>
                <w:szCs w:val="21"/>
              </w:rPr>
              <w:t>跟岗实践</w:t>
            </w:r>
            <w:proofErr w:type="gramEnd"/>
          </w:p>
        </w:tc>
        <w:tc>
          <w:tcPr>
            <w:tcW w:w="2857"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熟知职业岗位工作任务，在企业指导教师的指导下能完成相应岗位的工作任务。</w:t>
            </w:r>
          </w:p>
        </w:tc>
        <w:tc>
          <w:tcPr>
            <w:tcW w:w="805" w:type="dxa"/>
            <w:vAlign w:val="center"/>
          </w:tcPr>
          <w:p w:rsidR="00B82C95" w:rsidRDefault="00085F9C">
            <w:pPr>
              <w:overflowPunct w:val="0"/>
              <w:adjustRightInd w:val="0"/>
              <w:snapToGrid w:val="0"/>
              <w:jc w:val="center"/>
              <w:rPr>
                <w:rFonts w:ascii="宋体" w:hAnsi="宋体" w:cs="宋体"/>
                <w:color w:val="000000"/>
                <w:szCs w:val="21"/>
              </w:rPr>
            </w:pPr>
            <w:r>
              <w:rPr>
                <w:rFonts w:ascii="宋体" w:hAnsi="宋体" w:cs="宋体" w:hint="eastAsia"/>
                <w:color w:val="000000"/>
                <w:szCs w:val="21"/>
              </w:rPr>
              <w:t>第四</w:t>
            </w:r>
          </w:p>
          <w:p w:rsidR="00B82C95" w:rsidRDefault="00085F9C">
            <w:pPr>
              <w:adjustRightInd w:val="0"/>
              <w:snapToGrid w:val="0"/>
              <w:jc w:val="center"/>
              <w:rPr>
                <w:rFonts w:ascii="宋体" w:hAnsi="宋体" w:cs="宋体"/>
                <w:b/>
                <w:bCs/>
                <w:szCs w:val="21"/>
              </w:rPr>
            </w:pPr>
            <w:r>
              <w:rPr>
                <w:rFonts w:ascii="宋体" w:hAnsi="宋体" w:cs="宋体" w:hint="eastAsia"/>
                <w:color w:val="000000"/>
                <w:szCs w:val="21"/>
              </w:rPr>
              <w:t>学期</w:t>
            </w:r>
          </w:p>
        </w:tc>
        <w:tc>
          <w:tcPr>
            <w:tcW w:w="1032"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32</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个周末</w:t>
            </w:r>
            <w:r>
              <w:rPr>
                <w:rFonts w:ascii="宋体" w:hAnsi="宋体" w:cs="宋体" w:hint="eastAsia"/>
                <w:color w:val="000000"/>
                <w:szCs w:val="21"/>
              </w:rPr>
              <w:t>4</w:t>
            </w:r>
            <w:r>
              <w:rPr>
                <w:rFonts w:ascii="宋体" w:hAnsi="宋体" w:cs="宋体" w:hint="eastAsia"/>
                <w:color w:val="000000"/>
                <w:szCs w:val="21"/>
              </w:rPr>
              <w:t>天）</w:t>
            </w:r>
          </w:p>
        </w:tc>
        <w:tc>
          <w:tcPr>
            <w:tcW w:w="1365"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企业教师管理，过程评价</w:t>
            </w:r>
          </w:p>
        </w:tc>
        <w:tc>
          <w:tcPr>
            <w:tcW w:w="1380"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企业过程考核</w:t>
            </w:r>
            <w:r>
              <w:rPr>
                <w:rFonts w:ascii="宋体" w:hAnsi="宋体" w:cs="宋体" w:hint="eastAsia"/>
                <w:color w:val="000000"/>
                <w:szCs w:val="21"/>
              </w:rPr>
              <w:t>+</w:t>
            </w:r>
            <w:r>
              <w:rPr>
                <w:rFonts w:ascii="宋体" w:hAnsi="宋体" w:cs="宋体" w:hint="eastAsia"/>
                <w:color w:val="000000"/>
                <w:szCs w:val="21"/>
              </w:rPr>
              <w:t>工作报告评价</w:t>
            </w:r>
          </w:p>
        </w:tc>
      </w:tr>
      <w:tr w:rsidR="00B82C95">
        <w:tc>
          <w:tcPr>
            <w:tcW w:w="432" w:type="dxa"/>
          </w:tcPr>
          <w:p w:rsidR="00B82C95" w:rsidRDefault="00085F9C">
            <w:pPr>
              <w:adjustRightInd w:val="0"/>
              <w:snapToGrid w:val="0"/>
              <w:rPr>
                <w:rFonts w:ascii="宋体" w:hAnsi="宋体" w:cs="宋体"/>
                <w:b/>
                <w:bCs/>
                <w:szCs w:val="21"/>
              </w:rPr>
            </w:pPr>
            <w:r>
              <w:rPr>
                <w:rFonts w:ascii="宋体" w:hAnsi="宋体" w:cs="宋体"/>
                <w:b/>
                <w:bCs/>
                <w:szCs w:val="21"/>
              </w:rPr>
              <w:t>5</w:t>
            </w:r>
          </w:p>
        </w:tc>
        <w:tc>
          <w:tcPr>
            <w:tcW w:w="1338"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顶岗实习</w:t>
            </w:r>
          </w:p>
        </w:tc>
        <w:tc>
          <w:tcPr>
            <w:tcW w:w="2857"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了解实习单位的企业文化，能独立完成眼镜验光员、眼镜定配工等职业岗位的</w:t>
            </w:r>
            <w:proofErr w:type="gramStart"/>
            <w:r>
              <w:rPr>
                <w:rFonts w:ascii="宋体" w:hAnsi="宋体" w:cs="宋体" w:hint="eastAsia"/>
                <w:color w:val="000000"/>
                <w:szCs w:val="21"/>
              </w:rPr>
              <w:t>的</w:t>
            </w:r>
            <w:proofErr w:type="gramEnd"/>
            <w:r>
              <w:rPr>
                <w:rFonts w:ascii="宋体" w:hAnsi="宋体" w:cs="宋体" w:hint="eastAsia"/>
                <w:color w:val="000000"/>
                <w:szCs w:val="21"/>
              </w:rPr>
              <w:t>工作任务。</w:t>
            </w:r>
          </w:p>
        </w:tc>
        <w:tc>
          <w:tcPr>
            <w:tcW w:w="805" w:type="dxa"/>
            <w:vAlign w:val="center"/>
          </w:tcPr>
          <w:p w:rsidR="00B82C95" w:rsidRDefault="00085F9C">
            <w:pPr>
              <w:adjustRightInd w:val="0"/>
              <w:snapToGrid w:val="0"/>
              <w:jc w:val="center"/>
              <w:rPr>
                <w:rFonts w:ascii="宋体" w:hAnsi="宋体" w:cs="宋体"/>
                <w:b/>
                <w:bCs/>
                <w:szCs w:val="21"/>
              </w:rPr>
            </w:pPr>
            <w:r>
              <w:rPr>
                <w:rFonts w:ascii="宋体" w:hAnsi="宋体" w:cs="宋体" w:hint="eastAsia"/>
                <w:color w:val="000000"/>
                <w:szCs w:val="21"/>
              </w:rPr>
              <w:t>第五</w:t>
            </w:r>
            <w:r>
              <w:rPr>
                <w:rFonts w:ascii="宋体" w:hAnsi="宋体" w:cs="宋体" w:hint="eastAsia"/>
                <w:color w:val="000000"/>
                <w:szCs w:val="21"/>
              </w:rPr>
              <w:t>/</w:t>
            </w:r>
            <w:r>
              <w:rPr>
                <w:rFonts w:ascii="宋体" w:hAnsi="宋体" w:cs="宋体" w:hint="eastAsia"/>
                <w:color w:val="000000"/>
                <w:szCs w:val="21"/>
              </w:rPr>
              <w:t>六学期</w:t>
            </w:r>
          </w:p>
        </w:tc>
        <w:tc>
          <w:tcPr>
            <w:tcW w:w="1032"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24</w:t>
            </w:r>
            <w:r>
              <w:rPr>
                <w:rFonts w:ascii="宋体" w:hAnsi="宋体" w:cs="宋体" w:hint="eastAsia"/>
                <w:color w:val="000000"/>
                <w:szCs w:val="21"/>
              </w:rPr>
              <w:t>周</w:t>
            </w:r>
          </w:p>
        </w:tc>
        <w:tc>
          <w:tcPr>
            <w:tcW w:w="1365"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企业教师管理，过程评价</w:t>
            </w:r>
          </w:p>
        </w:tc>
        <w:tc>
          <w:tcPr>
            <w:tcW w:w="1380"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实习总结；案例汇报</w:t>
            </w:r>
          </w:p>
        </w:tc>
      </w:tr>
      <w:tr w:rsidR="00B82C95">
        <w:trPr>
          <w:trHeight w:val="839"/>
        </w:trPr>
        <w:tc>
          <w:tcPr>
            <w:tcW w:w="432" w:type="dxa"/>
          </w:tcPr>
          <w:p w:rsidR="00B82C95" w:rsidRDefault="00085F9C">
            <w:pPr>
              <w:adjustRightInd w:val="0"/>
              <w:snapToGrid w:val="0"/>
              <w:rPr>
                <w:rFonts w:ascii="宋体" w:hAnsi="宋体" w:cs="宋体"/>
                <w:b/>
                <w:bCs/>
                <w:szCs w:val="21"/>
              </w:rPr>
            </w:pPr>
            <w:r>
              <w:rPr>
                <w:rFonts w:ascii="宋体" w:hAnsi="宋体" w:cs="宋体"/>
                <w:b/>
                <w:bCs/>
                <w:szCs w:val="21"/>
              </w:rPr>
              <w:t>6</w:t>
            </w:r>
          </w:p>
        </w:tc>
        <w:tc>
          <w:tcPr>
            <w:tcW w:w="1338"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毕业环节</w:t>
            </w:r>
          </w:p>
        </w:tc>
        <w:tc>
          <w:tcPr>
            <w:tcW w:w="2857"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专业知识进行融会贯通。</w:t>
            </w:r>
          </w:p>
        </w:tc>
        <w:tc>
          <w:tcPr>
            <w:tcW w:w="805" w:type="dxa"/>
            <w:vAlign w:val="center"/>
          </w:tcPr>
          <w:p w:rsidR="00B82C95" w:rsidRDefault="00085F9C">
            <w:pPr>
              <w:adjustRightInd w:val="0"/>
              <w:snapToGrid w:val="0"/>
              <w:jc w:val="center"/>
              <w:rPr>
                <w:rFonts w:ascii="宋体" w:hAnsi="宋体" w:cs="宋体"/>
                <w:b/>
                <w:bCs/>
                <w:szCs w:val="21"/>
              </w:rPr>
            </w:pPr>
            <w:r>
              <w:rPr>
                <w:rFonts w:ascii="宋体" w:hAnsi="宋体" w:cs="宋体" w:hint="eastAsia"/>
                <w:color w:val="000000"/>
                <w:szCs w:val="21"/>
              </w:rPr>
              <w:t>第六学期</w:t>
            </w:r>
          </w:p>
        </w:tc>
        <w:tc>
          <w:tcPr>
            <w:tcW w:w="1032" w:type="dxa"/>
          </w:tcPr>
          <w:p w:rsidR="00B82C95" w:rsidRDefault="00085F9C">
            <w:pPr>
              <w:adjustRightInd w:val="0"/>
              <w:snapToGrid w:val="0"/>
              <w:rPr>
                <w:rFonts w:ascii="宋体" w:hAnsi="宋体" w:cs="宋体"/>
                <w:b/>
                <w:bCs/>
                <w:szCs w:val="21"/>
              </w:rPr>
            </w:pPr>
            <w:r>
              <w:rPr>
                <w:rFonts w:ascii="宋体" w:hAnsi="宋体" w:cs="宋体" w:hint="eastAsia"/>
                <w:color w:val="000000"/>
                <w:szCs w:val="21"/>
              </w:rPr>
              <w:t>2</w:t>
            </w:r>
            <w:r>
              <w:rPr>
                <w:rFonts w:ascii="宋体" w:hAnsi="宋体" w:cs="宋体" w:hint="eastAsia"/>
                <w:color w:val="000000"/>
                <w:szCs w:val="21"/>
              </w:rPr>
              <w:t>周</w:t>
            </w:r>
          </w:p>
        </w:tc>
        <w:tc>
          <w:tcPr>
            <w:tcW w:w="1365" w:type="dxa"/>
          </w:tcPr>
          <w:p w:rsidR="00B82C95" w:rsidRDefault="00085F9C">
            <w:pPr>
              <w:overflowPunct w:val="0"/>
              <w:adjustRightInd w:val="0"/>
              <w:snapToGrid w:val="0"/>
              <w:jc w:val="center"/>
              <w:rPr>
                <w:rFonts w:ascii="宋体" w:hAnsi="宋体" w:cs="宋体"/>
                <w:color w:val="000000"/>
                <w:szCs w:val="21"/>
              </w:rPr>
            </w:pPr>
            <w:r>
              <w:rPr>
                <w:rFonts w:ascii="宋体" w:hAnsi="宋体" w:cs="宋体" w:hint="eastAsia"/>
                <w:color w:val="000000"/>
                <w:szCs w:val="21"/>
              </w:rPr>
              <w:t>辅导、</w:t>
            </w:r>
          </w:p>
          <w:p w:rsidR="00B82C95" w:rsidRDefault="00085F9C">
            <w:pPr>
              <w:overflowPunct w:val="0"/>
              <w:adjustRightInd w:val="0"/>
              <w:snapToGrid w:val="0"/>
              <w:jc w:val="center"/>
              <w:rPr>
                <w:rFonts w:ascii="宋体" w:hAnsi="宋体" w:cs="宋体"/>
                <w:b/>
                <w:bCs/>
                <w:szCs w:val="21"/>
              </w:rPr>
            </w:pPr>
            <w:r>
              <w:rPr>
                <w:rFonts w:ascii="宋体" w:hAnsi="宋体" w:cs="宋体" w:hint="eastAsia"/>
                <w:color w:val="000000"/>
                <w:szCs w:val="21"/>
              </w:rPr>
              <w:t>毕业答辩</w:t>
            </w:r>
          </w:p>
        </w:tc>
        <w:tc>
          <w:tcPr>
            <w:tcW w:w="1380" w:type="dxa"/>
          </w:tcPr>
          <w:p w:rsidR="00B82C95" w:rsidRDefault="00085F9C">
            <w:pPr>
              <w:overflowPunct w:val="0"/>
              <w:adjustRightInd w:val="0"/>
              <w:snapToGrid w:val="0"/>
              <w:jc w:val="left"/>
              <w:rPr>
                <w:rFonts w:ascii="宋体" w:hAnsi="宋体" w:cs="宋体"/>
                <w:b/>
                <w:bCs/>
                <w:szCs w:val="21"/>
              </w:rPr>
            </w:pPr>
            <w:r>
              <w:rPr>
                <w:rFonts w:ascii="宋体" w:hAnsi="宋体" w:cs="宋体" w:hint="eastAsia"/>
                <w:color w:val="000000"/>
                <w:szCs w:val="21"/>
              </w:rPr>
              <w:t>毕业自评报告；毕业综合能力企业评价</w:t>
            </w:r>
          </w:p>
        </w:tc>
      </w:tr>
    </w:tbl>
    <w:p w:rsidR="00B82C95" w:rsidRDefault="00B82C95">
      <w:pPr>
        <w:adjustRightInd w:val="0"/>
        <w:snapToGrid w:val="0"/>
        <w:rPr>
          <w:rFonts w:ascii="宋体" w:hAnsi="宋体" w:cs="宋体"/>
          <w:b/>
          <w:bCs/>
          <w:sz w:val="24"/>
          <w:szCs w:val="24"/>
        </w:rPr>
      </w:pPr>
    </w:p>
    <w:p w:rsidR="00B82C95" w:rsidRDefault="00085F9C">
      <w:pPr>
        <w:overflowPunct w:val="0"/>
        <w:adjustRightInd w:val="0"/>
        <w:snapToGrid w:val="0"/>
        <w:outlineLvl w:val="0"/>
        <w:rPr>
          <w:rFonts w:ascii="宋体" w:hAnsi="宋体" w:cs="宋体"/>
          <w:b/>
          <w:sz w:val="24"/>
          <w:szCs w:val="24"/>
        </w:rPr>
      </w:pPr>
      <w:bookmarkStart w:id="166" w:name="_Toc28318"/>
      <w:bookmarkStart w:id="167" w:name="_Toc26079"/>
      <w:bookmarkStart w:id="168" w:name="_Toc27769"/>
      <w:r>
        <w:rPr>
          <w:rFonts w:ascii="宋体" w:hAnsi="宋体" w:cs="宋体" w:hint="eastAsia"/>
          <w:b/>
          <w:sz w:val="24"/>
          <w:szCs w:val="24"/>
        </w:rPr>
        <w:t>七、教学进程总体安排</w:t>
      </w:r>
      <w:bookmarkEnd w:id="166"/>
      <w:bookmarkEnd w:id="167"/>
      <w:bookmarkEnd w:id="168"/>
    </w:p>
    <w:p w:rsidR="00B82C95" w:rsidRDefault="00085F9C">
      <w:pPr>
        <w:adjustRightInd w:val="0"/>
        <w:snapToGrid w:val="0"/>
        <w:ind w:firstLineChars="200" w:firstLine="480"/>
        <w:rPr>
          <w:rFonts w:ascii="宋体" w:hAnsi="宋体" w:cs="宋体"/>
          <w:b/>
          <w:sz w:val="24"/>
          <w:szCs w:val="24"/>
        </w:rPr>
      </w:pPr>
      <w:r>
        <w:rPr>
          <w:rFonts w:ascii="宋体" w:hAnsi="宋体" w:cs="宋体" w:hint="eastAsia"/>
          <w:bCs/>
          <w:sz w:val="24"/>
          <w:szCs w:val="24"/>
        </w:rPr>
        <w:t>总学时为</w:t>
      </w:r>
      <w:r>
        <w:rPr>
          <w:rFonts w:ascii="宋体" w:hAnsi="宋体" w:cs="宋体" w:hint="eastAsia"/>
          <w:bCs/>
          <w:sz w:val="24"/>
          <w:szCs w:val="24"/>
        </w:rPr>
        <w:t xml:space="preserve"> </w:t>
      </w:r>
      <w:r>
        <w:rPr>
          <w:rFonts w:ascii="宋体" w:hAnsi="宋体" w:cs="宋体" w:hint="eastAsia"/>
          <w:bCs/>
          <w:sz w:val="24"/>
          <w:szCs w:val="24"/>
        </w:rPr>
        <w:t>2724</w:t>
      </w:r>
      <w:r>
        <w:rPr>
          <w:rFonts w:ascii="宋体" w:hAnsi="宋体" w:cs="宋体" w:hint="eastAsia"/>
          <w:bCs/>
          <w:sz w:val="24"/>
          <w:szCs w:val="24"/>
        </w:rPr>
        <w:t xml:space="preserve"> </w:t>
      </w:r>
      <w:r>
        <w:rPr>
          <w:rFonts w:ascii="宋体" w:hAnsi="宋体" w:cs="宋体" w:hint="eastAsia"/>
          <w:bCs/>
          <w:sz w:val="24"/>
          <w:szCs w:val="24"/>
        </w:rPr>
        <w:t>学时（含选修课），总学分为</w:t>
      </w:r>
      <w:r>
        <w:rPr>
          <w:rFonts w:ascii="宋体" w:hAnsi="宋体" w:cs="宋体" w:hint="eastAsia"/>
          <w:bCs/>
          <w:sz w:val="24"/>
          <w:szCs w:val="24"/>
        </w:rPr>
        <w:t xml:space="preserve"> 15</w:t>
      </w:r>
      <w:r>
        <w:rPr>
          <w:rFonts w:ascii="宋体" w:hAnsi="宋体" w:cs="宋体" w:hint="eastAsia"/>
          <w:bCs/>
          <w:sz w:val="24"/>
          <w:szCs w:val="24"/>
        </w:rPr>
        <w:t>6</w:t>
      </w:r>
      <w:r>
        <w:rPr>
          <w:rFonts w:ascii="宋体" w:hAnsi="宋体" w:cs="宋体" w:hint="eastAsia"/>
          <w:bCs/>
          <w:sz w:val="24"/>
          <w:szCs w:val="24"/>
        </w:rPr>
        <w:t xml:space="preserve">.5 </w:t>
      </w:r>
      <w:r>
        <w:rPr>
          <w:rFonts w:ascii="宋体" w:hAnsi="宋体" w:cs="宋体" w:hint="eastAsia"/>
          <w:bCs/>
          <w:sz w:val="24"/>
          <w:szCs w:val="24"/>
        </w:rPr>
        <w:t>学分。公共基础课</w:t>
      </w:r>
      <w:r>
        <w:rPr>
          <w:rFonts w:ascii="宋体" w:hAnsi="宋体" w:cs="宋体" w:hint="eastAsia"/>
          <w:bCs/>
          <w:sz w:val="24"/>
          <w:szCs w:val="24"/>
        </w:rPr>
        <w:t xml:space="preserve"> 836</w:t>
      </w:r>
      <w:r>
        <w:rPr>
          <w:rFonts w:ascii="宋体" w:hAnsi="宋体" w:cs="宋体" w:hint="eastAsia"/>
          <w:bCs/>
          <w:sz w:val="24"/>
          <w:szCs w:val="24"/>
        </w:rPr>
        <w:t>学时，占总学时</w:t>
      </w:r>
      <w:r>
        <w:rPr>
          <w:rFonts w:ascii="宋体" w:hAnsi="宋体" w:cs="宋体" w:hint="eastAsia"/>
          <w:bCs/>
          <w:sz w:val="24"/>
          <w:szCs w:val="24"/>
        </w:rPr>
        <w:t xml:space="preserve"> </w:t>
      </w:r>
      <w:r>
        <w:rPr>
          <w:rFonts w:ascii="宋体" w:hAnsi="宋体" w:cs="宋体" w:hint="eastAsia"/>
          <w:bCs/>
          <w:sz w:val="24"/>
          <w:szCs w:val="24"/>
        </w:rPr>
        <w:t>30.69</w:t>
      </w:r>
      <w:r>
        <w:rPr>
          <w:rFonts w:ascii="宋体" w:hAnsi="宋体" w:cs="宋体" w:hint="eastAsia"/>
          <w:bCs/>
          <w:sz w:val="24"/>
          <w:szCs w:val="24"/>
        </w:rPr>
        <w:t>%</w:t>
      </w:r>
      <w:r>
        <w:rPr>
          <w:rFonts w:ascii="宋体" w:hAnsi="宋体" w:cs="宋体" w:hint="eastAsia"/>
          <w:bCs/>
          <w:sz w:val="24"/>
          <w:szCs w:val="24"/>
        </w:rPr>
        <w:t>；实践性教学环节</w:t>
      </w:r>
      <w:r>
        <w:rPr>
          <w:rFonts w:ascii="宋体" w:hAnsi="宋体" w:cs="宋体" w:hint="eastAsia"/>
          <w:bCs/>
          <w:sz w:val="24"/>
          <w:szCs w:val="24"/>
        </w:rPr>
        <w:t xml:space="preserve"> 1</w:t>
      </w:r>
      <w:r>
        <w:rPr>
          <w:rFonts w:ascii="宋体" w:hAnsi="宋体" w:cs="宋体" w:hint="eastAsia"/>
          <w:bCs/>
          <w:sz w:val="24"/>
          <w:szCs w:val="24"/>
        </w:rPr>
        <w:t>470</w:t>
      </w:r>
      <w:r>
        <w:rPr>
          <w:rFonts w:ascii="宋体" w:hAnsi="宋体" w:cs="宋体" w:hint="eastAsia"/>
          <w:bCs/>
          <w:sz w:val="24"/>
          <w:szCs w:val="24"/>
        </w:rPr>
        <w:t>学时，占总学时</w:t>
      </w:r>
      <w:r>
        <w:rPr>
          <w:rFonts w:ascii="宋体" w:hAnsi="宋体" w:cs="宋体" w:hint="eastAsia"/>
          <w:bCs/>
          <w:sz w:val="24"/>
          <w:szCs w:val="24"/>
        </w:rPr>
        <w:t xml:space="preserve"> 53.96%</w:t>
      </w:r>
      <w:r>
        <w:rPr>
          <w:rFonts w:ascii="宋体" w:hAnsi="宋体" w:cs="宋体" w:hint="eastAsia"/>
          <w:bCs/>
          <w:sz w:val="24"/>
          <w:szCs w:val="24"/>
        </w:rPr>
        <w:t>；公共基础选选修课程、专业选修课程合计</w:t>
      </w:r>
      <w:r>
        <w:rPr>
          <w:rFonts w:ascii="宋体" w:hAnsi="宋体" w:cs="宋体" w:hint="eastAsia"/>
          <w:bCs/>
          <w:sz w:val="24"/>
          <w:szCs w:val="24"/>
        </w:rPr>
        <w:t xml:space="preserve"> 272</w:t>
      </w:r>
      <w:r>
        <w:rPr>
          <w:rFonts w:ascii="宋体" w:hAnsi="宋体" w:cs="宋体" w:hint="eastAsia"/>
          <w:bCs/>
          <w:sz w:val="24"/>
          <w:szCs w:val="24"/>
        </w:rPr>
        <w:t>学时，占总学时</w:t>
      </w:r>
      <w:r>
        <w:rPr>
          <w:rFonts w:ascii="宋体" w:hAnsi="宋体" w:cs="宋体" w:hint="eastAsia"/>
          <w:bCs/>
          <w:sz w:val="24"/>
          <w:szCs w:val="24"/>
        </w:rPr>
        <w:t xml:space="preserve"> </w:t>
      </w:r>
      <w:r>
        <w:rPr>
          <w:rFonts w:ascii="宋体" w:hAnsi="宋体" w:cs="宋体" w:hint="eastAsia"/>
          <w:bCs/>
          <w:sz w:val="24"/>
          <w:szCs w:val="24"/>
        </w:rPr>
        <w:t>9.99</w:t>
      </w:r>
      <w:r>
        <w:rPr>
          <w:rFonts w:ascii="宋体" w:hAnsi="宋体" w:cs="宋体" w:hint="eastAsia"/>
          <w:bCs/>
          <w:sz w:val="24"/>
          <w:szCs w:val="24"/>
        </w:rPr>
        <w:t>%</w:t>
      </w:r>
      <w:r>
        <w:rPr>
          <w:rFonts w:ascii="宋体" w:hAnsi="宋体" w:cs="宋体" w:hint="eastAsia"/>
          <w:bCs/>
          <w:sz w:val="24"/>
          <w:szCs w:val="24"/>
        </w:rPr>
        <w:t>。</w:t>
      </w:r>
      <w:r>
        <w:rPr>
          <w:rFonts w:ascii="宋体" w:hAnsi="宋体" w:cs="宋体" w:hint="eastAsia"/>
          <w:b/>
          <w:sz w:val="24"/>
          <w:szCs w:val="24"/>
        </w:rPr>
        <w:t xml:space="preserve"> </w:t>
      </w:r>
    </w:p>
    <w:p w:rsidR="00B82C95" w:rsidRDefault="00085F9C">
      <w:pPr>
        <w:numPr>
          <w:ilvl w:val="0"/>
          <w:numId w:val="4"/>
        </w:numPr>
        <w:adjustRightInd w:val="0"/>
        <w:snapToGrid w:val="0"/>
        <w:ind w:firstLineChars="200" w:firstLine="482"/>
        <w:outlineLvl w:val="1"/>
        <w:rPr>
          <w:rFonts w:ascii="宋体" w:hAnsi="宋体" w:cs="宋体"/>
          <w:b/>
          <w:sz w:val="24"/>
          <w:szCs w:val="24"/>
        </w:rPr>
      </w:pPr>
      <w:bookmarkStart w:id="169" w:name="_Toc23422"/>
      <w:bookmarkStart w:id="170" w:name="_Toc13796"/>
      <w:r>
        <w:rPr>
          <w:rFonts w:ascii="宋体" w:hAnsi="宋体" w:cs="宋体" w:hint="eastAsia"/>
          <w:b/>
          <w:sz w:val="24"/>
          <w:szCs w:val="24"/>
        </w:rPr>
        <w:t>2021</w:t>
      </w:r>
      <w:r>
        <w:rPr>
          <w:rFonts w:ascii="宋体" w:hAnsi="宋体" w:cs="宋体" w:hint="eastAsia"/>
          <w:b/>
          <w:sz w:val="24"/>
          <w:szCs w:val="24"/>
        </w:rPr>
        <w:t>级眼视光技术专业教学进程表</w:t>
      </w:r>
      <w:r>
        <w:rPr>
          <w:rFonts w:ascii="宋体" w:hAnsi="宋体" w:cs="宋体" w:hint="eastAsia"/>
          <w:b/>
          <w:sz w:val="24"/>
          <w:szCs w:val="24"/>
        </w:rPr>
        <w:t>（</w:t>
      </w:r>
      <w:r>
        <w:rPr>
          <w:rFonts w:ascii="宋体" w:hAnsi="宋体" w:cs="宋体" w:hint="eastAsia"/>
          <w:b/>
          <w:sz w:val="24"/>
          <w:szCs w:val="24"/>
        </w:rPr>
        <w:t>参见附表</w:t>
      </w:r>
      <w:r>
        <w:rPr>
          <w:rFonts w:ascii="宋体" w:hAnsi="宋体" w:cs="宋体" w:hint="eastAsia"/>
          <w:b/>
          <w:sz w:val="24"/>
          <w:szCs w:val="24"/>
        </w:rPr>
        <w:t>）</w:t>
      </w:r>
      <w:bookmarkEnd w:id="169"/>
      <w:bookmarkEnd w:id="170"/>
    </w:p>
    <w:p w:rsidR="00B82C95" w:rsidRDefault="00085F9C">
      <w:pPr>
        <w:numPr>
          <w:ilvl w:val="0"/>
          <w:numId w:val="4"/>
        </w:numPr>
        <w:adjustRightInd w:val="0"/>
        <w:snapToGrid w:val="0"/>
        <w:ind w:firstLineChars="200" w:firstLine="482"/>
        <w:outlineLvl w:val="1"/>
        <w:rPr>
          <w:rFonts w:ascii="宋体" w:hAnsi="宋体" w:cs="宋体"/>
          <w:b/>
          <w:sz w:val="24"/>
          <w:szCs w:val="24"/>
        </w:rPr>
      </w:pPr>
      <w:bookmarkStart w:id="171" w:name="_Toc34"/>
      <w:bookmarkStart w:id="172" w:name="_Toc9522"/>
      <w:r>
        <w:rPr>
          <w:rFonts w:ascii="宋体" w:hAnsi="宋体" w:cs="宋体" w:hint="eastAsia"/>
          <w:b/>
          <w:sz w:val="24"/>
          <w:szCs w:val="24"/>
        </w:rPr>
        <w:t>教学进程总体安排</w:t>
      </w:r>
      <w:bookmarkEnd w:id="171"/>
      <w:bookmarkEnd w:id="172"/>
    </w:p>
    <w:p w:rsidR="00B82C95" w:rsidRDefault="00085F9C">
      <w:pPr>
        <w:adjustRightInd w:val="0"/>
        <w:snapToGrid w:val="0"/>
        <w:spacing w:beforeLines="50" w:before="166"/>
        <w:jc w:val="center"/>
        <w:outlineLvl w:val="1"/>
        <w:rPr>
          <w:rFonts w:ascii="宋体" w:hAnsi="宋体" w:cs="宋体"/>
          <w:b/>
          <w:sz w:val="24"/>
          <w:szCs w:val="24"/>
        </w:rPr>
      </w:pPr>
      <w:bookmarkStart w:id="173" w:name="_Toc1672"/>
      <w:bookmarkStart w:id="174" w:name="_Toc14195"/>
      <w:r>
        <w:rPr>
          <w:rFonts w:ascii="宋体" w:hAnsi="宋体" w:cs="宋体" w:hint="eastAsia"/>
          <w:bCs/>
          <w:sz w:val="24"/>
          <w:szCs w:val="24"/>
        </w:rPr>
        <w:t>表</w:t>
      </w:r>
      <w:r>
        <w:rPr>
          <w:rFonts w:ascii="宋体" w:hAnsi="宋体" w:cs="宋体" w:hint="eastAsia"/>
          <w:bCs/>
          <w:sz w:val="24"/>
          <w:szCs w:val="24"/>
        </w:rPr>
        <w:t>10</w:t>
      </w:r>
      <w:r>
        <w:rPr>
          <w:rFonts w:ascii="宋体" w:hAnsi="宋体" w:cs="宋体" w:hint="eastAsia"/>
          <w:bCs/>
          <w:sz w:val="24"/>
          <w:szCs w:val="24"/>
        </w:rPr>
        <w:t xml:space="preserve"> </w:t>
      </w:r>
      <w:r>
        <w:rPr>
          <w:rFonts w:ascii="宋体" w:hAnsi="宋体" w:cs="宋体" w:hint="eastAsia"/>
          <w:bCs/>
          <w:sz w:val="24"/>
          <w:szCs w:val="24"/>
        </w:rPr>
        <w:t>教学进程总体安排表</w:t>
      </w:r>
      <w:bookmarkStart w:id="175" w:name="_Toc22342"/>
      <w:bookmarkEnd w:id="173"/>
      <w:bookmarkEnd w:id="174"/>
    </w:p>
    <w:tbl>
      <w:tblPr>
        <w:tblW w:w="9416" w:type="dxa"/>
        <w:tblInd w:w="-274" w:type="dxa"/>
        <w:tblLook w:val="04A0" w:firstRow="1" w:lastRow="0" w:firstColumn="1" w:lastColumn="0" w:noHBand="0" w:noVBand="1"/>
      </w:tblPr>
      <w:tblGrid>
        <w:gridCol w:w="572"/>
        <w:gridCol w:w="714"/>
        <w:gridCol w:w="566"/>
        <w:gridCol w:w="713"/>
        <w:gridCol w:w="1142"/>
        <w:gridCol w:w="714"/>
        <w:gridCol w:w="714"/>
        <w:gridCol w:w="714"/>
        <w:gridCol w:w="825"/>
        <w:gridCol w:w="888"/>
        <w:gridCol w:w="904"/>
        <w:gridCol w:w="950"/>
      </w:tblGrid>
      <w:tr w:rsidR="00B82C95">
        <w:trPr>
          <w:trHeight w:val="528"/>
        </w:trPr>
        <w:tc>
          <w:tcPr>
            <w:tcW w:w="57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学年</w:t>
            </w:r>
          </w:p>
        </w:tc>
        <w:tc>
          <w:tcPr>
            <w:tcW w:w="71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学期</w:t>
            </w:r>
          </w:p>
        </w:tc>
        <w:tc>
          <w:tcPr>
            <w:tcW w:w="56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教学</w:t>
            </w:r>
          </w:p>
          <w:p w:rsidR="00B82C95" w:rsidRDefault="00085F9C">
            <w:pPr>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周数</w:t>
            </w:r>
          </w:p>
        </w:tc>
        <w:tc>
          <w:tcPr>
            <w:tcW w:w="185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理论教学</w:t>
            </w:r>
          </w:p>
        </w:tc>
        <w:tc>
          <w:tcPr>
            <w:tcW w:w="3854"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实践教学</w:t>
            </w:r>
          </w:p>
        </w:tc>
        <w:tc>
          <w:tcPr>
            <w:tcW w:w="185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教学做一体化</w:t>
            </w:r>
          </w:p>
        </w:tc>
      </w:tr>
      <w:tr w:rsidR="00B82C95">
        <w:trPr>
          <w:trHeight w:val="932"/>
        </w:trPr>
        <w:tc>
          <w:tcPr>
            <w:tcW w:w="57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B82C95">
            <w:pPr>
              <w:widowControl/>
              <w:adjustRightInd w:val="0"/>
              <w:snapToGrid w:val="0"/>
              <w:spacing w:line="300" w:lineRule="exact"/>
              <w:jc w:val="left"/>
              <w:rPr>
                <w:rFonts w:ascii="宋体" w:hAnsi="宋体" w:cs="宋体"/>
                <w:b/>
                <w:color w:val="000000"/>
                <w:kern w:val="0"/>
                <w:szCs w:val="21"/>
              </w:rPr>
            </w:pPr>
          </w:p>
        </w:tc>
        <w:tc>
          <w:tcPr>
            <w:tcW w:w="71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B82C95">
            <w:pPr>
              <w:widowControl/>
              <w:adjustRightInd w:val="0"/>
              <w:snapToGrid w:val="0"/>
              <w:spacing w:line="300" w:lineRule="exact"/>
              <w:jc w:val="left"/>
              <w:rPr>
                <w:rFonts w:ascii="宋体" w:hAnsi="宋体" w:cs="宋体"/>
                <w:b/>
                <w:color w:val="000000"/>
                <w:kern w:val="0"/>
                <w:szCs w:val="21"/>
              </w:rPr>
            </w:pPr>
          </w:p>
        </w:tc>
        <w:tc>
          <w:tcPr>
            <w:tcW w:w="56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B82C95">
            <w:pPr>
              <w:widowControl/>
              <w:adjustRightInd w:val="0"/>
              <w:snapToGrid w:val="0"/>
              <w:spacing w:line="300" w:lineRule="exact"/>
              <w:jc w:val="center"/>
              <w:rPr>
                <w:rFonts w:ascii="宋体" w:hAnsi="宋体" w:cs="宋体"/>
                <w:b/>
                <w:color w:val="000000"/>
                <w:kern w:val="0"/>
                <w:szCs w:val="21"/>
              </w:rPr>
            </w:pPr>
          </w:p>
        </w:tc>
        <w:tc>
          <w:tcPr>
            <w:tcW w:w="7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学时</w:t>
            </w:r>
          </w:p>
        </w:tc>
        <w:tc>
          <w:tcPr>
            <w:tcW w:w="1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占总学时</w:t>
            </w:r>
          </w:p>
          <w:p w:rsidR="00B82C95" w:rsidRDefault="00085F9C">
            <w:pPr>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比例</w:t>
            </w:r>
          </w:p>
          <w:p w:rsidR="00B82C95" w:rsidRDefault="00085F9C">
            <w:pPr>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w:t>
            </w:r>
            <w:r>
              <w:rPr>
                <w:rFonts w:ascii="宋体" w:hAnsi="宋体" w:cs="宋体" w:hint="eastAsia"/>
                <w:b/>
                <w:color w:val="000000"/>
                <w:kern w:val="0"/>
                <w:szCs w:val="21"/>
              </w:rPr>
              <w:t>%</w:t>
            </w:r>
            <w:r>
              <w:rPr>
                <w:rFonts w:ascii="宋体" w:hAnsi="宋体" w:cs="宋体" w:hint="eastAsia"/>
                <w:b/>
                <w:color w:val="000000"/>
                <w:kern w:val="0"/>
                <w:szCs w:val="21"/>
              </w:rPr>
              <w:t>）</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实验</w:t>
            </w:r>
          </w:p>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实训</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集中</w:t>
            </w:r>
          </w:p>
          <w:p w:rsidR="00B82C95" w:rsidRDefault="00085F9C">
            <w:pPr>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实训</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顶岗</w:t>
            </w:r>
          </w:p>
          <w:p w:rsidR="00B82C95" w:rsidRDefault="00085F9C">
            <w:pPr>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实习</w:t>
            </w:r>
          </w:p>
        </w:tc>
        <w:tc>
          <w:tcPr>
            <w:tcW w:w="8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毕业综合能力考核</w:t>
            </w:r>
          </w:p>
        </w:tc>
        <w:tc>
          <w:tcPr>
            <w:tcW w:w="8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占总学时</w:t>
            </w:r>
          </w:p>
          <w:p w:rsidR="00B82C95" w:rsidRDefault="00085F9C">
            <w:pPr>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比例</w:t>
            </w:r>
          </w:p>
          <w:p w:rsidR="00B82C95" w:rsidRDefault="00085F9C">
            <w:pPr>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w:t>
            </w:r>
            <w:r>
              <w:rPr>
                <w:rFonts w:ascii="宋体" w:hAnsi="宋体" w:cs="宋体" w:hint="eastAsia"/>
                <w:b/>
                <w:color w:val="000000"/>
                <w:kern w:val="0"/>
                <w:szCs w:val="21"/>
              </w:rPr>
              <w:t>%</w:t>
            </w:r>
            <w:r>
              <w:rPr>
                <w:rFonts w:ascii="宋体" w:hAnsi="宋体" w:cs="宋体" w:hint="eastAsia"/>
                <w:b/>
                <w:color w:val="000000"/>
                <w:kern w:val="0"/>
                <w:szCs w:val="21"/>
              </w:rPr>
              <w:t>）</w:t>
            </w:r>
          </w:p>
        </w:tc>
        <w:tc>
          <w:tcPr>
            <w:tcW w:w="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学时数</w:t>
            </w:r>
          </w:p>
        </w:tc>
        <w:tc>
          <w:tcPr>
            <w:tcW w:w="9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占总学时</w:t>
            </w:r>
          </w:p>
          <w:p w:rsidR="00B82C95" w:rsidRDefault="00085F9C">
            <w:pPr>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比例</w:t>
            </w:r>
          </w:p>
          <w:p w:rsidR="00B82C95" w:rsidRDefault="00085F9C">
            <w:pPr>
              <w:adjustRightInd w:val="0"/>
              <w:snapToGrid w:val="0"/>
              <w:spacing w:line="240" w:lineRule="exact"/>
              <w:jc w:val="center"/>
              <w:rPr>
                <w:rFonts w:ascii="宋体" w:hAnsi="宋体" w:cs="宋体"/>
                <w:b/>
                <w:color w:val="000000"/>
                <w:kern w:val="0"/>
                <w:szCs w:val="21"/>
              </w:rPr>
            </w:pPr>
            <w:r>
              <w:rPr>
                <w:rFonts w:ascii="宋体" w:hAnsi="宋体" w:cs="宋体" w:hint="eastAsia"/>
                <w:b/>
                <w:color w:val="000000"/>
                <w:kern w:val="0"/>
                <w:szCs w:val="21"/>
              </w:rPr>
              <w:t>（</w:t>
            </w:r>
            <w:r>
              <w:rPr>
                <w:rFonts w:ascii="宋体" w:hAnsi="宋体" w:cs="宋体" w:hint="eastAsia"/>
                <w:b/>
                <w:color w:val="000000"/>
                <w:kern w:val="0"/>
                <w:szCs w:val="21"/>
              </w:rPr>
              <w:t>%</w:t>
            </w:r>
            <w:r>
              <w:rPr>
                <w:rFonts w:ascii="宋体" w:hAnsi="宋体" w:cs="宋体" w:hint="eastAsia"/>
                <w:b/>
                <w:color w:val="000000"/>
                <w:kern w:val="0"/>
                <w:szCs w:val="21"/>
              </w:rPr>
              <w:t>）</w:t>
            </w:r>
          </w:p>
        </w:tc>
      </w:tr>
      <w:tr w:rsidR="00B82C95">
        <w:trPr>
          <w:trHeight w:val="365"/>
        </w:trPr>
        <w:tc>
          <w:tcPr>
            <w:tcW w:w="57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proofErr w:type="gramStart"/>
            <w:r>
              <w:rPr>
                <w:rFonts w:ascii="宋体" w:hAnsi="宋体" w:cs="宋体" w:hint="eastAsia"/>
                <w:color w:val="000000"/>
                <w:kern w:val="0"/>
                <w:szCs w:val="21"/>
              </w:rPr>
              <w:t>一</w:t>
            </w:r>
            <w:proofErr w:type="gramEnd"/>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5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16</w:t>
            </w:r>
          </w:p>
        </w:tc>
        <w:tc>
          <w:tcPr>
            <w:tcW w:w="7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372</w:t>
            </w:r>
          </w:p>
        </w:tc>
        <w:tc>
          <w:tcPr>
            <w:tcW w:w="1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13.66%</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138</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5.07%</w:t>
            </w:r>
          </w:p>
        </w:tc>
        <w:tc>
          <w:tcPr>
            <w:tcW w:w="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264</w:t>
            </w:r>
          </w:p>
        </w:tc>
        <w:tc>
          <w:tcPr>
            <w:tcW w:w="9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9.69%</w:t>
            </w:r>
          </w:p>
        </w:tc>
      </w:tr>
      <w:tr w:rsidR="00B82C95">
        <w:trPr>
          <w:trHeight w:val="299"/>
        </w:trPr>
        <w:tc>
          <w:tcPr>
            <w:tcW w:w="57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B82C95">
            <w:pPr>
              <w:widowControl/>
              <w:adjustRightInd w:val="0"/>
              <w:snapToGrid w:val="0"/>
              <w:spacing w:line="300" w:lineRule="exact"/>
              <w:jc w:val="left"/>
              <w:rPr>
                <w:rFonts w:ascii="宋体" w:hAnsi="宋体" w:cs="宋体"/>
                <w:color w:val="000000"/>
                <w:kern w:val="0"/>
                <w:szCs w:val="21"/>
              </w:rPr>
            </w:pP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5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18</w:t>
            </w:r>
          </w:p>
        </w:tc>
        <w:tc>
          <w:tcPr>
            <w:tcW w:w="7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304</w:t>
            </w:r>
          </w:p>
        </w:tc>
        <w:tc>
          <w:tcPr>
            <w:tcW w:w="1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11.16%</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144</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16</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5.87%</w:t>
            </w:r>
          </w:p>
        </w:tc>
        <w:tc>
          <w:tcPr>
            <w:tcW w:w="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184</w:t>
            </w:r>
          </w:p>
        </w:tc>
        <w:tc>
          <w:tcPr>
            <w:tcW w:w="9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6.75%</w:t>
            </w:r>
          </w:p>
        </w:tc>
      </w:tr>
      <w:tr w:rsidR="00B82C95">
        <w:trPr>
          <w:trHeight w:val="254"/>
        </w:trPr>
        <w:tc>
          <w:tcPr>
            <w:tcW w:w="57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二</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5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18</w:t>
            </w:r>
          </w:p>
        </w:tc>
        <w:tc>
          <w:tcPr>
            <w:tcW w:w="7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282</w:t>
            </w:r>
          </w:p>
        </w:tc>
        <w:tc>
          <w:tcPr>
            <w:tcW w:w="1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10.35%</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186</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40</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8.30%</w:t>
            </w:r>
          </w:p>
        </w:tc>
        <w:tc>
          <w:tcPr>
            <w:tcW w:w="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280</w:t>
            </w:r>
          </w:p>
        </w:tc>
        <w:tc>
          <w:tcPr>
            <w:tcW w:w="9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10.28%</w:t>
            </w:r>
          </w:p>
        </w:tc>
      </w:tr>
      <w:tr w:rsidR="00B82C95">
        <w:trPr>
          <w:trHeight w:val="292"/>
        </w:trPr>
        <w:tc>
          <w:tcPr>
            <w:tcW w:w="57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B82C95">
            <w:pPr>
              <w:widowControl/>
              <w:adjustRightInd w:val="0"/>
              <w:snapToGrid w:val="0"/>
              <w:spacing w:line="300" w:lineRule="exact"/>
              <w:jc w:val="left"/>
              <w:rPr>
                <w:rFonts w:ascii="宋体" w:hAnsi="宋体" w:cs="宋体"/>
                <w:color w:val="000000"/>
                <w:kern w:val="0"/>
                <w:szCs w:val="21"/>
              </w:rPr>
            </w:pP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5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18</w:t>
            </w:r>
          </w:p>
        </w:tc>
        <w:tc>
          <w:tcPr>
            <w:tcW w:w="7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216</w:t>
            </w:r>
          </w:p>
        </w:tc>
        <w:tc>
          <w:tcPr>
            <w:tcW w:w="1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7.93%</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102</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96</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7.27%</w:t>
            </w:r>
          </w:p>
        </w:tc>
        <w:tc>
          <w:tcPr>
            <w:tcW w:w="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200</w:t>
            </w:r>
          </w:p>
        </w:tc>
        <w:tc>
          <w:tcPr>
            <w:tcW w:w="9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7.34%</w:t>
            </w:r>
          </w:p>
        </w:tc>
      </w:tr>
      <w:tr w:rsidR="00B82C95">
        <w:trPr>
          <w:trHeight w:val="213"/>
        </w:trPr>
        <w:tc>
          <w:tcPr>
            <w:tcW w:w="57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三</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5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10</w:t>
            </w:r>
          </w:p>
        </w:tc>
        <w:tc>
          <w:tcPr>
            <w:tcW w:w="7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80</w:t>
            </w:r>
          </w:p>
        </w:tc>
        <w:tc>
          <w:tcPr>
            <w:tcW w:w="1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2.94%</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116</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240</w:t>
            </w:r>
          </w:p>
        </w:tc>
        <w:tc>
          <w:tcPr>
            <w:tcW w:w="8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8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13.07%</w:t>
            </w:r>
          </w:p>
        </w:tc>
        <w:tc>
          <w:tcPr>
            <w:tcW w:w="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176</w:t>
            </w:r>
          </w:p>
        </w:tc>
        <w:tc>
          <w:tcPr>
            <w:tcW w:w="9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6.46%</w:t>
            </w:r>
          </w:p>
        </w:tc>
      </w:tr>
      <w:tr w:rsidR="00B82C95">
        <w:trPr>
          <w:trHeight w:val="173"/>
        </w:trPr>
        <w:tc>
          <w:tcPr>
            <w:tcW w:w="57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B82C95">
            <w:pPr>
              <w:widowControl/>
              <w:adjustRightInd w:val="0"/>
              <w:snapToGrid w:val="0"/>
              <w:spacing w:line="300" w:lineRule="exact"/>
              <w:jc w:val="left"/>
              <w:rPr>
                <w:rFonts w:ascii="宋体" w:hAnsi="宋体" w:cs="宋体"/>
                <w:b/>
                <w:color w:val="000000"/>
                <w:kern w:val="0"/>
                <w:szCs w:val="21"/>
              </w:rPr>
            </w:pP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5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0</w:t>
            </w:r>
          </w:p>
        </w:tc>
        <w:tc>
          <w:tcPr>
            <w:tcW w:w="7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0.00%</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360</w:t>
            </w:r>
          </w:p>
        </w:tc>
        <w:tc>
          <w:tcPr>
            <w:tcW w:w="8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32</w:t>
            </w:r>
          </w:p>
        </w:tc>
        <w:tc>
          <w:tcPr>
            <w:tcW w:w="8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14.39%</w:t>
            </w:r>
          </w:p>
        </w:tc>
        <w:tc>
          <w:tcPr>
            <w:tcW w:w="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 xml:space="preserve">　</w:t>
            </w:r>
          </w:p>
        </w:tc>
        <w:tc>
          <w:tcPr>
            <w:tcW w:w="9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 xml:space="preserve">　</w:t>
            </w:r>
          </w:p>
        </w:tc>
      </w:tr>
      <w:tr w:rsidR="00B82C95">
        <w:trPr>
          <w:trHeight w:val="90"/>
        </w:trPr>
        <w:tc>
          <w:tcPr>
            <w:tcW w:w="128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合计</w:t>
            </w:r>
          </w:p>
        </w:tc>
        <w:tc>
          <w:tcPr>
            <w:tcW w:w="5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80</w:t>
            </w:r>
          </w:p>
        </w:tc>
        <w:tc>
          <w:tcPr>
            <w:tcW w:w="7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1254</w:t>
            </w:r>
          </w:p>
        </w:tc>
        <w:tc>
          <w:tcPr>
            <w:tcW w:w="1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46.04%</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686</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152</w:t>
            </w:r>
          </w:p>
        </w:tc>
        <w:tc>
          <w:tcPr>
            <w:tcW w:w="71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600</w:t>
            </w:r>
          </w:p>
        </w:tc>
        <w:tc>
          <w:tcPr>
            <w:tcW w:w="8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32</w:t>
            </w:r>
          </w:p>
        </w:tc>
        <w:tc>
          <w:tcPr>
            <w:tcW w:w="8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53.96%</w:t>
            </w:r>
          </w:p>
        </w:tc>
        <w:tc>
          <w:tcPr>
            <w:tcW w:w="9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1104</w:t>
            </w:r>
          </w:p>
        </w:tc>
        <w:tc>
          <w:tcPr>
            <w:tcW w:w="9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adjustRightInd w:val="0"/>
              <w:snapToGrid w:val="0"/>
              <w:spacing w:line="300" w:lineRule="exact"/>
              <w:jc w:val="center"/>
              <w:rPr>
                <w:rFonts w:ascii="宋体" w:hAnsi="宋体" w:cs="宋体"/>
                <w:b/>
                <w:color w:val="000000"/>
                <w:kern w:val="0"/>
                <w:szCs w:val="21"/>
              </w:rPr>
            </w:pPr>
            <w:r>
              <w:rPr>
                <w:rFonts w:ascii="宋体" w:hAnsi="宋体" w:cs="宋体" w:hint="eastAsia"/>
                <w:b/>
                <w:color w:val="000000"/>
                <w:kern w:val="0"/>
                <w:szCs w:val="21"/>
              </w:rPr>
              <w:t>40.53%</w:t>
            </w:r>
          </w:p>
        </w:tc>
      </w:tr>
    </w:tbl>
    <w:p w:rsidR="00B82C95" w:rsidRDefault="00085F9C">
      <w:pPr>
        <w:adjustRightInd w:val="0"/>
        <w:snapToGrid w:val="0"/>
        <w:spacing w:beforeLines="50" w:before="166"/>
        <w:outlineLvl w:val="1"/>
        <w:rPr>
          <w:rFonts w:ascii="宋体" w:hAnsi="宋体" w:cs="宋体"/>
          <w:b/>
          <w:sz w:val="24"/>
          <w:szCs w:val="24"/>
        </w:rPr>
      </w:pPr>
      <w:bookmarkStart w:id="176" w:name="_Toc16530"/>
      <w:bookmarkStart w:id="177" w:name="_Toc6373"/>
      <w:r>
        <w:rPr>
          <w:rFonts w:ascii="宋体" w:hAnsi="宋体" w:cs="宋体" w:hint="eastAsia"/>
          <w:b/>
          <w:sz w:val="24"/>
          <w:szCs w:val="24"/>
        </w:rPr>
        <w:lastRenderedPageBreak/>
        <w:t>（</w:t>
      </w:r>
      <w:r>
        <w:rPr>
          <w:rFonts w:ascii="宋体" w:hAnsi="宋体" w:cs="宋体" w:hint="eastAsia"/>
          <w:b/>
          <w:sz w:val="24"/>
          <w:szCs w:val="24"/>
        </w:rPr>
        <w:t>三</w:t>
      </w:r>
      <w:r>
        <w:rPr>
          <w:rFonts w:ascii="宋体" w:hAnsi="宋体" w:cs="宋体" w:hint="eastAsia"/>
          <w:b/>
          <w:sz w:val="24"/>
          <w:szCs w:val="24"/>
        </w:rPr>
        <w:t>）</w:t>
      </w:r>
      <w:r>
        <w:rPr>
          <w:rFonts w:ascii="宋体" w:hAnsi="宋体" w:cs="宋体" w:hint="eastAsia"/>
          <w:b/>
          <w:sz w:val="24"/>
          <w:szCs w:val="24"/>
        </w:rPr>
        <w:t>教学环节分配表（周）</w:t>
      </w:r>
      <w:bookmarkEnd w:id="176"/>
      <w:bookmarkEnd w:id="177"/>
    </w:p>
    <w:p w:rsidR="00B82C95" w:rsidRDefault="00085F9C">
      <w:pPr>
        <w:adjustRightInd w:val="0"/>
        <w:snapToGrid w:val="0"/>
        <w:spacing w:beforeLines="50" w:before="166"/>
        <w:ind w:leftChars="200" w:left="420"/>
        <w:jc w:val="center"/>
        <w:outlineLvl w:val="0"/>
        <w:rPr>
          <w:rFonts w:ascii="宋体" w:hAnsi="宋体" w:cs="宋体"/>
          <w:bCs/>
          <w:sz w:val="24"/>
          <w:szCs w:val="24"/>
        </w:rPr>
      </w:pPr>
      <w:bookmarkStart w:id="178" w:name="_Toc1140"/>
      <w:bookmarkStart w:id="179" w:name="_Toc10660"/>
      <w:r>
        <w:rPr>
          <w:rFonts w:ascii="宋体" w:hAnsi="宋体" w:cs="宋体" w:hint="eastAsia"/>
          <w:bCs/>
          <w:sz w:val="24"/>
          <w:szCs w:val="24"/>
        </w:rPr>
        <w:t>表</w:t>
      </w:r>
      <w:bookmarkEnd w:id="175"/>
      <w:r>
        <w:rPr>
          <w:rFonts w:ascii="宋体" w:hAnsi="宋体" w:cs="宋体" w:hint="eastAsia"/>
          <w:bCs/>
          <w:sz w:val="24"/>
          <w:szCs w:val="24"/>
        </w:rPr>
        <w:t>11</w:t>
      </w:r>
      <w:r>
        <w:rPr>
          <w:rFonts w:ascii="宋体" w:hAnsi="宋体" w:cs="宋体" w:hint="eastAsia"/>
          <w:bCs/>
          <w:sz w:val="24"/>
          <w:szCs w:val="24"/>
        </w:rPr>
        <w:t xml:space="preserve">  </w:t>
      </w:r>
      <w:r>
        <w:rPr>
          <w:rFonts w:ascii="宋体" w:hAnsi="宋体" w:cs="宋体" w:hint="eastAsia"/>
          <w:bCs/>
          <w:sz w:val="24"/>
          <w:szCs w:val="24"/>
        </w:rPr>
        <w:t>教学环节分配表</w:t>
      </w:r>
      <w:bookmarkEnd w:id="178"/>
      <w:bookmarkEnd w:id="179"/>
    </w:p>
    <w:tbl>
      <w:tblPr>
        <w:tblW w:w="93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799"/>
        <w:gridCol w:w="931"/>
        <w:gridCol w:w="834"/>
        <w:gridCol w:w="631"/>
        <w:gridCol w:w="1063"/>
        <w:gridCol w:w="667"/>
        <w:gridCol w:w="534"/>
        <w:gridCol w:w="864"/>
        <w:gridCol w:w="680"/>
        <w:gridCol w:w="720"/>
        <w:gridCol w:w="1040"/>
      </w:tblGrid>
      <w:tr w:rsidR="00B82C95">
        <w:trPr>
          <w:trHeight w:val="340"/>
          <w:jc w:val="center"/>
        </w:trPr>
        <w:tc>
          <w:tcPr>
            <w:tcW w:w="625" w:type="dxa"/>
            <w:vMerge w:val="restart"/>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学期</w:t>
            </w:r>
          </w:p>
        </w:tc>
        <w:tc>
          <w:tcPr>
            <w:tcW w:w="799" w:type="dxa"/>
            <w:vMerge w:val="restart"/>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课程</w:t>
            </w:r>
          </w:p>
          <w:p w:rsidR="00B82C95" w:rsidRDefault="00085F9C">
            <w:pPr>
              <w:adjustRightInd w:val="0"/>
              <w:snapToGrid w:val="0"/>
              <w:jc w:val="center"/>
              <w:rPr>
                <w:rFonts w:ascii="宋体" w:hAnsi="宋体" w:cs="宋体"/>
                <w:b/>
                <w:bCs/>
                <w:szCs w:val="21"/>
              </w:rPr>
            </w:pPr>
            <w:r>
              <w:rPr>
                <w:rFonts w:ascii="宋体" w:hAnsi="宋体" w:cs="宋体" w:hint="eastAsia"/>
                <w:b/>
                <w:bCs/>
                <w:szCs w:val="21"/>
              </w:rPr>
              <w:t>教学</w:t>
            </w:r>
          </w:p>
        </w:tc>
        <w:tc>
          <w:tcPr>
            <w:tcW w:w="3459" w:type="dxa"/>
            <w:gridSpan w:val="4"/>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集中实践教学</w:t>
            </w:r>
          </w:p>
        </w:tc>
        <w:tc>
          <w:tcPr>
            <w:tcW w:w="667" w:type="dxa"/>
            <w:vMerge w:val="restart"/>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考试</w:t>
            </w:r>
          </w:p>
        </w:tc>
        <w:tc>
          <w:tcPr>
            <w:tcW w:w="534" w:type="dxa"/>
            <w:vMerge w:val="restart"/>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军训</w:t>
            </w:r>
          </w:p>
        </w:tc>
        <w:tc>
          <w:tcPr>
            <w:tcW w:w="864" w:type="dxa"/>
            <w:vMerge w:val="restart"/>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入学</w:t>
            </w:r>
          </w:p>
          <w:p w:rsidR="00B82C95" w:rsidRDefault="00085F9C">
            <w:pPr>
              <w:adjustRightInd w:val="0"/>
              <w:snapToGrid w:val="0"/>
              <w:jc w:val="center"/>
              <w:rPr>
                <w:rFonts w:ascii="宋体" w:hAnsi="宋体" w:cs="宋体"/>
                <w:b/>
                <w:bCs/>
                <w:szCs w:val="21"/>
              </w:rPr>
            </w:pPr>
            <w:r>
              <w:rPr>
                <w:rFonts w:ascii="宋体" w:hAnsi="宋体" w:cs="宋体" w:hint="eastAsia"/>
                <w:b/>
                <w:bCs/>
                <w:szCs w:val="21"/>
              </w:rPr>
              <w:t>教育</w:t>
            </w:r>
          </w:p>
        </w:tc>
        <w:tc>
          <w:tcPr>
            <w:tcW w:w="680" w:type="dxa"/>
            <w:vMerge w:val="restart"/>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毕业</w:t>
            </w:r>
          </w:p>
          <w:p w:rsidR="00B82C95" w:rsidRDefault="00085F9C">
            <w:pPr>
              <w:adjustRightInd w:val="0"/>
              <w:snapToGrid w:val="0"/>
              <w:jc w:val="center"/>
              <w:rPr>
                <w:rFonts w:ascii="宋体" w:hAnsi="宋体" w:cs="宋体"/>
                <w:b/>
                <w:bCs/>
                <w:szCs w:val="21"/>
              </w:rPr>
            </w:pPr>
            <w:r>
              <w:rPr>
                <w:rFonts w:ascii="宋体" w:hAnsi="宋体" w:cs="宋体" w:hint="eastAsia"/>
                <w:b/>
                <w:bCs/>
                <w:szCs w:val="21"/>
              </w:rPr>
              <w:t>环节</w:t>
            </w:r>
          </w:p>
        </w:tc>
        <w:tc>
          <w:tcPr>
            <w:tcW w:w="720" w:type="dxa"/>
            <w:vMerge w:val="restart"/>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机动</w:t>
            </w:r>
          </w:p>
        </w:tc>
        <w:tc>
          <w:tcPr>
            <w:tcW w:w="1040" w:type="dxa"/>
            <w:vMerge w:val="restart"/>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合计</w:t>
            </w:r>
          </w:p>
        </w:tc>
      </w:tr>
      <w:tr w:rsidR="00B82C95">
        <w:trPr>
          <w:trHeight w:val="340"/>
          <w:jc w:val="center"/>
        </w:trPr>
        <w:tc>
          <w:tcPr>
            <w:tcW w:w="625" w:type="dxa"/>
            <w:vMerge/>
            <w:tcBorders>
              <w:tl2br w:val="nil"/>
              <w:tr2bl w:val="nil"/>
            </w:tcBorders>
            <w:vAlign w:val="center"/>
          </w:tcPr>
          <w:p w:rsidR="00B82C95" w:rsidRDefault="00B82C95">
            <w:pPr>
              <w:adjustRightInd w:val="0"/>
              <w:snapToGrid w:val="0"/>
              <w:rPr>
                <w:rFonts w:ascii="宋体" w:hAnsi="宋体" w:cs="宋体"/>
                <w:b/>
                <w:bCs/>
                <w:szCs w:val="21"/>
              </w:rPr>
            </w:pPr>
          </w:p>
        </w:tc>
        <w:tc>
          <w:tcPr>
            <w:tcW w:w="799" w:type="dxa"/>
            <w:vMerge/>
            <w:tcBorders>
              <w:tl2br w:val="nil"/>
              <w:tr2bl w:val="nil"/>
            </w:tcBorders>
            <w:vAlign w:val="center"/>
          </w:tcPr>
          <w:p w:rsidR="00B82C95" w:rsidRDefault="00B82C95">
            <w:pPr>
              <w:adjustRightInd w:val="0"/>
              <w:snapToGrid w:val="0"/>
              <w:rPr>
                <w:rFonts w:ascii="宋体" w:hAnsi="宋体" w:cs="宋体"/>
                <w:b/>
                <w:bCs/>
                <w:szCs w:val="21"/>
              </w:rPr>
            </w:pPr>
          </w:p>
        </w:tc>
        <w:tc>
          <w:tcPr>
            <w:tcW w:w="931"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集中</w:t>
            </w:r>
          </w:p>
          <w:p w:rsidR="00B82C95" w:rsidRDefault="00085F9C">
            <w:pPr>
              <w:adjustRightInd w:val="0"/>
              <w:snapToGrid w:val="0"/>
              <w:jc w:val="center"/>
              <w:rPr>
                <w:rFonts w:ascii="宋体" w:hAnsi="宋体" w:cs="宋体"/>
                <w:b/>
                <w:bCs/>
                <w:szCs w:val="21"/>
              </w:rPr>
            </w:pPr>
            <w:r>
              <w:rPr>
                <w:rFonts w:ascii="宋体" w:hAnsi="宋体" w:cs="宋体" w:hint="eastAsia"/>
                <w:b/>
                <w:bCs/>
                <w:szCs w:val="21"/>
              </w:rPr>
              <w:t>实训</w:t>
            </w:r>
          </w:p>
        </w:tc>
        <w:tc>
          <w:tcPr>
            <w:tcW w:w="834"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1+X</w:t>
            </w:r>
          </w:p>
          <w:p w:rsidR="00B82C95" w:rsidRDefault="00085F9C">
            <w:pPr>
              <w:adjustRightInd w:val="0"/>
              <w:snapToGrid w:val="0"/>
              <w:jc w:val="center"/>
              <w:rPr>
                <w:rFonts w:ascii="宋体" w:hAnsi="宋体" w:cs="宋体"/>
                <w:b/>
                <w:bCs/>
                <w:szCs w:val="21"/>
              </w:rPr>
            </w:pPr>
            <w:r>
              <w:rPr>
                <w:rFonts w:ascii="宋体" w:hAnsi="宋体" w:cs="宋体" w:hint="eastAsia"/>
                <w:b/>
                <w:bCs/>
                <w:szCs w:val="21"/>
              </w:rPr>
              <w:t>取证</w:t>
            </w:r>
          </w:p>
        </w:tc>
        <w:tc>
          <w:tcPr>
            <w:tcW w:w="631"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顶岗</w:t>
            </w:r>
          </w:p>
          <w:p w:rsidR="00B82C95" w:rsidRDefault="00085F9C">
            <w:pPr>
              <w:adjustRightInd w:val="0"/>
              <w:snapToGrid w:val="0"/>
              <w:jc w:val="center"/>
              <w:rPr>
                <w:rFonts w:ascii="宋体" w:hAnsi="宋体" w:cs="宋体"/>
                <w:b/>
                <w:bCs/>
                <w:szCs w:val="21"/>
              </w:rPr>
            </w:pPr>
            <w:r>
              <w:rPr>
                <w:rFonts w:ascii="宋体" w:hAnsi="宋体" w:cs="宋体" w:hint="eastAsia"/>
                <w:b/>
                <w:bCs/>
                <w:szCs w:val="21"/>
              </w:rPr>
              <w:t>实习</w:t>
            </w:r>
          </w:p>
        </w:tc>
        <w:tc>
          <w:tcPr>
            <w:tcW w:w="1063"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毕业综合</w:t>
            </w:r>
          </w:p>
          <w:p w:rsidR="00B82C95" w:rsidRDefault="00085F9C">
            <w:pPr>
              <w:pStyle w:val="a4"/>
              <w:adjustRightInd w:val="0"/>
              <w:snapToGrid w:val="0"/>
              <w:spacing w:after="0"/>
              <w:jc w:val="center"/>
              <w:rPr>
                <w:rFonts w:ascii="宋体" w:hAnsi="宋体" w:cs="宋体"/>
                <w:b/>
                <w:bCs/>
                <w:szCs w:val="21"/>
              </w:rPr>
            </w:pPr>
            <w:r>
              <w:rPr>
                <w:rFonts w:ascii="宋体" w:hAnsi="宋体" w:cs="宋体" w:hint="eastAsia"/>
                <w:b/>
                <w:bCs/>
                <w:szCs w:val="21"/>
              </w:rPr>
              <w:t>能力评价</w:t>
            </w:r>
          </w:p>
        </w:tc>
        <w:tc>
          <w:tcPr>
            <w:tcW w:w="667" w:type="dxa"/>
            <w:vMerge/>
            <w:tcBorders>
              <w:tl2br w:val="nil"/>
              <w:tr2bl w:val="nil"/>
            </w:tcBorders>
            <w:vAlign w:val="center"/>
          </w:tcPr>
          <w:p w:rsidR="00B82C95" w:rsidRDefault="00B82C95">
            <w:pPr>
              <w:adjustRightInd w:val="0"/>
              <w:snapToGrid w:val="0"/>
              <w:rPr>
                <w:rFonts w:ascii="宋体" w:hAnsi="宋体" w:cs="宋体"/>
                <w:b/>
                <w:bCs/>
                <w:szCs w:val="21"/>
              </w:rPr>
            </w:pPr>
          </w:p>
        </w:tc>
        <w:tc>
          <w:tcPr>
            <w:tcW w:w="534" w:type="dxa"/>
            <w:vMerge/>
            <w:tcBorders>
              <w:tl2br w:val="nil"/>
              <w:tr2bl w:val="nil"/>
            </w:tcBorders>
            <w:vAlign w:val="center"/>
          </w:tcPr>
          <w:p w:rsidR="00B82C95" w:rsidRDefault="00B82C95">
            <w:pPr>
              <w:adjustRightInd w:val="0"/>
              <w:snapToGrid w:val="0"/>
              <w:rPr>
                <w:rFonts w:ascii="宋体" w:hAnsi="宋体" w:cs="宋体"/>
                <w:b/>
                <w:bCs/>
                <w:szCs w:val="21"/>
              </w:rPr>
            </w:pPr>
          </w:p>
        </w:tc>
        <w:tc>
          <w:tcPr>
            <w:tcW w:w="864" w:type="dxa"/>
            <w:vMerge/>
            <w:tcBorders>
              <w:tl2br w:val="nil"/>
              <w:tr2bl w:val="nil"/>
            </w:tcBorders>
            <w:vAlign w:val="center"/>
          </w:tcPr>
          <w:p w:rsidR="00B82C95" w:rsidRDefault="00B82C95">
            <w:pPr>
              <w:adjustRightInd w:val="0"/>
              <w:snapToGrid w:val="0"/>
              <w:rPr>
                <w:rFonts w:ascii="宋体" w:hAnsi="宋体" w:cs="宋体"/>
                <w:b/>
                <w:bCs/>
                <w:szCs w:val="21"/>
              </w:rPr>
            </w:pPr>
          </w:p>
        </w:tc>
        <w:tc>
          <w:tcPr>
            <w:tcW w:w="680" w:type="dxa"/>
            <w:vMerge/>
            <w:tcBorders>
              <w:tl2br w:val="nil"/>
              <w:tr2bl w:val="nil"/>
            </w:tcBorders>
            <w:vAlign w:val="center"/>
          </w:tcPr>
          <w:p w:rsidR="00B82C95" w:rsidRDefault="00B82C95">
            <w:pPr>
              <w:adjustRightInd w:val="0"/>
              <w:snapToGrid w:val="0"/>
              <w:rPr>
                <w:rFonts w:ascii="宋体" w:hAnsi="宋体" w:cs="宋体"/>
                <w:b/>
                <w:bCs/>
                <w:szCs w:val="21"/>
              </w:rPr>
            </w:pPr>
          </w:p>
        </w:tc>
        <w:tc>
          <w:tcPr>
            <w:tcW w:w="720" w:type="dxa"/>
            <w:vMerge/>
            <w:tcBorders>
              <w:tl2br w:val="nil"/>
              <w:tr2bl w:val="nil"/>
            </w:tcBorders>
            <w:vAlign w:val="center"/>
          </w:tcPr>
          <w:p w:rsidR="00B82C95" w:rsidRDefault="00B82C95">
            <w:pPr>
              <w:adjustRightInd w:val="0"/>
              <w:snapToGrid w:val="0"/>
              <w:rPr>
                <w:rFonts w:ascii="宋体" w:hAnsi="宋体" w:cs="宋体"/>
                <w:b/>
                <w:bCs/>
                <w:szCs w:val="21"/>
              </w:rPr>
            </w:pPr>
          </w:p>
        </w:tc>
        <w:tc>
          <w:tcPr>
            <w:tcW w:w="1040" w:type="dxa"/>
            <w:vMerge/>
            <w:tcBorders>
              <w:tl2br w:val="nil"/>
              <w:tr2bl w:val="nil"/>
            </w:tcBorders>
            <w:vAlign w:val="center"/>
          </w:tcPr>
          <w:p w:rsidR="00B82C95" w:rsidRDefault="00B82C95">
            <w:pPr>
              <w:adjustRightInd w:val="0"/>
              <w:snapToGrid w:val="0"/>
              <w:rPr>
                <w:rFonts w:ascii="宋体" w:hAnsi="宋体" w:cs="宋体"/>
                <w:b/>
                <w:bCs/>
                <w:szCs w:val="21"/>
              </w:rPr>
            </w:pPr>
          </w:p>
        </w:tc>
      </w:tr>
      <w:tr w:rsidR="00B82C95">
        <w:trPr>
          <w:trHeight w:val="340"/>
          <w:jc w:val="center"/>
        </w:trPr>
        <w:tc>
          <w:tcPr>
            <w:tcW w:w="625" w:type="dxa"/>
            <w:tcBorders>
              <w:tl2br w:val="nil"/>
              <w:tr2bl w:val="nil"/>
            </w:tcBorders>
            <w:vAlign w:val="center"/>
          </w:tcPr>
          <w:p w:rsidR="00B82C95" w:rsidRDefault="00085F9C">
            <w:pPr>
              <w:adjustRightInd w:val="0"/>
              <w:snapToGrid w:val="0"/>
              <w:jc w:val="center"/>
              <w:rPr>
                <w:rFonts w:ascii="宋体" w:hAnsi="宋体" w:cs="宋体"/>
                <w:b/>
                <w:bCs/>
                <w:szCs w:val="21"/>
              </w:rPr>
            </w:pPr>
            <w:proofErr w:type="gramStart"/>
            <w:r>
              <w:rPr>
                <w:rFonts w:ascii="宋体" w:hAnsi="宋体" w:cs="宋体" w:hint="eastAsia"/>
                <w:b/>
                <w:bCs/>
                <w:szCs w:val="21"/>
              </w:rPr>
              <w:t>一</w:t>
            </w:r>
            <w:proofErr w:type="gramEnd"/>
          </w:p>
        </w:tc>
        <w:tc>
          <w:tcPr>
            <w:tcW w:w="79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16</w:t>
            </w:r>
          </w:p>
        </w:tc>
        <w:tc>
          <w:tcPr>
            <w:tcW w:w="9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10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5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w:t>
            </w:r>
          </w:p>
        </w:tc>
        <w:tc>
          <w:tcPr>
            <w:tcW w:w="86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68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72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104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20</w:t>
            </w:r>
          </w:p>
        </w:tc>
      </w:tr>
      <w:tr w:rsidR="00B82C95">
        <w:trPr>
          <w:trHeight w:val="340"/>
          <w:jc w:val="center"/>
        </w:trPr>
        <w:tc>
          <w:tcPr>
            <w:tcW w:w="625"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二</w:t>
            </w:r>
          </w:p>
        </w:tc>
        <w:tc>
          <w:tcPr>
            <w:tcW w:w="79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18</w:t>
            </w:r>
          </w:p>
        </w:tc>
        <w:tc>
          <w:tcPr>
            <w:tcW w:w="9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10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5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6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8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72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104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20</w:t>
            </w:r>
          </w:p>
        </w:tc>
      </w:tr>
      <w:tr w:rsidR="00B82C95">
        <w:trPr>
          <w:trHeight w:val="340"/>
          <w:jc w:val="center"/>
        </w:trPr>
        <w:tc>
          <w:tcPr>
            <w:tcW w:w="625"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三</w:t>
            </w:r>
          </w:p>
        </w:tc>
        <w:tc>
          <w:tcPr>
            <w:tcW w:w="79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18</w:t>
            </w:r>
          </w:p>
        </w:tc>
        <w:tc>
          <w:tcPr>
            <w:tcW w:w="9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10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5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6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8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72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104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20</w:t>
            </w:r>
          </w:p>
        </w:tc>
      </w:tr>
      <w:tr w:rsidR="00B82C95">
        <w:trPr>
          <w:trHeight w:val="340"/>
          <w:jc w:val="center"/>
        </w:trPr>
        <w:tc>
          <w:tcPr>
            <w:tcW w:w="625"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四</w:t>
            </w:r>
          </w:p>
        </w:tc>
        <w:tc>
          <w:tcPr>
            <w:tcW w:w="79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18</w:t>
            </w:r>
          </w:p>
        </w:tc>
        <w:tc>
          <w:tcPr>
            <w:tcW w:w="9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10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5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6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8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72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104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20</w:t>
            </w:r>
          </w:p>
        </w:tc>
      </w:tr>
      <w:tr w:rsidR="00B82C95">
        <w:trPr>
          <w:trHeight w:val="340"/>
          <w:jc w:val="center"/>
        </w:trPr>
        <w:tc>
          <w:tcPr>
            <w:tcW w:w="625"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五</w:t>
            </w:r>
          </w:p>
        </w:tc>
        <w:tc>
          <w:tcPr>
            <w:tcW w:w="79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10</w:t>
            </w:r>
          </w:p>
        </w:tc>
        <w:tc>
          <w:tcPr>
            <w:tcW w:w="9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8</w:t>
            </w:r>
          </w:p>
        </w:tc>
        <w:tc>
          <w:tcPr>
            <w:tcW w:w="10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5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6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8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72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104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20</w:t>
            </w:r>
          </w:p>
        </w:tc>
      </w:tr>
      <w:tr w:rsidR="00B82C95">
        <w:trPr>
          <w:trHeight w:val="340"/>
          <w:jc w:val="center"/>
        </w:trPr>
        <w:tc>
          <w:tcPr>
            <w:tcW w:w="625"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六</w:t>
            </w:r>
          </w:p>
        </w:tc>
        <w:tc>
          <w:tcPr>
            <w:tcW w:w="79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9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16</w:t>
            </w:r>
          </w:p>
        </w:tc>
        <w:tc>
          <w:tcPr>
            <w:tcW w:w="10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w:t>
            </w:r>
          </w:p>
        </w:tc>
        <w:tc>
          <w:tcPr>
            <w:tcW w:w="6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5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6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8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w:t>
            </w:r>
          </w:p>
        </w:tc>
        <w:tc>
          <w:tcPr>
            <w:tcW w:w="72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104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20</w:t>
            </w:r>
          </w:p>
        </w:tc>
      </w:tr>
      <w:tr w:rsidR="00B82C95">
        <w:trPr>
          <w:trHeight w:val="340"/>
          <w:jc w:val="center"/>
        </w:trPr>
        <w:tc>
          <w:tcPr>
            <w:tcW w:w="625" w:type="dxa"/>
            <w:tcBorders>
              <w:tl2br w:val="nil"/>
              <w:tr2bl w:val="nil"/>
            </w:tcBorders>
            <w:vAlign w:val="center"/>
          </w:tcPr>
          <w:p w:rsidR="00B82C95" w:rsidRDefault="00085F9C">
            <w:pPr>
              <w:adjustRightInd w:val="0"/>
              <w:snapToGrid w:val="0"/>
              <w:jc w:val="center"/>
              <w:rPr>
                <w:rFonts w:ascii="宋体" w:hAnsi="宋体" w:cs="宋体"/>
                <w:b/>
                <w:bCs/>
                <w:szCs w:val="21"/>
              </w:rPr>
            </w:pPr>
            <w:r>
              <w:rPr>
                <w:rFonts w:ascii="宋体" w:hAnsi="宋体" w:cs="宋体" w:hint="eastAsia"/>
                <w:b/>
                <w:bCs/>
                <w:szCs w:val="21"/>
              </w:rPr>
              <w:t>总计</w:t>
            </w:r>
          </w:p>
        </w:tc>
        <w:tc>
          <w:tcPr>
            <w:tcW w:w="799"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80</w:t>
            </w:r>
          </w:p>
        </w:tc>
        <w:tc>
          <w:tcPr>
            <w:tcW w:w="9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8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0</w:t>
            </w:r>
          </w:p>
        </w:tc>
        <w:tc>
          <w:tcPr>
            <w:tcW w:w="631"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24</w:t>
            </w:r>
          </w:p>
        </w:tc>
        <w:tc>
          <w:tcPr>
            <w:tcW w:w="1063"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w:t>
            </w:r>
          </w:p>
        </w:tc>
        <w:tc>
          <w:tcPr>
            <w:tcW w:w="667"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5</w:t>
            </w:r>
          </w:p>
        </w:tc>
        <w:tc>
          <w:tcPr>
            <w:tcW w:w="53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w:t>
            </w:r>
          </w:p>
        </w:tc>
        <w:tc>
          <w:tcPr>
            <w:tcW w:w="864"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w:t>
            </w:r>
          </w:p>
        </w:tc>
        <w:tc>
          <w:tcPr>
            <w:tcW w:w="68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2</w:t>
            </w:r>
          </w:p>
        </w:tc>
        <w:tc>
          <w:tcPr>
            <w:tcW w:w="72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4</w:t>
            </w:r>
          </w:p>
        </w:tc>
        <w:tc>
          <w:tcPr>
            <w:tcW w:w="1040" w:type="dxa"/>
            <w:tcBorders>
              <w:tl2br w:val="nil"/>
              <w:tr2bl w:val="nil"/>
            </w:tcBorders>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120</w:t>
            </w:r>
          </w:p>
        </w:tc>
      </w:tr>
    </w:tbl>
    <w:p w:rsidR="00B82C95" w:rsidRDefault="00B82C95">
      <w:pPr>
        <w:tabs>
          <w:tab w:val="left" w:pos="3969"/>
        </w:tabs>
        <w:adjustRightInd w:val="0"/>
        <w:snapToGrid w:val="0"/>
        <w:rPr>
          <w:rFonts w:ascii="宋体" w:hAnsi="宋体" w:cs="宋体"/>
          <w:b/>
          <w:sz w:val="24"/>
          <w:szCs w:val="24"/>
        </w:rPr>
      </w:pPr>
    </w:p>
    <w:p w:rsidR="00B82C95" w:rsidRDefault="00085F9C">
      <w:pPr>
        <w:tabs>
          <w:tab w:val="left" w:pos="3969"/>
        </w:tabs>
        <w:adjustRightInd w:val="0"/>
        <w:snapToGrid w:val="0"/>
        <w:outlineLvl w:val="0"/>
        <w:rPr>
          <w:rFonts w:ascii="宋体" w:hAnsi="宋体" w:cs="宋体"/>
          <w:b/>
          <w:sz w:val="24"/>
          <w:szCs w:val="24"/>
        </w:rPr>
      </w:pPr>
      <w:bookmarkStart w:id="180" w:name="_Toc7957"/>
      <w:bookmarkStart w:id="181" w:name="_Toc5569"/>
      <w:bookmarkStart w:id="182" w:name="_Toc18195"/>
      <w:r>
        <w:rPr>
          <w:rFonts w:ascii="宋体" w:hAnsi="宋体" w:cs="宋体" w:hint="eastAsia"/>
          <w:b/>
          <w:sz w:val="24"/>
          <w:szCs w:val="24"/>
        </w:rPr>
        <w:t>八、实施保障</w:t>
      </w:r>
      <w:bookmarkEnd w:id="180"/>
      <w:bookmarkEnd w:id="181"/>
      <w:bookmarkEnd w:id="182"/>
    </w:p>
    <w:p w:rsidR="00B82C95" w:rsidRDefault="00085F9C">
      <w:pPr>
        <w:adjustRightInd w:val="0"/>
        <w:snapToGrid w:val="0"/>
        <w:ind w:firstLineChars="200" w:firstLine="482"/>
        <w:outlineLvl w:val="1"/>
        <w:rPr>
          <w:rFonts w:ascii="宋体" w:hAnsi="宋体" w:cs="宋体"/>
          <w:b/>
          <w:bCs/>
          <w:sz w:val="24"/>
          <w:szCs w:val="24"/>
        </w:rPr>
      </w:pPr>
      <w:bookmarkStart w:id="183" w:name="_Toc27391"/>
      <w:bookmarkStart w:id="184" w:name="_Toc6894"/>
      <w:bookmarkStart w:id="185" w:name="_Toc2600"/>
      <w:r>
        <w:rPr>
          <w:rFonts w:ascii="宋体" w:hAnsi="宋体" w:cs="宋体" w:hint="eastAsia"/>
          <w:b/>
          <w:bCs/>
          <w:sz w:val="24"/>
          <w:szCs w:val="24"/>
        </w:rPr>
        <w:t>（一）师资队伍</w:t>
      </w:r>
      <w:bookmarkEnd w:id="183"/>
      <w:bookmarkEnd w:id="184"/>
      <w:bookmarkEnd w:id="185"/>
    </w:p>
    <w:p w:rsidR="00B82C95" w:rsidRDefault="00085F9C">
      <w:pPr>
        <w:widowControl/>
        <w:adjustRightInd w:val="0"/>
        <w:snapToGrid w:val="0"/>
        <w:ind w:firstLineChars="200" w:firstLine="480"/>
        <w:jc w:val="left"/>
        <w:rPr>
          <w:rFonts w:ascii="宋体" w:hAnsi="宋体" w:cs="宋体"/>
          <w:sz w:val="24"/>
          <w:szCs w:val="24"/>
        </w:rPr>
      </w:pPr>
      <w:r>
        <w:rPr>
          <w:rFonts w:ascii="宋体" w:hAnsi="宋体" w:cs="宋体" w:hint="eastAsia"/>
          <w:bCs/>
          <w:sz w:val="24"/>
          <w:szCs w:val="24"/>
        </w:rPr>
        <w:t xml:space="preserve"> </w:t>
      </w:r>
      <w:r>
        <w:rPr>
          <w:rFonts w:ascii="宋体" w:hAnsi="宋体" w:cs="宋体" w:hint="eastAsia"/>
          <w:color w:val="000000"/>
          <w:kern w:val="0"/>
          <w:sz w:val="24"/>
          <w:szCs w:val="24"/>
          <w:lang w:bidi="ar"/>
        </w:rPr>
        <w:t>团队</w:t>
      </w:r>
      <w:r>
        <w:rPr>
          <w:rFonts w:ascii="宋体" w:hAnsi="宋体" w:cs="宋体" w:hint="eastAsia"/>
          <w:sz w:val="24"/>
          <w:szCs w:val="24"/>
          <w:lang w:bidi="ar"/>
        </w:rPr>
        <w:t>具有高尚的职业道德和先进职业教育理念，为首批国家级优秀教学团队、</w:t>
      </w:r>
      <w:r>
        <w:rPr>
          <w:rFonts w:ascii="宋体" w:hAnsi="宋体" w:cs="宋体" w:hint="eastAsia"/>
          <w:sz w:val="24"/>
          <w:szCs w:val="24"/>
        </w:rPr>
        <w:t>首批全国高校黄大年式教师团队、获全国三八红旗集体和全国党建工作样板支部等荣誉称号；团队以“四有教师”为标准，坚持全员全过程全方位涵养师德，实现课程</w:t>
      </w:r>
      <w:proofErr w:type="gramStart"/>
      <w:r>
        <w:rPr>
          <w:rFonts w:ascii="宋体" w:hAnsi="宋体" w:cs="宋体" w:hint="eastAsia"/>
          <w:sz w:val="24"/>
          <w:szCs w:val="24"/>
        </w:rPr>
        <w:t>思政全</w:t>
      </w:r>
      <w:proofErr w:type="gramEnd"/>
      <w:r>
        <w:rPr>
          <w:rFonts w:ascii="宋体" w:hAnsi="宋体" w:cs="宋体" w:hint="eastAsia"/>
          <w:sz w:val="24"/>
          <w:szCs w:val="24"/>
        </w:rPr>
        <w:t>覆盖，被</w:t>
      </w:r>
      <w:r>
        <w:rPr>
          <w:rFonts w:ascii="宋体" w:hAnsi="宋体" w:cs="宋体" w:hint="eastAsia"/>
          <w:sz w:val="24"/>
          <w:szCs w:val="24"/>
          <w:lang w:bidi="ar"/>
        </w:rPr>
        <w:t>评选为“</w:t>
      </w:r>
      <w:r>
        <w:rPr>
          <w:rFonts w:ascii="宋体" w:hAnsi="宋体" w:cs="宋体" w:hint="eastAsia"/>
          <w:sz w:val="24"/>
          <w:szCs w:val="24"/>
          <w:lang w:bidi="ar"/>
        </w:rPr>
        <w:t>***</w:t>
      </w:r>
      <w:r>
        <w:rPr>
          <w:rFonts w:ascii="宋体" w:hAnsi="宋体" w:cs="宋体" w:hint="eastAsia"/>
          <w:sz w:val="24"/>
          <w:szCs w:val="24"/>
          <w:lang w:bidi="ar"/>
        </w:rPr>
        <w:t>市师德建设先进单位”、“</w:t>
      </w:r>
      <w:r>
        <w:rPr>
          <w:rFonts w:ascii="宋体" w:hAnsi="宋体" w:cs="宋体" w:hint="eastAsia"/>
          <w:sz w:val="24"/>
          <w:szCs w:val="24"/>
          <w:lang w:bidi="ar"/>
        </w:rPr>
        <w:t>***</w:t>
      </w:r>
      <w:r>
        <w:rPr>
          <w:rFonts w:ascii="宋体" w:hAnsi="宋体" w:cs="宋体" w:hint="eastAsia"/>
          <w:sz w:val="24"/>
          <w:szCs w:val="24"/>
          <w:lang w:bidi="ar"/>
        </w:rPr>
        <w:t>市巾帼文明岗”等荣誉称号；拥有</w:t>
      </w:r>
      <w:r>
        <w:rPr>
          <w:rFonts w:ascii="宋体" w:hAnsi="宋体" w:cs="宋体" w:hint="eastAsia"/>
          <w:sz w:val="24"/>
          <w:szCs w:val="24"/>
          <w:lang w:bidi="ar"/>
        </w:rPr>
        <w:t>**</w:t>
      </w:r>
      <w:r>
        <w:rPr>
          <w:rFonts w:ascii="宋体" w:hAnsi="宋体" w:cs="宋体" w:hint="eastAsia"/>
          <w:sz w:val="24"/>
          <w:szCs w:val="24"/>
          <w:lang w:bidi="ar"/>
        </w:rPr>
        <w:t>市黄炎培杰出教师奖</w:t>
      </w:r>
      <w:r>
        <w:rPr>
          <w:rFonts w:ascii="宋体" w:hAnsi="宋体" w:cs="宋体" w:hint="eastAsia"/>
          <w:sz w:val="24"/>
          <w:szCs w:val="24"/>
          <w:lang w:bidi="ar"/>
        </w:rPr>
        <w:t xml:space="preserve"> 1 </w:t>
      </w:r>
      <w:r>
        <w:rPr>
          <w:rFonts w:ascii="宋体" w:hAnsi="宋体" w:cs="宋体" w:hint="eastAsia"/>
          <w:sz w:val="24"/>
          <w:szCs w:val="24"/>
          <w:lang w:bidi="ar"/>
        </w:rPr>
        <w:t>人、中国轻工业职业教育教学名师</w:t>
      </w:r>
      <w:r>
        <w:rPr>
          <w:rFonts w:ascii="宋体" w:hAnsi="宋体" w:cs="宋体" w:hint="eastAsia"/>
          <w:sz w:val="24"/>
          <w:szCs w:val="24"/>
          <w:lang w:bidi="ar"/>
        </w:rPr>
        <w:t>1</w:t>
      </w:r>
      <w:r>
        <w:rPr>
          <w:rFonts w:ascii="宋体" w:hAnsi="宋体" w:cs="宋体" w:hint="eastAsia"/>
          <w:sz w:val="24"/>
          <w:szCs w:val="24"/>
          <w:lang w:bidi="ar"/>
        </w:rPr>
        <w:t>人；</w:t>
      </w:r>
      <w:r>
        <w:rPr>
          <w:rFonts w:ascii="宋体" w:hAnsi="宋体" w:cs="宋体" w:hint="eastAsia"/>
          <w:sz w:val="24"/>
          <w:szCs w:val="24"/>
          <w:lang w:bidi="ar"/>
        </w:rPr>
        <w:t>***</w:t>
      </w:r>
      <w:r>
        <w:rPr>
          <w:rFonts w:ascii="宋体" w:hAnsi="宋体" w:cs="宋体" w:hint="eastAsia"/>
          <w:sz w:val="24"/>
          <w:szCs w:val="24"/>
        </w:rPr>
        <w:t>市教育系统劳动先锋岗</w:t>
      </w:r>
      <w:r>
        <w:rPr>
          <w:rFonts w:ascii="宋体" w:hAnsi="宋体" w:cs="宋体" w:hint="eastAsia"/>
          <w:sz w:val="24"/>
          <w:szCs w:val="24"/>
        </w:rPr>
        <w:t>2</w:t>
      </w:r>
      <w:r>
        <w:rPr>
          <w:rFonts w:ascii="宋体" w:hAnsi="宋体" w:cs="宋体" w:hint="eastAsia"/>
          <w:sz w:val="24"/>
          <w:szCs w:val="24"/>
        </w:rPr>
        <w:t>人；</w:t>
      </w:r>
      <w:r>
        <w:rPr>
          <w:rFonts w:ascii="宋体" w:hAnsi="宋体" w:cs="宋体" w:hint="eastAsia"/>
          <w:sz w:val="24"/>
          <w:szCs w:val="24"/>
          <w:lang w:bidi="ar"/>
        </w:rPr>
        <w:t>全国技术能手</w:t>
      </w:r>
      <w:r>
        <w:rPr>
          <w:rFonts w:ascii="宋体" w:hAnsi="宋体" w:cs="宋体" w:hint="eastAsia"/>
          <w:sz w:val="24"/>
          <w:szCs w:val="24"/>
          <w:lang w:bidi="ar"/>
        </w:rPr>
        <w:t>2</w:t>
      </w:r>
      <w:r>
        <w:rPr>
          <w:rFonts w:ascii="宋体" w:hAnsi="宋体" w:cs="宋体" w:hint="eastAsia"/>
          <w:sz w:val="24"/>
          <w:szCs w:val="24"/>
          <w:lang w:bidi="ar"/>
        </w:rPr>
        <w:t>人、轻工大国工匠</w:t>
      </w:r>
      <w:r>
        <w:rPr>
          <w:rFonts w:ascii="宋体" w:hAnsi="宋体" w:cs="宋体" w:hint="eastAsia"/>
          <w:sz w:val="24"/>
          <w:szCs w:val="24"/>
          <w:lang w:bidi="ar"/>
        </w:rPr>
        <w:t>1</w:t>
      </w:r>
      <w:r>
        <w:rPr>
          <w:rFonts w:ascii="宋体" w:hAnsi="宋体" w:cs="宋体" w:hint="eastAsia"/>
          <w:sz w:val="24"/>
          <w:szCs w:val="24"/>
          <w:lang w:bidi="ar"/>
        </w:rPr>
        <w:t>人，获得</w:t>
      </w:r>
      <w:r>
        <w:rPr>
          <w:rFonts w:ascii="宋体" w:hAnsi="宋体" w:cs="宋体" w:hint="eastAsia"/>
          <w:sz w:val="24"/>
          <w:szCs w:val="24"/>
          <w:lang w:bidi="ar"/>
        </w:rPr>
        <w:t>***</w:t>
      </w:r>
      <w:r>
        <w:rPr>
          <w:rFonts w:ascii="宋体" w:hAnsi="宋体" w:cs="宋体" w:hint="eastAsia"/>
          <w:sz w:val="24"/>
          <w:szCs w:val="24"/>
        </w:rPr>
        <w:t>五一劳动奖章荣誉称号、</w:t>
      </w:r>
      <w:r>
        <w:rPr>
          <w:rFonts w:ascii="宋体" w:hAnsi="宋体" w:cs="宋体" w:hint="eastAsia"/>
          <w:sz w:val="24"/>
          <w:szCs w:val="24"/>
        </w:rPr>
        <w:t>***</w:t>
      </w:r>
      <w:r>
        <w:rPr>
          <w:rFonts w:ascii="宋体" w:hAnsi="宋体" w:cs="宋体" w:hint="eastAsia"/>
          <w:sz w:val="24"/>
          <w:szCs w:val="24"/>
        </w:rPr>
        <w:t>市教育系统优秀教师，成立的工作室被认定为“</w:t>
      </w:r>
      <w:r>
        <w:rPr>
          <w:rFonts w:ascii="宋体" w:hAnsi="宋体" w:cs="宋体" w:hint="eastAsia"/>
          <w:sz w:val="24"/>
          <w:szCs w:val="24"/>
        </w:rPr>
        <w:t>***</w:t>
      </w:r>
      <w:r>
        <w:rPr>
          <w:rFonts w:ascii="宋体" w:hAnsi="宋体" w:cs="宋体" w:hint="eastAsia"/>
          <w:sz w:val="24"/>
          <w:szCs w:val="24"/>
        </w:rPr>
        <w:t>技能大师工作室”，获得</w:t>
      </w:r>
      <w:r>
        <w:rPr>
          <w:rFonts w:ascii="宋体" w:hAnsi="宋体" w:cs="宋体" w:hint="eastAsia"/>
          <w:sz w:val="24"/>
          <w:szCs w:val="24"/>
          <w:lang w:bidi="ar"/>
        </w:rPr>
        <w:t>**</w:t>
      </w:r>
      <w:r>
        <w:rPr>
          <w:rFonts w:ascii="宋体" w:hAnsi="宋体" w:cs="宋体" w:hint="eastAsia"/>
          <w:sz w:val="24"/>
          <w:szCs w:val="24"/>
          <w:lang w:bidi="ar"/>
        </w:rPr>
        <w:t>级高校课程</w:t>
      </w:r>
      <w:proofErr w:type="gramStart"/>
      <w:r>
        <w:rPr>
          <w:rFonts w:ascii="宋体" w:hAnsi="宋体" w:cs="宋体" w:hint="eastAsia"/>
          <w:sz w:val="24"/>
          <w:szCs w:val="24"/>
          <w:lang w:bidi="ar"/>
        </w:rPr>
        <w:t>思政教学</w:t>
      </w:r>
      <w:proofErr w:type="gramEnd"/>
      <w:r>
        <w:rPr>
          <w:rFonts w:ascii="宋体" w:hAnsi="宋体" w:cs="宋体" w:hint="eastAsia"/>
          <w:sz w:val="24"/>
          <w:szCs w:val="24"/>
          <w:lang w:bidi="ar"/>
        </w:rPr>
        <w:t>团队</w:t>
      </w:r>
      <w:r>
        <w:rPr>
          <w:rFonts w:ascii="宋体" w:hAnsi="宋体" w:cs="宋体" w:hint="eastAsia"/>
          <w:sz w:val="24"/>
          <w:szCs w:val="24"/>
          <w:lang w:bidi="ar"/>
        </w:rPr>
        <w:t xml:space="preserve"> 1 </w:t>
      </w:r>
      <w:r>
        <w:rPr>
          <w:rFonts w:ascii="宋体" w:hAnsi="宋体" w:cs="宋体" w:hint="eastAsia"/>
          <w:sz w:val="24"/>
          <w:szCs w:val="24"/>
          <w:lang w:bidi="ar"/>
        </w:rPr>
        <w:t>项、</w:t>
      </w:r>
      <w:r>
        <w:rPr>
          <w:rFonts w:ascii="宋体" w:hAnsi="宋体" w:cs="宋体" w:hint="eastAsia"/>
          <w:sz w:val="24"/>
          <w:szCs w:val="24"/>
          <w:lang w:bidi="ar"/>
        </w:rPr>
        <w:t>*</w:t>
      </w:r>
      <w:r>
        <w:rPr>
          <w:rFonts w:ascii="宋体" w:hAnsi="宋体" w:cs="宋体" w:hint="eastAsia"/>
          <w:sz w:val="24"/>
          <w:szCs w:val="24"/>
          <w:lang w:bidi="ar"/>
        </w:rPr>
        <w:t>*</w:t>
      </w:r>
      <w:r>
        <w:rPr>
          <w:rFonts w:ascii="宋体" w:hAnsi="宋体" w:cs="宋体" w:hint="eastAsia"/>
          <w:sz w:val="24"/>
          <w:szCs w:val="24"/>
          <w:lang w:bidi="ar"/>
        </w:rPr>
        <w:t>省级高校课程</w:t>
      </w:r>
      <w:proofErr w:type="gramStart"/>
      <w:r>
        <w:rPr>
          <w:rFonts w:ascii="宋体" w:hAnsi="宋体" w:cs="宋体" w:hint="eastAsia"/>
          <w:sz w:val="24"/>
          <w:szCs w:val="24"/>
          <w:lang w:bidi="ar"/>
        </w:rPr>
        <w:t>思政教学</w:t>
      </w:r>
      <w:proofErr w:type="gramEnd"/>
      <w:r>
        <w:rPr>
          <w:rFonts w:ascii="宋体" w:hAnsi="宋体" w:cs="宋体" w:hint="eastAsia"/>
          <w:sz w:val="24"/>
          <w:szCs w:val="24"/>
          <w:lang w:bidi="ar"/>
        </w:rPr>
        <w:t>名师</w:t>
      </w:r>
      <w:r>
        <w:rPr>
          <w:rFonts w:ascii="宋体" w:hAnsi="宋体" w:cs="宋体" w:hint="eastAsia"/>
          <w:sz w:val="24"/>
          <w:szCs w:val="24"/>
          <w:lang w:bidi="ar"/>
        </w:rPr>
        <w:t>4</w:t>
      </w:r>
      <w:r>
        <w:rPr>
          <w:rFonts w:ascii="宋体" w:hAnsi="宋体" w:cs="宋体" w:hint="eastAsia"/>
          <w:sz w:val="24"/>
          <w:szCs w:val="24"/>
          <w:lang w:bidi="ar"/>
        </w:rPr>
        <w:t>人、</w:t>
      </w:r>
      <w:r>
        <w:rPr>
          <w:rFonts w:ascii="宋体" w:hAnsi="宋体" w:cs="宋体" w:hint="eastAsia"/>
          <w:sz w:val="24"/>
          <w:szCs w:val="24"/>
          <w:lang w:bidi="ar"/>
        </w:rPr>
        <w:t>**</w:t>
      </w:r>
      <w:r>
        <w:rPr>
          <w:rFonts w:ascii="宋体" w:hAnsi="宋体" w:cs="宋体" w:hint="eastAsia"/>
          <w:sz w:val="24"/>
          <w:szCs w:val="24"/>
          <w:lang w:bidi="ar"/>
        </w:rPr>
        <w:t>省优秀共产党员</w:t>
      </w:r>
      <w:r>
        <w:rPr>
          <w:rFonts w:ascii="宋体" w:hAnsi="宋体" w:cs="宋体" w:hint="eastAsia"/>
          <w:sz w:val="24"/>
          <w:szCs w:val="24"/>
          <w:lang w:bidi="ar"/>
        </w:rPr>
        <w:t xml:space="preserve"> 1 </w:t>
      </w:r>
      <w:r>
        <w:rPr>
          <w:rFonts w:ascii="宋体" w:hAnsi="宋体" w:cs="宋体" w:hint="eastAsia"/>
          <w:sz w:val="24"/>
          <w:szCs w:val="24"/>
          <w:lang w:bidi="ar"/>
        </w:rPr>
        <w:t>人、</w:t>
      </w:r>
      <w:r>
        <w:rPr>
          <w:rFonts w:ascii="宋体" w:hAnsi="宋体" w:cs="宋体" w:hint="eastAsia"/>
          <w:sz w:val="24"/>
          <w:szCs w:val="24"/>
        </w:rPr>
        <w:t>优秀科技特派员</w:t>
      </w:r>
      <w:r>
        <w:rPr>
          <w:rFonts w:ascii="宋体" w:hAnsi="宋体" w:cs="宋体" w:hint="eastAsia"/>
          <w:sz w:val="24"/>
          <w:szCs w:val="24"/>
        </w:rPr>
        <w:t>1</w:t>
      </w:r>
      <w:r>
        <w:rPr>
          <w:rFonts w:ascii="宋体" w:hAnsi="宋体" w:cs="宋体" w:hint="eastAsia"/>
          <w:sz w:val="24"/>
          <w:szCs w:val="24"/>
        </w:rPr>
        <w:t>名、国家技能大赛优秀指导教师</w:t>
      </w:r>
      <w:r>
        <w:rPr>
          <w:rFonts w:ascii="宋体" w:hAnsi="宋体" w:cs="宋体" w:hint="eastAsia"/>
          <w:sz w:val="24"/>
          <w:szCs w:val="24"/>
        </w:rPr>
        <w:t>7</w:t>
      </w:r>
      <w:r>
        <w:rPr>
          <w:rFonts w:ascii="宋体" w:hAnsi="宋体" w:cs="宋体" w:hint="eastAsia"/>
          <w:sz w:val="24"/>
          <w:szCs w:val="24"/>
        </w:rPr>
        <w:t>名、国家技能大赛裁判</w:t>
      </w:r>
      <w:r>
        <w:rPr>
          <w:rFonts w:ascii="宋体" w:hAnsi="宋体" w:cs="宋体" w:hint="eastAsia"/>
          <w:sz w:val="24"/>
          <w:szCs w:val="24"/>
        </w:rPr>
        <w:t>5</w:t>
      </w:r>
      <w:r>
        <w:rPr>
          <w:rFonts w:ascii="宋体" w:hAnsi="宋体" w:cs="宋体" w:hint="eastAsia"/>
          <w:sz w:val="24"/>
          <w:szCs w:val="24"/>
        </w:rPr>
        <w:t>名、技师以上教师</w:t>
      </w:r>
      <w:r>
        <w:rPr>
          <w:rFonts w:ascii="宋体" w:hAnsi="宋体" w:cs="宋体" w:hint="eastAsia"/>
          <w:sz w:val="24"/>
          <w:szCs w:val="24"/>
        </w:rPr>
        <w:t>16</w:t>
      </w:r>
      <w:r>
        <w:rPr>
          <w:rFonts w:ascii="宋体" w:hAnsi="宋体" w:cs="宋体" w:hint="eastAsia"/>
          <w:sz w:val="24"/>
          <w:szCs w:val="24"/>
        </w:rPr>
        <w:t>名。</w:t>
      </w:r>
    </w:p>
    <w:p w:rsidR="00B82C95" w:rsidRDefault="00085F9C">
      <w:pPr>
        <w:widowControl/>
        <w:adjustRightInd w:val="0"/>
        <w:snapToGrid w:val="0"/>
        <w:ind w:firstLineChars="200" w:firstLine="482"/>
        <w:jc w:val="left"/>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队伍结构</w:t>
      </w:r>
    </w:p>
    <w:p w:rsidR="00B82C95" w:rsidRDefault="00085F9C">
      <w:pPr>
        <w:widowControl/>
        <w:adjustRightInd w:val="0"/>
        <w:snapToGrid w:val="0"/>
        <w:jc w:val="left"/>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）生师比不高于</w:t>
      </w:r>
      <w:r>
        <w:rPr>
          <w:rFonts w:ascii="宋体" w:hAnsi="宋体" w:cs="宋体" w:hint="eastAsia"/>
          <w:color w:val="000000"/>
          <w:kern w:val="0"/>
          <w:sz w:val="24"/>
          <w:szCs w:val="24"/>
          <w:lang w:bidi="ar"/>
        </w:rPr>
        <w:t xml:space="preserve"> 20:1</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 xml:space="preserve"> </w:t>
      </w:r>
    </w:p>
    <w:p w:rsidR="00B82C95" w:rsidRDefault="00085F9C">
      <w:pPr>
        <w:widowControl/>
        <w:adjustRightInd w:val="0"/>
        <w:snapToGrid w:val="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）具有研究生学位教师占专任教师比例</w:t>
      </w:r>
      <w:r>
        <w:rPr>
          <w:rFonts w:ascii="宋体" w:hAnsi="宋体" w:cs="宋体" w:hint="eastAsia"/>
          <w:color w:val="000000"/>
          <w:kern w:val="0"/>
          <w:sz w:val="24"/>
          <w:szCs w:val="24"/>
          <w:lang w:bidi="ar"/>
        </w:rPr>
        <w:t>82.1%</w:t>
      </w:r>
      <w:r>
        <w:rPr>
          <w:rFonts w:ascii="宋体" w:hAnsi="宋体" w:cs="宋体" w:hint="eastAsia"/>
          <w:color w:val="000000"/>
          <w:kern w:val="0"/>
          <w:sz w:val="24"/>
          <w:szCs w:val="24"/>
          <w:lang w:bidi="ar"/>
        </w:rPr>
        <w:t>，高级职称</w:t>
      </w:r>
      <w:r>
        <w:rPr>
          <w:rFonts w:ascii="宋体" w:hAnsi="宋体" w:cs="宋体" w:hint="eastAsia"/>
          <w:color w:val="000000"/>
          <w:kern w:val="0"/>
          <w:sz w:val="24"/>
          <w:szCs w:val="24"/>
          <w:lang w:bidi="ar"/>
        </w:rPr>
        <w:t>及</w:t>
      </w:r>
      <w:r>
        <w:rPr>
          <w:rFonts w:ascii="宋体" w:hAnsi="宋体" w:cs="宋体" w:hint="eastAsia"/>
          <w:color w:val="000000"/>
          <w:kern w:val="0"/>
          <w:sz w:val="24"/>
          <w:szCs w:val="24"/>
          <w:lang w:bidi="ar"/>
        </w:rPr>
        <w:t>以上教师占专任教师比例</w:t>
      </w:r>
      <w:r>
        <w:rPr>
          <w:rFonts w:ascii="宋体" w:hAnsi="宋体" w:cs="宋体" w:hint="eastAsia"/>
          <w:color w:val="000000"/>
          <w:kern w:val="0"/>
          <w:sz w:val="24"/>
          <w:szCs w:val="24"/>
          <w:lang w:bidi="ar"/>
        </w:rPr>
        <w:t>35.7%</w:t>
      </w:r>
      <w:r>
        <w:rPr>
          <w:rFonts w:ascii="宋体" w:hAnsi="宋体" w:cs="宋体" w:hint="eastAsia"/>
          <w:color w:val="000000"/>
          <w:kern w:val="0"/>
          <w:sz w:val="24"/>
          <w:szCs w:val="24"/>
          <w:lang w:bidi="ar"/>
        </w:rPr>
        <w:t>，“双师型”教师占专任教师比例</w:t>
      </w:r>
      <w:r>
        <w:rPr>
          <w:rFonts w:ascii="宋体" w:hAnsi="宋体" w:cs="宋体" w:hint="eastAsia"/>
          <w:color w:val="000000"/>
          <w:kern w:val="0"/>
          <w:sz w:val="24"/>
          <w:szCs w:val="24"/>
          <w:lang w:bidi="ar"/>
        </w:rPr>
        <w:t>89.3%</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 xml:space="preserve"> </w:t>
      </w:r>
    </w:p>
    <w:p w:rsidR="00B82C95" w:rsidRDefault="00085F9C">
      <w:pPr>
        <w:widowControl/>
        <w:adjustRightInd w:val="0"/>
        <w:snapToGrid w:val="0"/>
        <w:ind w:firstLineChars="200" w:firstLine="482"/>
        <w:jc w:val="left"/>
        <w:rPr>
          <w:b/>
          <w:bCs/>
        </w:rPr>
      </w:pPr>
      <w:r>
        <w:rPr>
          <w:rFonts w:ascii="Times New Roman" w:hAnsi="Times New Roman"/>
          <w:b/>
          <w:bCs/>
          <w:color w:val="000000"/>
          <w:kern w:val="0"/>
          <w:sz w:val="24"/>
          <w:szCs w:val="24"/>
          <w:lang w:bidi="ar"/>
        </w:rPr>
        <w:t>2.</w:t>
      </w:r>
      <w:r>
        <w:rPr>
          <w:rFonts w:ascii="宋体" w:hAnsi="宋体" w:cs="宋体" w:hint="eastAsia"/>
          <w:b/>
          <w:bCs/>
          <w:color w:val="000000"/>
          <w:kern w:val="0"/>
          <w:sz w:val="24"/>
          <w:szCs w:val="24"/>
          <w:lang w:bidi="ar"/>
        </w:rPr>
        <w:t>专业带头人</w:t>
      </w:r>
      <w:r>
        <w:rPr>
          <w:rFonts w:ascii="宋体" w:hAnsi="宋体" w:cs="宋体" w:hint="eastAsia"/>
          <w:b/>
          <w:bCs/>
          <w:color w:val="000000"/>
          <w:kern w:val="0"/>
          <w:sz w:val="24"/>
          <w:szCs w:val="24"/>
          <w:lang w:bidi="ar"/>
        </w:rPr>
        <w:t xml:space="preserve"> </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具有高级职称，为“双师型”教师，“眼镜验光员”高级技师，“眼镜定配工”技师，国家职业技能鉴定高级考评员，国际隐形眼镜教育者学会（</w:t>
      </w:r>
      <w:r>
        <w:rPr>
          <w:rFonts w:ascii="宋体" w:hAnsi="宋体" w:cs="宋体" w:hint="eastAsia"/>
          <w:color w:val="000000"/>
          <w:kern w:val="0"/>
          <w:sz w:val="24"/>
          <w:szCs w:val="24"/>
          <w:lang w:bidi="ar"/>
        </w:rPr>
        <w:t>IACLE</w:t>
      </w:r>
      <w:r>
        <w:rPr>
          <w:rFonts w:ascii="宋体" w:hAnsi="宋体" w:cs="宋体" w:hint="eastAsia"/>
          <w:color w:val="000000"/>
          <w:kern w:val="0"/>
          <w:sz w:val="24"/>
          <w:szCs w:val="24"/>
          <w:lang w:bidi="ar"/>
        </w:rPr>
        <w:t>）资深会员，国家职业竞赛裁判员。主持的教学改革获得国家教学成果奖</w:t>
      </w: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项，全国课件大赛二等奖</w:t>
      </w: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项，全国信息化教学大赛三等奖</w:t>
      </w: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项，主持及参与的省部级课题</w:t>
      </w:r>
      <w:r>
        <w:rPr>
          <w:rFonts w:ascii="宋体" w:hAnsi="宋体" w:cs="宋体" w:hint="eastAsia"/>
          <w:color w:val="000000"/>
          <w:kern w:val="0"/>
          <w:sz w:val="24"/>
          <w:szCs w:val="24"/>
          <w:lang w:bidi="ar"/>
        </w:rPr>
        <w:t>20</w:t>
      </w:r>
      <w:r>
        <w:rPr>
          <w:rFonts w:ascii="宋体" w:hAnsi="宋体" w:cs="宋体" w:hint="eastAsia"/>
          <w:color w:val="000000"/>
          <w:kern w:val="0"/>
          <w:sz w:val="24"/>
          <w:szCs w:val="24"/>
          <w:lang w:bidi="ar"/>
        </w:rPr>
        <w:t>余项，主持及参与国家精品共享课程建设</w:t>
      </w: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门，参与国家级教学资源库建设并主持其中</w:t>
      </w: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门主干核心课程的建设。发表学术论文</w:t>
      </w:r>
      <w:r>
        <w:rPr>
          <w:rFonts w:ascii="宋体" w:hAnsi="宋体" w:cs="宋体" w:hint="eastAsia"/>
          <w:color w:val="000000"/>
          <w:kern w:val="0"/>
          <w:sz w:val="24"/>
          <w:szCs w:val="24"/>
          <w:lang w:bidi="ar"/>
        </w:rPr>
        <w:t>20</w:t>
      </w:r>
      <w:r>
        <w:rPr>
          <w:rFonts w:ascii="宋体" w:hAnsi="宋体" w:cs="宋体" w:hint="eastAsia"/>
          <w:color w:val="000000"/>
          <w:kern w:val="0"/>
          <w:sz w:val="24"/>
          <w:szCs w:val="24"/>
          <w:lang w:bidi="ar"/>
        </w:rPr>
        <w:t>余篇，发明专利</w:t>
      </w:r>
      <w:r>
        <w:rPr>
          <w:rFonts w:ascii="宋体" w:hAnsi="宋体" w:cs="宋体" w:hint="eastAsia"/>
          <w:color w:val="000000"/>
          <w:kern w:val="0"/>
          <w:sz w:val="24"/>
          <w:szCs w:val="24"/>
          <w:lang w:bidi="ar"/>
        </w:rPr>
        <w:t>1</w:t>
      </w:r>
      <w:r>
        <w:rPr>
          <w:rFonts w:ascii="宋体" w:hAnsi="宋体" w:cs="宋体" w:hint="eastAsia"/>
          <w:color w:val="000000"/>
          <w:kern w:val="0"/>
          <w:sz w:val="24"/>
          <w:szCs w:val="24"/>
          <w:lang w:bidi="ar"/>
        </w:rPr>
        <w:t>项，实用新型专利、软件著作权</w:t>
      </w:r>
      <w:r>
        <w:rPr>
          <w:rFonts w:ascii="宋体" w:hAnsi="宋体" w:cs="宋体" w:hint="eastAsia"/>
          <w:color w:val="000000"/>
          <w:kern w:val="0"/>
          <w:sz w:val="24"/>
          <w:szCs w:val="24"/>
          <w:lang w:bidi="ar"/>
        </w:rPr>
        <w:t>2</w:t>
      </w:r>
      <w:r>
        <w:rPr>
          <w:rFonts w:ascii="宋体" w:hAnsi="宋体" w:cs="宋体" w:hint="eastAsia"/>
          <w:color w:val="000000"/>
          <w:kern w:val="0"/>
          <w:sz w:val="24"/>
          <w:szCs w:val="24"/>
          <w:lang w:bidi="ar"/>
        </w:rPr>
        <w:t>项，国际大会发言</w:t>
      </w:r>
      <w:r>
        <w:rPr>
          <w:rFonts w:ascii="宋体" w:hAnsi="宋体" w:cs="宋体" w:hint="eastAsia"/>
          <w:color w:val="000000"/>
          <w:kern w:val="0"/>
          <w:sz w:val="24"/>
          <w:szCs w:val="24"/>
          <w:lang w:bidi="ar"/>
        </w:rPr>
        <w:t>3</w:t>
      </w:r>
      <w:r>
        <w:rPr>
          <w:rFonts w:ascii="宋体" w:hAnsi="宋体" w:cs="宋体" w:hint="eastAsia"/>
          <w:color w:val="000000"/>
          <w:kern w:val="0"/>
          <w:sz w:val="24"/>
          <w:szCs w:val="24"/>
          <w:lang w:bidi="ar"/>
        </w:rPr>
        <w:t>次。</w:t>
      </w:r>
    </w:p>
    <w:p w:rsidR="00B82C95" w:rsidRDefault="00085F9C">
      <w:pPr>
        <w:widowControl/>
        <w:adjustRightInd w:val="0"/>
        <w:snapToGrid w:val="0"/>
        <w:ind w:firstLineChars="200" w:firstLine="482"/>
        <w:jc w:val="left"/>
        <w:rPr>
          <w:rFonts w:ascii="宋体" w:hAnsi="宋体" w:cs="宋体"/>
          <w:b/>
          <w:bCs/>
          <w:color w:val="000000"/>
          <w:kern w:val="0"/>
          <w:sz w:val="24"/>
          <w:szCs w:val="24"/>
          <w:lang w:bidi="ar"/>
        </w:rPr>
      </w:pPr>
      <w:r>
        <w:rPr>
          <w:rFonts w:ascii="Times New Roman" w:hAnsi="Times New Roman" w:hint="eastAsia"/>
          <w:b/>
          <w:bCs/>
          <w:color w:val="000000"/>
          <w:kern w:val="0"/>
          <w:sz w:val="24"/>
          <w:szCs w:val="24"/>
          <w:lang w:bidi="ar"/>
        </w:rPr>
        <w:t>3</w:t>
      </w:r>
      <w:r>
        <w:rPr>
          <w:rFonts w:ascii="Times New Roman" w:hAnsi="Times New Roman"/>
          <w:b/>
          <w:bCs/>
          <w:color w:val="000000"/>
          <w:kern w:val="0"/>
          <w:sz w:val="24"/>
          <w:szCs w:val="24"/>
          <w:lang w:bidi="ar"/>
        </w:rPr>
        <w:t>.</w:t>
      </w:r>
      <w:r>
        <w:rPr>
          <w:rFonts w:ascii="宋体" w:hAnsi="宋体" w:cs="宋体" w:hint="eastAsia"/>
          <w:b/>
          <w:bCs/>
          <w:color w:val="000000"/>
          <w:kern w:val="0"/>
          <w:sz w:val="24"/>
          <w:szCs w:val="24"/>
          <w:lang w:bidi="ar"/>
        </w:rPr>
        <w:t>专任教师</w:t>
      </w:r>
      <w:r>
        <w:rPr>
          <w:rFonts w:ascii="宋体" w:hAnsi="宋体" w:cs="宋体" w:hint="eastAsia"/>
          <w:b/>
          <w:bCs/>
          <w:color w:val="000000"/>
          <w:kern w:val="0"/>
          <w:sz w:val="24"/>
          <w:szCs w:val="24"/>
          <w:lang w:bidi="ar"/>
        </w:rPr>
        <w:t xml:space="preserve"> </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具有良好的思想政治素质</w:t>
      </w:r>
      <w:r>
        <w:rPr>
          <w:rFonts w:ascii="宋体" w:hAnsi="宋体" w:cs="宋体" w:hint="eastAsia"/>
          <w:color w:val="000000"/>
          <w:kern w:val="0"/>
          <w:sz w:val="24"/>
          <w:szCs w:val="24"/>
          <w:lang w:bidi="ar"/>
        </w:rPr>
        <w:t>和职业道德，具有高校教师任职资格，具备硕士及以上学位、中级以上职称、高级职业资格证书，专业技术应用能力较强、有一定科研能力，有</w:t>
      </w:r>
      <w:r>
        <w:rPr>
          <w:rFonts w:ascii="宋体" w:hAnsi="宋体" w:cs="宋体" w:hint="eastAsia"/>
          <w:color w:val="000000"/>
          <w:kern w:val="0"/>
          <w:sz w:val="24"/>
          <w:szCs w:val="24"/>
          <w:lang w:bidi="ar"/>
        </w:rPr>
        <w:t xml:space="preserve">6 </w:t>
      </w:r>
      <w:proofErr w:type="gramStart"/>
      <w:r>
        <w:rPr>
          <w:rFonts w:ascii="宋体" w:hAnsi="宋体" w:cs="宋体" w:hint="eastAsia"/>
          <w:color w:val="000000"/>
          <w:kern w:val="0"/>
          <w:sz w:val="24"/>
          <w:szCs w:val="24"/>
          <w:lang w:bidi="ar"/>
        </w:rPr>
        <w:t>个月以上</w:t>
      </w:r>
      <w:proofErr w:type="gramEnd"/>
      <w:r>
        <w:rPr>
          <w:rFonts w:ascii="宋体" w:hAnsi="宋体" w:cs="宋体" w:hint="eastAsia"/>
          <w:color w:val="000000"/>
          <w:kern w:val="0"/>
          <w:sz w:val="24"/>
          <w:szCs w:val="24"/>
          <w:lang w:bidi="ar"/>
        </w:rPr>
        <w:t>企业实践经历，有理想信念、有道德情操、有扎实学识、有仁爱之心；有较强信息化教学能力，能够开展教学建设、教学改革、教学研究或科学研究、竞赛指导、社会服务等研究或活动；</w:t>
      </w:r>
      <w:r>
        <w:rPr>
          <w:rFonts w:ascii="宋体" w:hAnsi="宋体" w:cs="宋体" w:hint="eastAsia"/>
          <w:color w:val="000000"/>
          <w:kern w:val="0"/>
          <w:sz w:val="24"/>
          <w:szCs w:val="24"/>
          <w:lang w:bidi="ar"/>
        </w:rPr>
        <w:t xml:space="preserve"> </w:t>
      </w:r>
    </w:p>
    <w:p w:rsidR="00B82C95" w:rsidRDefault="00085F9C">
      <w:pPr>
        <w:widowControl/>
        <w:numPr>
          <w:ilvl w:val="0"/>
          <w:numId w:val="5"/>
        </w:numPr>
        <w:adjustRightInd w:val="0"/>
        <w:snapToGrid w:val="0"/>
        <w:ind w:firstLineChars="200" w:firstLine="482"/>
        <w:jc w:val="left"/>
        <w:rPr>
          <w:rFonts w:ascii="宋体" w:hAnsi="宋体" w:cs="宋体"/>
          <w:color w:val="000000"/>
          <w:kern w:val="0"/>
          <w:sz w:val="24"/>
          <w:szCs w:val="24"/>
          <w:lang w:bidi="ar"/>
        </w:rPr>
      </w:pPr>
      <w:r>
        <w:rPr>
          <w:rFonts w:ascii="宋体" w:hAnsi="宋体" w:cs="宋体" w:hint="eastAsia"/>
          <w:b/>
          <w:bCs/>
          <w:color w:val="000000"/>
          <w:kern w:val="0"/>
          <w:sz w:val="24"/>
          <w:szCs w:val="24"/>
          <w:lang w:bidi="ar"/>
        </w:rPr>
        <w:lastRenderedPageBreak/>
        <w:t>兼职教师</w:t>
      </w:r>
      <w:r>
        <w:rPr>
          <w:rFonts w:ascii="宋体" w:hAnsi="宋体" w:cs="宋体" w:hint="eastAsia"/>
          <w:color w:val="000000"/>
          <w:kern w:val="0"/>
          <w:sz w:val="24"/>
          <w:szCs w:val="24"/>
          <w:lang w:bidi="ar"/>
        </w:rPr>
        <w:t xml:space="preserve"> </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兼职教师主要来源于眼视</w:t>
      </w:r>
      <w:proofErr w:type="gramStart"/>
      <w:r>
        <w:rPr>
          <w:rFonts w:ascii="宋体" w:hAnsi="宋体" w:cs="宋体" w:hint="eastAsia"/>
          <w:color w:val="000000"/>
          <w:kern w:val="0"/>
          <w:sz w:val="24"/>
          <w:szCs w:val="24"/>
          <w:lang w:bidi="ar"/>
        </w:rPr>
        <w:t>光行业验</w:t>
      </w:r>
      <w:proofErr w:type="gramEnd"/>
      <w:r>
        <w:rPr>
          <w:rFonts w:ascii="宋体" w:hAnsi="宋体" w:cs="宋体" w:hint="eastAsia"/>
          <w:color w:val="000000"/>
          <w:kern w:val="0"/>
          <w:sz w:val="24"/>
          <w:szCs w:val="24"/>
          <w:lang w:bidi="ar"/>
        </w:rPr>
        <w:t>配机构、视光中心等企业一线专家和技术能手；具备良好的职业道德和职业素养，较强的责任心，良好的沟通能力，服从学校的管理规定；具有高级以上职业资格证书，具有扎实的专业知</w:t>
      </w:r>
      <w:r>
        <w:rPr>
          <w:rFonts w:ascii="宋体" w:hAnsi="宋体" w:cs="宋体" w:hint="eastAsia"/>
          <w:color w:val="000000"/>
          <w:kern w:val="0"/>
          <w:sz w:val="24"/>
          <w:szCs w:val="24"/>
          <w:lang w:bidi="ar"/>
        </w:rPr>
        <w:t>识和丰富的实际工作经验；具有较强的教学组织</w:t>
      </w:r>
      <w:r>
        <w:rPr>
          <w:rFonts w:ascii="宋体" w:hAnsi="宋体" w:cs="宋体" w:hint="eastAsia"/>
          <w:color w:val="000000"/>
          <w:kern w:val="0"/>
          <w:sz w:val="24"/>
          <w:szCs w:val="24"/>
          <w:lang w:bidi="ar"/>
        </w:rPr>
        <w:t>和</w:t>
      </w:r>
      <w:r>
        <w:rPr>
          <w:rFonts w:ascii="宋体" w:hAnsi="宋体" w:cs="宋体" w:hint="eastAsia"/>
          <w:color w:val="000000"/>
          <w:kern w:val="0"/>
          <w:sz w:val="24"/>
          <w:szCs w:val="24"/>
          <w:lang w:bidi="ar"/>
        </w:rPr>
        <w:t>实践教学指导能力，完全能够胜任课程理论教学或实践教学；有足够的精力投入其承担的教学工作；具有较强的教学建设、教学改革、科学研究、竞赛指导、社会服务等能力。</w:t>
      </w:r>
    </w:p>
    <w:p w:rsidR="00B82C95" w:rsidRDefault="00085F9C">
      <w:pPr>
        <w:widowControl/>
        <w:adjustRightInd w:val="0"/>
        <w:snapToGrid w:val="0"/>
        <w:ind w:firstLineChars="200" w:firstLine="480"/>
        <w:jc w:val="left"/>
        <w:rPr>
          <w:rFonts w:ascii="宋体" w:hAnsi="宋体" w:cs="宋体"/>
          <w:color w:val="000000"/>
          <w:kern w:val="0"/>
          <w:sz w:val="24"/>
          <w:szCs w:val="24"/>
          <w:lang w:bidi="ar"/>
        </w:rPr>
      </w:pPr>
      <w:r>
        <w:rPr>
          <w:rFonts w:ascii="宋体" w:hAnsi="宋体" w:cs="宋体" w:hint="eastAsia"/>
          <w:color w:val="000000"/>
          <w:kern w:val="0"/>
          <w:sz w:val="24"/>
          <w:szCs w:val="24"/>
          <w:lang w:bidi="ar"/>
        </w:rPr>
        <w:t>聘请</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市眼镜行业全国轻工大国工匠、全国技术能手</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、第一届、第三届、第四届全国验光配镜大赛一等奖获得者</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w:t>
      </w:r>
      <w:r>
        <w:rPr>
          <w:rFonts w:ascii="宋体" w:hAnsi="宋体" w:cs="宋体" w:hint="eastAsia"/>
          <w:color w:val="000000"/>
          <w:kern w:val="0"/>
          <w:sz w:val="24"/>
          <w:szCs w:val="24"/>
          <w:lang w:bidi="ar"/>
        </w:rPr>
        <w:t>为专业产业导师，承担实践教学课程。</w:t>
      </w:r>
    </w:p>
    <w:p w:rsidR="00B82C95" w:rsidRDefault="00085F9C">
      <w:pPr>
        <w:adjustRightInd w:val="0"/>
        <w:snapToGrid w:val="0"/>
        <w:outlineLvl w:val="1"/>
        <w:rPr>
          <w:rFonts w:ascii="宋体" w:hAnsi="宋体" w:cs="宋体"/>
          <w:color w:val="000000"/>
          <w:sz w:val="24"/>
          <w:szCs w:val="24"/>
        </w:rPr>
      </w:pPr>
      <w:bookmarkStart w:id="186" w:name="_Toc24426"/>
      <w:bookmarkStart w:id="187" w:name="_Toc2791"/>
      <w:bookmarkStart w:id="188" w:name="_Toc12373"/>
      <w:r>
        <w:rPr>
          <w:rFonts w:ascii="宋体" w:hAnsi="宋体" w:cs="宋体" w:hint="eastAsia"/>
          <w:b/>
          <w:bCs/>
          <w:color w:val="000000"/>
          <w:sz w:val="24"/>
          <w:szCs w:val="24"/>
        </w:rPr>
        <w:t>（二）教学设施</w:t>
      </w:r>
      <w:bookmarkEnd w:id="186"/>
      <w:bookmarkEnd w:id="187"/>
      <w:bookmarkEnd w:id="188"/>
    </w:p>
    <w:p w:rsidR="00B82C95" w:rsidRDefault="00085F9C">
      <w:pPr>
        <w:adjustRightInd w:val="0"/>
        <w:snapToGrid w:val="0"/>
        <w:ind w:firstLineChars="200" w:firstLine="482"/>
        <w:rPr>
          <w:rFonts w:ascii="宋体" w:hAnsi="宋体" w:cs="宋体"/>
          <w:b/>
          <w:color w:val="000000"/>
          <w:sz w:val="24"/>
          <w:szCs w:val="24"/>
        </w:rPr>
      </w:pPr>
      <w:bookmarkStart w:id="189" w:name="_Toc18923"/>
      <w:r>
        <w:rPr>
          <w:rFonts w:ascii="宋体" w:hAnsi="宋体" w:cs="宋体" w:hint="eastAsia"/>
          <w:b/>
          <w:color w:val="000000"/>
          <w:sz w:val="24"/>
          <w:szCs w:val="24"/>
        </w:rPr>
        <w:t>1.</w:t>
      </w:r>
      <w:r>
        <w:rPr>
          <w:rFonts w:ascii="宋体" w:hAnsi="宋体" w:cs="宋体"/>
          <w:b/>
          <w:color w:val="000000"/>
          <w:sz w:val="24"/>
          <w:szCs w:val="24"/>
        </w:rPr>
        <w:t xml:space="preserve"> </w:t>
      </w:r>
      <w:r>
        <w:rPr>
          <w:rFonts w:ascii="宋体" w:hAnsi="宋体" w:cs="宋体" w:hint="eastAsia"/>
          <w:b/>
          <w:color w:val="000000"/>
          <w:sz w:val="24"/>
          <w:szCs w:val="24"/>
        </w:rPr>
        <w:t>教学条件</w:t>
      </w:r>
      <w:bookmarkEnd w:id="189"/>
    </w:p>
    <w:p w:rsidR="00B82C95" w:rsidRDefault="00085F9C">
      <w:pPr>
        <w:adjustRightInd w:val="0"/>
        <w:snapToGrid w:val="0"/>
        <w:ind w:firstLineChars="200" w:firstLine="480"/>
        <w:rPr>
          <w:rFonts w:ascii="宋体" w:hAnsi="宋体" w:cs="宋体"/>
          <w:bCs/>
          <w:color w:val="000000"/>
          <w:sz w:val="24"/>
          <w:szCs w:val="24"/>
        </w:rPr>
      </w:pPr>
      <w:bookmarkStart w:id="190" w:name="_Toc7621"/>
      <w:r>
        <w:rPr>
          <w:rFonts w:ascii="宋体" w:hAnsi="宋体" w:cs="宋体" w:hint="eastAsia"/>
          <w:bCs/>
          <w:color w:val="000000"/>
          <w:sz w:val="24"/>
          <w:szCs w:val="24"/>
        </w:rPr>
        <w:t>眼视光学院实</w:t>
      </w:r>
      <w:proofErr w:type="gramStart"/>
      <w:r>
        <w:rPr>
          <w:rFonts w:ascii="宋体" w:hAnsi="宋体" w:cs="宋体" w:hint="eastAsia"/>
          <w:bCs/>
          <w:color w:val="000000"/>
          <w:sz w:val="24"/>
          <w:szCs w:val="24"/>
        </w:rPr>
        <w:t>训教室</w:t>
      </w:r>
      <w:proofErr w:type="gramEnd"/>
      <w:r>
        <w:rPr>
          <w:rFonts w:ascii="宋体" w:hAnsi="宋体" w:cs="宋体" w:hint="eastAsia"/>
          <w:bCs/>
          <w:color w:val="000000"/>
          <w:sz w:val="24"/>
          <w:szCs w:val="24"/>
        </w:rPr>
        <w:t>配备智能终端教学设备，教学活动区域实现</w:t>
      </w:r>
      <w:r>
        <w:rPr>
          <w:rFonts w:ascii="宋体" w:hAnsi="宋体" w:cs="宋体" w:hint="eastAsia"/>
          <w:bCs/>
          <w:color w:val="000000"/>
          <w:sz w:val="24"/>
          <w:szCs w:val="24"/>
        </w:rPr>
        <w:t>WIFI</w:t>
      </w:r>
      <w:r>
        <w:rPr>
          <w:rFonts w:ascii="宋体" w:hAnsi="宋体" w:cs="宋体" w:hint="eastAsia"/>
          <w:bCs/>
          <w:color w:val="000000"/>
          <w:sz w:val="24"/>
          <w:szCs w:val="24"/>
        </w:rPr>
        <w:t>无线网络覆盖，推行运用手机终端、</w:t>
      </w:r>
      <w:r>
        <w:rPr>
          <w:rFonts w:ascii="宋体" w:hAnsi="宋体" w:cs="宋体" w:hint="eastAsia"/>
          <w:bCs/>
          <w:color w:val="000000"/>
          <w:sz w:val="24"/>
          <w:szCs w:val="24"/>
        </w:rPr>
        <w:t>APP</w:t>
      </w:r>
      <w:r>
        <w:rPr>
          <w:rFonts w:ascii="宋体" w:hAnsi="宋体" w:cs="宋体" w:hint="eastAsia"/>
          <w:bCs/>
          <w:color w:val="000000"/>
          <w:sz w:val="24"/>
          <w:szCs w:val="24"/>
        </w:rPr>
        <w:t>开展教学活动，满足泛在、移动、个性化学习方式的需要。</w:t>
      </w:r>
      <w:bookmarkEnd w:id="190"/>
    </w:p>
    <w:p w:rsidR="00B82C95" w:rsidRDefault="00085F9C">
      <w:pPr>
        <w:adjustRightInd w:val="0"/>
        <w:snapToGrid w:val="0"/>
        <w:ind w:firstLineChars="200" w:firstLine="482"/>
        <w:rPr>
          <w:rFonts w:ascii="宋体" w:hAnsi="宋体" w:cs="宋体"/>
          <w:b/>
          <w:color w:val="000000"/>
          <w:sz w:val="24"/>
          <w:szCs w:val="24"/>
        </w:rPr>
      </w:pPr>
      <w:bookmarkStart w:id="191" w:name="_Toc3294"/>
      <w:r>
        <w:rPr>
          <w:rFonts w:ascii="宋体" w:hAnsi="宋体" w:cs="宋体" w:hint="eastAsia"/>
          <w:b/>
          <w:color w:val="000000"/>
          <w:sz w:val="24"/>
          <w:szCs w:val="24"/>
        </w:rPr>
        <w:t>2.</w:t>
      </w:r>
      <w:r>
        <w:rPr>
          <w:rFonts w:ascii="宋体" w:hAnsi="宋体" w:cs="宋体"/>
          <w:b/>
          <w:color w:val="000000"/>
          <w:sz w:val="24"/>
          <w:szCs w:val="24"/>
        </w:rPr>
        <w:t xml:space="preserve"> </w:t>
      </w:r>
      <w:r>
        <w:rPr>
          <w:rFonts w:ascii="宋体" w:hAnsi="宋体" w:cs="宋体" w:hint="eastAsia"/>
          <w:b/>
          <w:color w:val="000000"/>
          <w:sz w:val="24"/>
          <w:szCs w:val="24"/>
        </w:rPr>
        <w:t>校内实</w:t>
      </w:r>
      <w:proofErr w:type="gramStart"/>
      <w:r>
        <w:rPr>
          <w:rFonts w:ascii="宋体" w:hAnsi="宋体" w:cs="宋体" w:hint="eastAsia"/>
          <w:b/>
          <w:color w:val="000000"/>
          <w:sz w:val="24"/>
          <w:szCs w:val="24"/>
        </w:rPr>
        <w:t>训条件</w:t>
      </w:r>
      <w:proofErr w:type="gramEnd"/>
      <w:r>
        <w:rPr>
          <w:rFonts w:ascii="宋体" w:hAnsi="宋体" w:cs="宋体" w:hint="eastAsia"/>
          <w:b/>
          <w:color w:val="000000"/>
          <w:sz w:val="24"/>
          <w:szCs w:val="24"/>
        </w:rPr>
        <w:t>建设</w:t>
      </w:r>
      <w:bookmarkEnd w:id="191"/>
    </w:p>
    <w:p w:rsidR="00B82C95" w:rsidRDefault="00085F9C">
      <w:pPr>
        <w:adjustRightInd w:val="0"/>
        <w:snapToGrid w:val="0"/>
        <w:ind w:firstLineChars="200" w:firstLine="480"/>
        <w:rPr>
          <w:rFonts w:ascii="宋体" w:hAnsi="宋体" w:cs="宋体"/>
          <w:bCs/>
          <w:color w:val="000000"/>
          <w:sz w:val="24"/>
          <w:szCs w:val="24"/>
        </w:rPr>
      </w:pPr>
      <w:bookmarkStart w:id="192" w:name="_Toc20773"/>
      <w:bookmarkStart w:id="193" w:name="OLE_LINK65"/>
      <w:r>
        <w:rPr>
          <w:rFonts w:ascii="宋体" w:hAnsi="宋体" w:cs="宋体" w:hint="eastAsia"/>
          <w:bCs/>
          <w:color w:val="000000"/>
          <w:sz w:val="24"/>
          <w:szCs w:val="24"/>
        </w:rPr>
        <w:t>眼视</w:t>
      </w:r>
      <w:proofErr w:type="gramStart"/>
      <w:r>
        <w:rPr>
          <w:rFonts w:ascii="宋体" w:hAnsi="宋体" w:cs="宋体" w:hint="eastAsia"/>
          <w:bCs/>
          <w:color w:val="000000"/>
          <w:sz w:val="24"/>
          <w:szCs w:val="24"/>
        </w:rPr>
        <w:t>光工程</w:t>
      </w:r>
      <w:proofErr w:type="gramEnd"/>
      <w:r>
        <w:rPr>
          <w:rFonts w:ascii="宋体" w:hAnsi="宋体" w:cs="宋体" w:hint="eastAsia"/>
          <w:bCs/>
          <w:color w:val="000000"/>
          <w:sz w:val="24"/>
          <w:szCs w:val="24"/>
        </w:rPr>
        <w:t>学院现有实训室</w:t>
      </w:r>
      <w:r>
        <w:rPr>
          <w:rFonts w:ascii="宋体" w:hAnsi="宋体" w:cs="宋体" w:hint="eastAsia"/>
          <w:bCs/>
          <w:color w:val="000000"/>
          <w:sz w:val="24"/>
          <w:szCs w:val="24"/>
        </w:rPr>
        <w:t>33</w:t>
      </w:r>
      <w:r>
        <w:rPr>
          <w:rFonts w:ascii="宋体" w:hAnsi="宋体" w:cs="宋体" w:hint="eastAsia"/>
          <w:bCs/>
          <w:color w:val="000000"/>
          <w:sz w:val="24"/>
          <w:szCs w:val="24"/>
        </w:rPr>
        <w:t>个，校内实训中心建筑面积</w:t>
      </w:r>
      <w:r>
        <w:rPr>
          <w:rFonts w:ascii="宋体" w:hAnsi="宋体" w:cs="宋体" w:hint="eastAsia"/>
          <w:bCs/>
          <w:color w:val="000000"/>
          <w:sz w:val="24"/>
          <w:szCs w:val="24"/>
        </w:rPr>
        <w:t xml:space="preserve"> 4673.65</w:t>
      </w:r>
      <w:r>
        <w:rPr>
          <w:rFonts w:ascii="宋体" w:hAnsi="宋体" w:cs="宋体" w:hint="eastAsia"/>
          <w:bCs/>
          <w:color w:val="000000"/>
          <w:sz w:val="24"/>
          <w:szCs w:val="24"/>
        </w:rPr>
        <w:t>平</w:t>
      </w:r>
      <w:r>
        <w:rPr>
          <w:rFonts w:ascii="宋体" w:hAnsi="宋体" w:cs="宋体" w:hint="eastAsia"/>
          <w:bCs/>
          <w:color w:val="000000"/>
          <w:sz w:val="24"/>
          <w:szCs w:val="24"/>
        </w:rPr>
        <w:t>方</w:t>
      </w:r>
      <w:r>
        <w:rPr>
          <w:rFonts w:ascii="宋体" w:hAnsi="宋体" w:cs="宋体" w:hint="eastAsia"/>
          <w:bCs/>
          <w:color w:val="000000"/>
          <w:sz w:val="24"/>
          <w:szCs w:val="24"/>
        </w:rPr>
        <w:t>米；仪器设备</w:t>
      </w:r>
      <w:r>
        <w:rPr>
          <w:rFonts w:ascii="宋体" w:hAnsi="宋体" w:cs="宋体" w:hint="eastAsia"/>
          <w:bCs/>
          <w:color w:val="000000"/>
          <w:sz w:val="24"/>
          <w:szCs w:val="24"/>
        </w:rPr>
        <w:t>1120</w:t>
      </w:r>
      <w:r>
        <w:rPr>
          <w:rFonts w:ascii="宋体" w:hAnsi="宋体" w:cs="宋体" w:hint="eastAsia"/>
          <w:bCs/>
          <w:color w:val="000000"/>
          <w:sz w:val="24"/>
          <w:szCs w:val="24"/>
        </w:rPr>
        <w:t>台套（其中企业援赠</w:t>
      </w:r>
      <w:r>
        <w:rPr>
          <w:rFonts w:ascii="宋体" w:hAnsi="宋体" w:cs="宋体" w:hint="eastAsia"/>
          <w:bCs/>
          <w:color w:val="000000"/>
          <w:sz w:val="24"/>
          <w:szCs w:val="24"/>
        </w:rPr>
        <w:t>103</w:t>
      </w:r>
      <w:r>
        <w:rPr>
          <w:rFonts w:ascii="宋体" w:hAnsi="宋体" w:cs="宋体" w:hint="eastAsia"/>
          <w:bCs/>
          <w:color w:val="000000"/>
          <w:sz w:val="24"/>
          <w:szCs w:val="24"/>
        </w:rPr>
        <w:t>台套）；价值</w:t>
      </w:r>
      <w:r>
        <w:rPr>
          <w:rFonts w:ascii="宋体" w:hAnsi="宋体" w:cs="宋体" w:hint="eastAsia"/>
          <w:bCs/>
          <w:color w:val="000000"/>
          <w:sz w:val="24"/>
          <w:szCs w:val="24"/>
        </w:rPr>
        <w:t>2850</w:t>
      </w:r>
      <w:r>
        <w:rPr>
          <w:rFonts w:ascii="宋体" w:hAnsi="宋体" w:cs="宋体" w:hint="eastAsia"/>
          <w:bCs/>
          <w:color w:val="000000"/>
          <w:sz w:val="24"/>
          <w:szCs w:val="24"/>
        </w:rPr>
        <w:t>多万元（其中企业援赠</w:t>
      </w:r>
      <w:r>
        <w:rPr>
          <w:rFonts w:ascii="宋体" w:hAnsi="宋体" w:cs="宋体" w:hint="eastAsia"/>
          <w:bCs/>
          <w:color w:val="000000"/>
          <w:sz w:val="24"/>
          <w:szCs w:val="24"/>
        </w:rPr>
        <w:t>393.97</w:t>
      </w:r>
      <w:r>
        <w:rPr>
          <w:rFonts w:ascii="宋体" w:hAnsi="宋体" w:cs="宋体" w:hint="eastAsia"/>
          <w:bCs/>
          <w:color w:val="000000"/>
          <w:sz w:val="24"/>
          <w:szCs w:val="24"/>
        </w:rPr>
        <w:t>万元）。主要承担了验光技术、眼镜加工、眼镜架整形及校配、接触镜摘戴</w:t>
      </w:r>
      <w:proofErr w:type="gramStart"/>
      <w:r>
        <w:rPr>
          <w:rFonts w:ascii="宋体" w:hAnsi="宋体" w:cs="宋体" w:hint="eastAsia"/>
          <w:bCs/>
          <w:color w:val="000000"/>
          <w:sz w:val="24"/>
          <w:szCs w:val="24"/>
        </w:rPr>
        <w:t>与配适评估</w:t>
      </w:r>
      <w:proofErr w:type="gramEnd"/>
      <w:r>
        <w:rPr>
          <w:rFonts w:ascii="宋体" w:hAnsi="宋体" w:cs="宋体" w:hint="eastAsia"/>
          <w:bCs/>
          <w:color w:val="000000"/>
          <w:sz w:val="24"/>
          <w:szCs w:val="24"/>
        </w:rPr>
        <w:t>、视功能检查及视觉训练、眼科基础检查、光学实验演示等实训操作。</w:t>
      </w:r>
      <w:bookmarkEnd w:id="192"/>
    </w:p>
    <w:p w:rsidR="00B82C95" w:rsidRDefault="00085F9C">
      <w:pPr>
        <w:adjustRightInd w:val="0"/>
        <w:snapToGrid w:val="0"/>
        <w:ind w:firstLineChars="200" w:firstLine="480"/>
        <w:rPr>
          <w:rFonts w:ascii="宋体" w:hAnsi="宋体" w:cs="宋体"/>
          <w:sz w:val="24"/>
          <w:szCs w:val="24"/>
        </w:rPr>
      </w:pPr>
      <w:bookmarkStart w:id="194" w:name="_Toc29432"/>
      <w:r>
        <w:rPr>
          <w:rFonts w:ascii="宋体" w:hAnsi="宋体" w:cs="宋体" w:hint="eastAsia"/>
          <w:bCs/>
          <w:color w:val="000000"/>
          <w:sz w:val="24"/>
          <w:szCs w:val="24"/>
        </w:rPr>
        <w:t>其中眼视光技术专业拥有实</w:t>
      </w:r>
      <w:r>
        <w:rPr>
          <w:rFonts w:ascii="宋体" w:hAnsi="宋体" w:cs="宋体" w:hint="eastAsia"/>
          <w:bCs/>
          <w:color w:val="000000"/>
          <w:sz w:val="24"/>
          <w:szCs w:val="24"/>
        </w:rPr>
        <w:t>训室</w:t>
      </w:r>
      <w:r>
        <w:rPr>
          <w:rFonts w:ascii="宋体" w:hAnsi="宋体" w:cs="宋体" w:hint="eastAsia"/>
          <w:bCs/>
          <w:color w:val="000000"/>
          <w:sz w:val="24"/>
          <w:szCs w:val="24"/>
        </w:rPr>
        <w:t>22</w:t>
      </w:r>
      <w:r>
        <w:rPr>
          <w:rFonts w:ascii="宋体" w:hAnsi="宋体" w:cs="宋体" w:hint="eastAsia"/>
          <w:bCs/>
          <w:color w:val="000000"/>
          <w:sz w:val="24"/>
          <w:szCs w:val="24"/>
        </w:rPr>
        <w:t>个，仪器设备</w:t>
      </w:r>
      <w:r>
        <w:rPr>
          <w:rFonts w:ascii="宋体" w:hAnsi="宋体" w:cs="宋体" w:hint="eastAsia"/>
          <w:bCs/>
          <w:color w:val="000000"/>
          <w:sz w:val="24"/>
          <w:szCs w:val="24"/>
        </w:rPr>
        <w:t>983</w:t>
      </w:r>
      <w:r>
        <w:rPr>
          <w:rFonts w:ascii="宋体" w:hAnsi="宋体" w:cs="宋体" w:hint="eastAsia"/>
          <w:bCs/>
          <w:color w:val="000000"/>
          <w:sz w:val="24"/>
          <w:szCs w:val="24"/>
        </w:rPr>
        <w:t>台套（其中企业援赠</w:t>
      </w:r>
      <w:r>
        <w:rPr>
          <w:rFonts w:ascii="宋体" w:hAnsi="宋体" w:cs="宋体" w:hint="eastAsia"/>
          <w:bCs/>
          <w:color w:val="000000"/>
          <w:sz w:val="24"/>
          <w:szCs w:val="24"/>
        </w:rPr>
        <w:t>97</w:t>
      </w:r>
      <w:r>
        <w:rPr>
          <w:rFonts w:ascii="宋体" w:hAnsi="宋体" w:cs="宋体" w:hint="eastAsia"/>
          <w:bCs/>
          <w:color w:val="000000"/>
          <w:sz w:val="24"/>
          <w:szCs w:val="24"/>
        </w:rPr>
        <w:t>台套）；价值</w:t>
      </w:r>
      <w:r>
        <w:rPr>
          <w:rFonts w:ascii="宋体" w:hAnsi="宋体" w:cs="宋体" w:hint="eastAsia"/>
          <w:bCs/>
          <w:color w:val="000000"/>
          <w:sz w:val="24"/>
          <w:szCs w:val="24"/>
        </w:rPr>
        <w:t>2130</w:t>
      </w:r>
      <w:r>
        <w:rPr>
          <w:rFonts w:ascii="宋体" w:hAnsi="宋体" w:cs="宋体" w:hint="eastAsia"/>
          <w:bCs/>
          <w:color w:val="000000"/>
          <w:sz w:val="24"/>
          <w:szCs w:val="24"/>
        </w:rPr>
        <w:t>多万元（其中企业援赠</w:t>
      </w:r>
      <w:r>
        <w:rPr>
          <w:rFonts w:ascii="宋体" w:hAnsi="宋体" w:cs="宋体" w:hint="eastAsia"/>
          <w:bCs/>
          <w:color w:val="000000"/>
          <w:sz w:val="24"/>
          <w:szCs w:val="24"/>
        </w:rPr>
        <w:t>382.97</w:t>
      </w:r>
      <w:r>
        <w:rPr>
          <w:rFonts w:ascii="宋体" w:hAnsi="宋体" w:cs="宋体" w:hint="eastAsia"/>
          <w:bCs/>
          <w:color w:val="000000"/>
          <w:sz w:val="24"/>
          <w:szCs w:val="24"/>
        </w:rPr>
        <w:t>万元）。可开展的实</w:t>
      </w:r>
      <w:proofErr w:type="gramStart"/>
      <w:r>
        <w:rPr>
          <w:rFonts w:ascii="宋体" w:hAnsi="宋体" w:cs="宋体" w:hint="eastAsia"/>
          <w:bCs/>
          <w:color w:val="000000"/>
          <w:sz w:val="24"/>
          <w:szCs w:val="24"/>
        </w:rPr>
        <w:t>训项目</w:t>
      </w:r>
      <w:proofErr w:type="gramEnd"/>
      <w:r>
        <w:rPr>
          <w:rFonts w:ascii="宋体" w:hAnsi="宋体" w:cs="宋体" w:hint="eastAsia"/>
          <w:bCs/>
          <w:color w:val="000000"/>
          <w:sz w:val="24"/>
          <w:szCs w:val="24"/>
        </w:rPr>
        <w:t>具体包括：检影验光、电脑客观验光、综合验光、视功能检查、视觉训练、软性接触镜摘戴</w:t>
      </w:r>
      <w:proofErr w:type="gramStart"/>
      <w:r>
        <w:rPr>
          <w:rFonts w:ascii="宋体" w:hAnsi="宋体" w:cs="宋体" w:hint="eastAsia"/>
          <w:bCs/>
          <w:color w:val="000000"/>
          <w:sz w:val="24"/>
          <w:szCs w:val="24"/>
        </w:rPr>
        <w:t>与配适评估</w:t>
      </w:r>
      <w:proofErr w:type="gramEnd"/>
      <w:r>
        <w:rPr>
          <w:rFonts w:ascii="宋体" w:hAnsi="宋体" w:cs="宋体" w:hint="eastAsia"/>
          <w:bCs/>
          <w:color w:val="000000"/>
          <w:sz w:val="24"/>
          <w:szCs w:val="24"/>
        </w:rPr>
        <w:t>、硬性接触镜摘戴</w:t>
      </w:r>
      <w:proofErr w:type="gramStart"/>
      <w:r>
        <w:rPr>
          <w:rFonts w:ascii="宋体" w:hAnsi="宋体" w:cs="宋体" w:hint="eastAsia"/>
          <w:bCs/>
          <w:color w:val="000000"/>
          <w:sz w:val="24"/>
          <w:szCs w:val="24"/>
        </w:rPr>
        <w:t>与配适评估</w:t>
      </w:r>
      <w:proofErr w:type="gramEnd"/>
      <w:r>
        <w:rPr>
          <w:rFonts w:ascii="宋体" w:hAnsi="宋体" w:cs="宋体" w:hint="eastAsia"/>
          <w:bCs/>
          <w:color w:val="000000"/>
          <w:sz w:val="24"/>
          <w:szCs w:val="24"/>
        </w:rPr>
        <w:t>、眼科基础检查、光学实验演示、眼镜的半自动加工、眼镜的全自动加工、眼镜架整形及校配。眼视光技术专业实训室是完全模拟真实工作环境与实际操作的教、学、做一体的实训基地。每间教室均配备齐全的投影教学设备以及无线网的全覆盖。</w:t>
      </w:r>
      <w:bookmarkEnd w:id="193"/>
      <w:bookmarkEnd w:id="194"/>
    </w:p>
    <w:p w:rsidR="00B82C95" w:rsidRDefault="00085F9C">
      <w:pPr>
        <w:adjustRightInd w:val="0"/>
        <w:snapToGrid w:val="0"/>
        <w:ind w:firstLineChars="200" w:firstLine="480"/>
        <w:jc w:val="center"/>
        <w:rPr>
          <w:rFonts w:ascii="宋体" w:hAnsi="宋体" w:cs="宋体"/>
          <w:bCs/>
          <w:color w:val="000000"/>
          <w:sz w:val="24"/>
          <w:szCs w:val="24"/>
        </w:rPr>
      </w:pPr>
      <w:bookmarkStart w:id="195" w:name="_Toc28985"/>
      <w:r>
        <w:rPr>
          <w:rFonts w:ascii="宋体" w:hAnsi="宋体" w:cs="宋体" w:hint="eastAsia"/>
          <w:bCs/>
          <w:color w:val="000000"/>
          <w:sz w:val="24"/>
          <w:szCs w:val="24"/>
        </w:rPr>
        <w:t>表</w:t>
      </w:r>
      <w:r>
        <w:rPr>
          <w:rFonts w:ascii="宋体" w:hAnsi="宋体" w:cs="宋体" w:hint="eastAsia"/>
          <w:bCs/>
          <w:color w:val="000000"/>
          <w:sz w:val="24"/>
          <w:szCs w:val="24"/>
        </w:rPr>
        <w:t>12</w:t>
      </w:r>
      <w:r>
        <w:rPr>
          <w:rFonts w:ascii="宋体" w:hAnsi="宋体" w:cs="宋体" w:hint="eastAsia"/>
          <w:bCs/>
          <w:color w:val="000000"/>
          <w:sz w:val="24"/>
          <w:szCs w:val="24"/>
        </w:rPr>
        <w:t xml:space="preserve">  </w:t>
      </w:r>
      <w:r>
        <w:rPr>
          <w:rFonts w:ascii="宋体" w:hAnsi="宋体" w:cs="宋体" w:hint="eastAsia"/>
          <w:bCs/>
          <w:color w:val="000000"/>
          <w:sz w:val="24"/>
          <w:szCs w:val="24"/>
        </w:rPr>
        <w:t>眼视光技术专业实验室情况汇总表</w:t>
      </w:r>
      <w:bookmarkEnd w:id="195"/>
    </w:p>
    <w:tbl>
      <w:tblPr>
        <w:tblW w:w="9831"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504"/>
        <w:gridCol w:w="1415"/>
        <w:gridCol w:w="840"/>
        <w:gridCol w:w="682"/>
        <w:gridCol w:w="525"/>
        <w:gridCol w:w="1980"/>
        <w:gridCol w:w="1268"/>
        <w:gridCol w:w="1905"/>
        <w:gridCol w:w="712"/>
      </w:tblGrid>
      <w:tr w:rsidR="00B82C95">
        <w:trPr>
          <w:trHeight w:val="640"/>
          <w:jc w:val="center"/>
        </w:trPr>
        <w:tc>
          <w:tcPr>
            <w:tcW w:w="504" w:type="dxa"/>
            <w:noWrap/>
            <w:vAlign w:val="center"/>
          </w:tcPr>
          <w:p w:rsidR="00B82C95" w:rsidRDefault="00085F9C">
            <w:pPr>
              <w:adjustRightInd w:val="0"/>
              <w:snapToGrid w:val="0"/>
              <w:jc w:val="center"/>
              <w:outlineLvl w:val="0"/>
              <w:rPr>
                <w:rFonts w:ascii="宋体" w:hAnsi="宋体" w:cs="宋体"/>
                <w:b/>
                <w:sz w:val="20"/>
                <w:szCs w:val="20"/>
              </w:rPr>
            </w:pPr>
            <w:bookmarkStart w:id="196" w:name="_Toc29214"/>
            <w:bookmarkStart w:id="197" w:name="_Toc20681"/>
            <w:bookmarkStart w:id="198" w:name="_Toc17380"/>
            <w:r>
              <w:rPr>
                <w:rFonts w:ascii="宋体" w:hAnsi="宋体" w:cs="宋体" w:hint="eastAsia"/>
                <w:b/>
                <w:sz w:val="20"/>
                <w:szCs w:val="20"/>
              </w:rPr>
              <w:t>序号</w:t>
            </w:r>
            <w:bookmarkEnd w:id="196"/>
            <w:bookmarkEnd w:id="197"/>
          </w:p>
        </w:tc>
        <w:tc>
          <w:tcPr>
            <w:tcW w:w="1415" w:type="dxa"/>
            <w:vAlign w:val="center"/>
          </w:tcPr>
          <w:p w:rsidR="00B82C95" w:rsidRDefault="00085F9C">
            <w:pPr>
              <w:adjustRightInd w:val="0"/>
              <w:snapToGrid w:val="0"/>
              <w:jc w:val="center"/>
              <w:outlineLvl w:val="0"/>
              <w:rPr>
                <w:rFonts w:ascii="宋体" w:hAnsi="宋体" w:cs="宋体"/>
                <w:b/>
                <w:sz w:val="20"/>
                <w:szCs w:val="20"/>
              </w:rPr>
            </w:pPr>
            <w:bookmarkStart w:id="199" w:name="_Toc7971"/>
            <w:bookmarkStart w:id="200" w:name="_Toc16580"/>
            <w:r>
              <w:rPr>
                <w:rFonts w:ascii="宋体" w:hAnsi="宋体" w:cs="宋体" w:hint="eastAsia"/>
                <w:b/>
                <w:sz w:val="20"/>
                <w:szCs w:val="20"/>
              </w:rPr>
              <w:t>房间名称</w:t>
            </w:r>
            <w:bookmarkEnd w:id="199"/>
            <w:bookmarkEnd w:id="200"/>
          </w:p>
        </w:tc>
        <w:tc>
          <w:tcPr>
            <w:tcW w:w="840" w:type="dxa"/>
            <w:vAlign w:val="center"/>
          </w:tcPr>
          <w:p w:rsidR="00B82C95" w:rsidRDefault="00085F9C">
            <w:pPr>
              <w:adjustRightInd w:val="0"/>
              <w:snapToGrid w:val="0"/>
              <w:jc w:val="center"/>
              <w:outlineLvl w:val="0"/>
              <w:rPr>
                <w:rFonts w:ascii="宋体" w:hAnsi="宋体" w:cs="宋体"/>
                <w:b/>
                <w:sz w:val="20"/>
                <w:szCs w:val="20"/>
              </w:rPr>
            </w:pPr>
            <w:bookmarkStart w:id="201" w:name="_Toc28644"/>
            <w:bookmarkStart w:id="202" w:name="_Toc17915"/>
            <w:r>
              <w:rPr>
                <w:rFonts w:ascii="宋体" w:hAnsi="宋体" w:cs="宋体" w:hint="eastAsia"/>
                <w:b/>
                <w:sz w:val="20"/>
                <w:szCs w:val="20"/>
              </w:rPr>
              <w:t>房间号</w:t>
            </w:r>
            <w:bookmarkEnd w:id="201"/>
            <w:bookmarkEnd w:id="202"/>
          </w:p>
        </w:tc>
        <w:tc>
          <w:tcPr>
            <w:tcW w:w="682" w:type="dxa"/>
            <w:vAlign w:val="center"/>
          </w:tcPr>
          <w:p w:rsidR="00B82C95" w:rsidRDefault="00085F9C">
            <w:pPr>
              <w:adjustRightInd w:val="0"/>
              <w:snapToGrid w:val="0"/>
              <w:jc w:val="center"/>
              <w:outlineLvl w:val="0"/>
              <w:rPr>
                <w:rFonts w:ascii="宋体" w:hAnsi="宋体" w:cs="宋体"/>
                <w:b/>
                <w:sz w:val="20"/>
                <w:szCs w:val="20"/>
              </w:rPr>
            </w:pPr>
            <w:bookmarkStart w:id="203" w:name="_Toc4751"/>
            <w:bookmarkStart w:id="204" w:name="_Toc10598"/>
            <w:r>
              <w:rPr>
                <w:rFonts w:ascii="宋体" w:hAnsi="宋体" w:cs="宋体" w:hint="eastAsia"/>
                <w:b/>
                <w:sz w:val="20"/>
                <w:szCs w:val="20"/>
              </w:rPr>
              <w:t>面积</w:t>
            </w:r>
            <w:bookmarkEnd w:id="203"/>
            <w:bookmarkEnd w:id="204"/>
          </w:p>
        </w:tc>
        <w:tc>
          <w:tcPr>
            <w:tcW w:w="525" w:type="dxa"/>
            <w:vAlign w:val="center"/>
          </w:tcPr>
          <w:p w:rsidR="00B82C95" w:rsidRDefault="00085F9C">
            <w:pPr>
              <w:adjustRightInd w:val="0"/>
              <w:snapToGrid w:val="0"/>
              <w:jc w:val="center"/>
              <w:outlineLvl w:val="0"/>
              <w:rPr>
                <w:rFonts w:ascii="宋体" w:hAnsi="宋体" w:cs="宋体"/>
                <w:b/>
                <w:sz w:val="20"/>
                <w:szCs w:val="20"/>
              </w:rPr>
            </w:pPr>
            <w:bookmarkStart w:id="205" w:name="_Toc18715"/>
            <w:bookmarkStart w:id="206" w:name="_Toc7165"/>
            <w:r>
              <w:rPr>
                <w:rFonts w:ascii="宋体" w:hAnsi="宋体" w:cs="宋体" w:hint="eastAsia"/>
                <w:b/>
                <w:sz w:val="20"/>
                <w:szCs w:val="20"/>
              </w:rPr>
              <w:t>容量（人）</w:t>
            </w:r>
            <w:bookmarkEnd w:id="205"/>
            <w:bookmarkEnd w:id="206"/>
          </w:p>
        </w:tc>
        <w:tc>
          <w:tcPr>
            <w:tcW w:w="1980" w:type="dxa"/>
            <w:vAlign w:val="center"/>
          </w:tcPr>
          <w:p w:rsidR="00B82C95" w:rsidRDefault="00085F9C">
            <w:pPr>
              <w:adjustRightInd w:val="0"/>
              <w:snapToGrid w:val="0"/>
              <w:jc w:val="center"/>
              <w:outlineLvl w:val="0"/>
              <w:rPr>
                <w:rFonts w:ascii="宋体" w:hAnsi="宋体" w:cs="宋体"/>
                <w:b/>
                <w:sz w:val="20"/>
                <w:szCs w:val="20"/>
              </w:rPr>
            </w:pPr>
            <w:bookmarkStart w:id="207" w:name="_Toc32203"/>
            <w:bookmarkStart w:id="208" w:name="_Toc16269"/>
            <w:r>
              <w:rPr>
                <w:rFonts w:ascii="宋体" w:hAnsi="宋体" w:cs="宋体" w:hint="eastAsia"/>
                <w:b/>
                <w:sz w:val="20"/>
                <w:szCs w:val="20"/>
              </w:rPr>
              <w:t>配备的主要设备</w:t>
            </w:r>
            <w:bookmarkEnd w:id="207"/>
            <w:bookmarkEnd w:id="208"/>
          </w:p>
        </w:tc>
        <w:tc>
          <w:tcPr>
            <w:tcW w:w="1268" w:type="dxa"/>
            <w:vAlign w:val="center"/>
          </w:tcPr>
          <w:p w:rsidR="00B82C95" w:rsidRDefault="00085F9C">
            <w:pPr>
              <w:adjustRightInd w:val="0"/>
              <w:snapToGrid w:val="0"/>
              <w:jc w:val="center"/>
              <w:outlineLvl w:val="0"/>
              <w:rPr>
                <w:rFonts w:ascii="宋体" w:hAnsi="宋体" w:cs="宋体"/>
                <w:b/>
                <w:sz w:val="20"/>
                <w:szCs w:val="20"/>
              </w:rPr>
            </w:pPr>
            <w:bookmarkStart w:id="209" w:name="_Toc6351"/>
            <w:bookmarkStart w:id="210" w:name="_Toc3890"/>
            <w:r>
              <w:rPr>
                <w:rFonts w:ascii="宋体" w:hAnsi="宋体" w:cs="宋体" w:hint="eastAsia"/>
                <w:b/>
                <w:sz w:val="20"/>
                <w:szCs w:val="20"/>
              </w:rPr>
              <w:t>能开展的实</w:t>
            </w:r>
            <w:proofErr w:type="gramStart"/>
            <w:r>
              <w:rPr>
                <w:rFonts w:ascii="宋体" w:hAnsi="宋体" w:cs="宋体" w:hint="eastAsia"/>
                <w:b/>
                <w:sz w:val="20"/>
                <w:szCs w:val="20"/>
              </w:rPr>
              <w:t>训项目</w:t>
            </w:r>
            <w:bookmarkEnd w:id="209"/>
            <w:bookmarkEnd w:id="210"/>
            <w:proofErr w:type="gramEnd"/>
          </w:p>
        </w:tc>
        <w:tc>
          <w:tcPr>
            <w:tcW w:w="1905" w:type="dxa"/>
            <w:vAlign w:val="center"/>
          </w:tcPr>
          <w:p w:rsidR="00B82C95" w:rsidRDefault="00085F9C">
            <w:pPr>
              <w:adjustRightInd w:val="0"/>
              <w:snapToGrid w:val="0"/>
              <w:jc w:val="center"/>
              <w:outlineLvl w:val="0"/>
              <w:rPr>
                <w:rFonts w:ascii="宋体" w:hAnsi="宋体" w:cs="宋体"/>
                <w:b/>
                <w:sz w:val="20"/>
                <w:szCs w:val="20"/>
              </w:rPr>
            </w:pPr>
            <w:bookmarkStart w:id="211" w:name="_Toc24419"/>
            <w:bookmarkStart w:id="212" w:name="_Toc25419"/>
            <w:r>
              <w:rPr>
                <w:rFonts w:ascii="宋体" w:hAnsi="宋体" w:cs="宋体" w:hint="eastAsia"/>
                <w:b/>
                <w:sz w:val="20"/>
                <w:szCs w:val="20"/>
              </w:rPr>
              <w:t>具备的教学做一体化授课条件及多媒体、智慧教学条件、</w:t>
            </w:r>
            <w:bookmarkEnd w:id="211"/>
            <w:bookmarkEnd w:id="212"/>
          </w:p>
        </w:tc>
        <w:tc>
          <w:tcPr>
            <w:tcW w:w="712" w:type="dxa"/>
            <w:vAlign w:val="center"/>
          </w:tcPr>
          <w:p w:rsidR="00B82C95" w:rsidRDefault="00085F9C">
            <w:pPr>
              <w:adjustRightInd w:val="0"/>
              <w:snapToGrid w:val="0"/>
              <w:jc w:val="center"/>
              <w:outlineLvl w:val="0"/>
              <w:rPr>
                <w:rFonts w:ascii="宋体" w:hAnsi="宋体" w:cs="宋体"/>
                <w:b/>
                <w:sz w:val="20"/>
                <w:szCs w:val="20"/>
              </w:rPr>
            </w:pPr>
            <w:bookmarkStart w:id="213" w:name="_Toc18948"/>
            <w:bookmarkStart w:id="214" w:name="_Toc31240"/>
            <w:r>
              <w:rPr>
                <w:rFonts w:ascii="宋体" w:hAnsi="宋体" w:cs="宋体" w:hint="eastAsia"/>
                <w:b/>
                <w:sz w:val="20"/>
                <w:szCs w:val="20"/>
              </w:rPr>
              <w:t>可否满足混合式教学</w:t>
            </w:r>
            <w:bookmarkEnd w:id="213"/>
            <w:bookmarkEnd w:id="214"/>
          </w:p>
        </w:tc>
      </w:tr>
      <w:tr w:rsidR="00B82C95">
        <w:trPr>
          <w:trHeight w:val="541"/>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215" w:name="_Toc14586"/>
            <w:bookmarkStart w:id="216" w:name="_Toc28330"/>
            <w:r>
              <w:rPr>
                <w:rFonts w:ascii="宋体" w:hAnsi="宋体" w:cs="宋体" w:hint="eastAsia"/>
                <w:bCs/>
                <w:sz w:val="20"/>
                <w:szCs w:val="20"/>
              </w:rPr>
              <w:t>1</w:t>
            </w:r>
            <w:bookmarkEnd w:id="215"/>
            <w:bookmarkEnd w:id="216"/>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217" w:name="_Toc21510"/>
            <w:bookmarkStart w:id="218" w:name="_Toc24104"/>
            <w:r>
              <w:rPr>
                <w:rFonts w:ascii="宋体" w:hAnsi="宋体" w:cs="宋体" w:hint="eastAsia"/>
                <w:bCs/>
                <w:sz w:val="20"/>
                <w:szCs w:val="20"/>
              </w:rPr>
              <w:t>**</w:t>
            </w:r>
            <w:r>
              <w:rPr>
                <w:rFonts w:ascii="宋体" w:hAnsi="宋体" w:cs="宋体" w:hint="eastAsia"/>
                <w:bCs/>
                <w:sz w:val="20"/>
                <w:szCs w:val="20"/>
              </w:rPr>
              <w:t>视光中心</w:t>
            </w:r>
            <w:bookmarkEnd w:id="217"/>
            <w:bookmarkEnd w:id="218"/>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219" w:name="_Toc26462"/>
            <w:bookmarkStart w:id="220" w:name="_Toc17952"/>
            <w:r>
              <w:rPr>
                <w:rFonts w:ascii="宋体" w:hAnsi="宋体" w:cs="宋体" w:hint="eastAsia"/>
                <w:bCs/>
                <w:sz w:val="20"/>
                <w:szCs w:val="20"/>
              </w:rPr>
              <w:t>综合楼</w:t>
            </w:r>
            <w:r>
              <w:rPr>
                <w:rFonts w:ascii="宋体" w:hAnsi="宋体" w:cs="宋体" w:hint="eastAsia"/>
                <w:bCs/>
                <w:sz w:val="20"/>
                <w:szCs w:val="20"/>
              </w:rPr>
              <w:t>101</w:t>
            </w:r>
            <w:bookmarkEnd w:id="219"/>
            <w:bookmarkEnd w:id="220"/>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221" w:name="_Toc16036"/>
            <w:bookmarkStart w:id="222" w:name="_Toc31620"/>
            <w:r>
              <w:rPr>
                <w:rFonts w:ascii="宋体" w:hAnsi="宋体" w:cs="宋体" w:hint="eastAsia"/>
                <w:bCs/>
                <w:sz w:val="20"/>
                <w:szCs w:val="20"/>
              </w:rPr>
              <w:t>220.93</w:t>
            </w:r>
            <w:bookmarkEnd w:id="221"/>
            <w:bookmarkEnd w:id="222"/>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223" w:name="_Toc19256"/>
            <w:bookmarkStart w:id="224" w:name="_Toc24320"/>
            <w:r>
              <w:rPr>
                <w:rFonts w:ascii="宋体" w:hAnsi="宋体" w:cs="宋体" w:hint="eastAsia"/>
                <w:bCs/>
                <w:sz w:val="20"/>
                <w:szCs w:val="20"/>
              </w:rPr>
              <w:t>40</w:t>
            </w:r>
            <w:bookmarkEnd w:id="223"/>
            <w:bookmarkEnd w:id="224"/>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225" w:name="_Toc5016"/>
            <w:bookmarkStart w:id="226" w:name="_Toc20130"/>
            <w:r>
              <w:rPr>
                <w:rFonts w:ascii="宋体" w:hAnsi="宋体" w:cs="宋体" w:hint="eastAsia"/>
                <w:bCs/>
                <w:sz w:val="20"/>
                <w:szCs w:val="20"/>
              </w:rPr>
              <w:t>综合验光仪、磨边机、眼轴测定仪、同视机、视觉训练仪</w:t>
            </w:r>
            <w:bookmarkEnd w:id="225"/>
            <w:bookmarkEnd w:id="226"/>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227" w:name="_Toc16431"/>
            <w:bookmarkStart w:id="228" w:name="_Toc589"/>
            <w:r>
              <w:rPr>
                <w:rFonts w:ascii="宋体" w:hAnsi="宋体" w:cs="宋体" w:hint="eastAsia"/>
                <w:bCs/>
                <w:sz w:val="20"/>
                <w:szCs w:val="20"/>
              </w:rPr>
              <w:t>眼视</w:t>
            </w:r>
            <w:proofErr w:type="gramStart"/>
            <w:r>
              <w:rPr>
                <w:rFonts w:ascii="宋体" w:hAnsi="宋体" w:cs="宋体" w:hint="eastAsia"/>
                <w:bCs/>
                <w:sz w:val="20"/>
                <w:szCs w:val="20"/>
              </w:rPr>
              <w:t>光综合实</w:t>
            </w:r>
            <w:proofErr w:type="gramEnd"/>
            <w:r>
              <w:rPr>
                <w:rFonts w:ascii="宋体" w:hAnsi="宋体" w:cs="宋体" w:hint="eastAsia"/>
                <w:bCs/>
                <w:sz w:val="20"/>
                <w:szCs w:val="20"/>
              </w:rPr>
              <w:t>训</w:t>
            </w:r>
            <w:bookmarkEnd w:id="227"/>
            <w:bookmarkEnd w:id="228"/>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229" w:name="_Toc25779"/>
            <w:bookmarkStart w:id="230" w:name="_Toc16780"/>
            <w:r>
              <w:rPr>
                <w:rFonts w:ascii="宋体" w:hAnsi="宋体" w:cs="宋体" w:hint="eastAsia"/>
                <w:bCs/>
                <w:sz w:val="20"/>
                <w:szCs w:val="20"/>
              </w:rPr>
              <w:t>具备多媒体及教学做一体化授课条件</w:t>
            </w:r>
            <w:bookmarkEnd w:id="229"/>
            <w:bookmarkEnd w:id="230"/>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231" w:name="_Toc1537"/>
            <w:bookmarkStart w:id="232" w:name="_Toc3900"/>
            <w:r>
              <w:rPr>
                <w:rFonts w:ascii="宋体" w:hAnsi="宋体" w:cs="宋体" w:hint="eastAsia"/>
                <w:bCs/>
                <w:sz w:val="20"/>
                <w:szCs w:val="20"/>
              </w:rPr>
              <w:t>可</w:t>
            </w:r>
            <w:bookmarkEnd w:id="231"/>
            <w:bookmarkEnd w:id="232"/>
          </w:p>
        </w:tc>
      </w:tr>
      <w:tr w:rsidR="00B82C95">
        <w:trPr>
          <w:trHeight w:val="406"/>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233" w:name="_Toc30037"/>
            <w:bookmarkStart w:id="234" w:name="_Toc3195"/>
            <w:r>
              <w:rPr>
                <w:rFonts w:ascii="宋体" w:hAnsi="宋体" w:cs="宋体" w:hint="eastAsia"/>
                <w:bCs/>
                <w:sz w:val="20"/>
                <w:szCs w:val="20"/>
              </w:rPr>
              <w:t>2</w:t>
            </w:r>
            <w:bookmarkEnd w:id="233"/>
            <w:bookmarkEnd w:id="234"/>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235" w:name="_Toc13582"/>
            <w:bookmarkStart w:id="236" w:name="_Toc16708"/>
            <w:r>
              <w:rPr>
                <w:rFonts w:ascii="宋体" w:hAnsi="宋体" w:cs="宋体" w:hint="eastAsia"/>
                <w:bCs/>
                <w:sz w:val="20"/>
                <w:szCs w:val="20"/>
              </w:rPr>
              <w:t>眼视</w:t>
            </w:r>
            <w:proofErr w:type="gramStart"/>
            <w:r>
              <w:rPr>
                <w:rFonts w:ascii="宋体" w:hAnsi="宋体" w:cs="宋体" w:hint="eastAsia"/>
                <w:bCs/>
                <w:sz w:val="20"/>
                <w:szCs w:val="20"/>
              </w:rPr>
              <w:t>光特殊</w:t>
            </w:r>
            <w:proofErr w:type="gramEnd"/>
            <w:r>
              <w:rPr>
                <w:rFonts w:ascii="宋体" w:hAnsi="宋体" w:cs="宋体" w:hint="eastAsia"/>
                <w:bCs/>
                <w:sz w:val="20"/>
                <w:szCs w:val="20"/>
              </w:rPr>
              <w:t>检查实训室</w:t>
            </w:r>
            <w:bookmarkEnd w:id="235"/>
            <w:bookmarkEnd w:id="236"/>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237" w:name="_Toc21954"/>
            <w:bookmarkStart w:id="238" w:name="_Toc24502"/>
            <w:r>
              <w:rPr>
                <w:rFonts w:ascii="宋体" w:hAnsi="宋体" w:cs="宋体" w:hint="eastAsia"/>
                <w:bCs/>
                <w:sz w:val="20"/>
                <w:szCs w:val="20"/>
              </w:rPr>
              <w:t>综合楼</w:t>
            </w:r>
            <w:r>
              <w:rPr>
                <w:rFonts w:ascii="宋体" w:hAnsi="宋体" w:cs="宋体" w:hint="eastAsia"/>
                <w:bCs/>
                <w:sz w:val="20"/>
                <w:szCs w:val="20"/>
              </w:rPr>
              <w:t>202</w:t>
            </w:r>
            <w:bookmarkEnd w:id="237"/>
            <w:bookmarkEnd w:id="238"/>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239" w:name="_Toc18127"/>
            <w:bookmarkStart w:id="240" w:name="_Toc30989"/>
            <w:r>
              <w:rPr>
                <w:rFonts w:ascii="宋体" w:hAnsi="宋体" w:cs="宋体" w:hint="eastAsia"/>
                <w:bCs/>
                <w:sz w:val="20"/>
                <w:szCs w:val="20"/>
              </w:rPr>
              <w:t>72.72</w:t>
            </w:r>
            <w:bookmarkEnd w:id="239"/>
            <w:bookmarkEnd w:id="240"/>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241" w:name="_Toc16614"/>
            <w:bookmarkStart w:id="242" w:name="_Toc11944"/>
            <w:r>
              <w:rPr>
                <w:rFonts w:ascii="宋体" w:hAnsi="宋体" w:cs="宋体" w:hint="eastAsia"/>
                <w:bCs/>
                <w:sz w:val="20"/>
                <w:szCs w:val="20"/>
              </w:rPr>
              <w:t>40</w:t>
            </w:r>
            <w:bookmarkEnd w:id="241"/>
            <w:bookmarkEnd w:id="242"/>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243" w:name="_Toc12894"/>
            <w:bookmarkStart w:id="244" w:name="_Toc20065"/>
            <w:r>
              <w:rPr>
                <w:rFonts w:ascii="宋体" w:hAnsi="宋体" w:cs="宋体" w:hint="eastAsia"/>
                <w:bCs/>
                <w:sz w:val="20"/>
                <w:szCs w:val="20"/>
              </w:rPr>
              <w:t>眼压计、视野计、</w:t>
            </w:r>
            <w:r>
              <w:rPr>
                <w:rFonts w:ascii="宋体" w:hAnsi="宋体" w:cs="宋体" w:hint="eastAsia"/>
                <w:bCs/>
                <w:sz w:val="20"/>
                <w:szCs w:val="20"/>
              </w:rPr>
              <w:t>OCT</w:t>
            </w:r>
            <w:r>
              <w:rPr>
                <w:rFonts w:ascii="宋体" w:hAnsi="宋体" w:cs="宋体" w:hint="eastAsia"/>
                <w:bCs/>
                <w:sz w:val="20"/>
                <w:szCs w:val="20"/>
              </w:rPr>
              <w:t>、眼底相机、</w:t>
            </w:r>
            <w:r>
              <w:rPr>
                <w:rFonts w:ascii="宋体" w:hAnsi="宋体" w:cs="宋体" w:hint="eastAsia"/>
                <w:bCs/>
                <w:sz w:val="20"/>
                <w:szCs w:val="20"/>
              </w:rPr>
              <w:t xml:space="preserve">IOmaster </w:t>
            </w:r>
            <w:r>
              <w:rPr>
                <w:rFonts w:ascii="宋体" w:hAnsi="宋体" w:cs="宋体" w:hint="eastAsia"/>
                <w:bCs/>
                <w:sz w:val="20"/>
                <w:szCs w:val="20"/>
              </w:rPr>
              <w:t>眼轴测定仪等</w:t>
            </w:r>
            <w:bookmarkEnd w:id="243"/>
            <w:bookmarkEnd w:id="244"/>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245" w:name="_Toc18511"/>
            <w:bookmarkStart w:id="246" w:name="_Toc32104"/>
            <w:r>
              <w:rPr>
                <w:rFonts w:ascii="宋体" w:hAnsi="宋体" w:cs="宋体" w:hint="eastAsia"/>
                <w:bCs/>
                <w:sz w:val="20"/>
                <w:szCs w:val="20"/>
              </w:rPr>
              <w:t>眼部特殊检查</w:t>
            </w:r>
            <w:bookmarkEnd w:id="245"/>
            <w:bookmarkEnd w:id="246"/>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247" w:name="_Toc16886"/>
            <w:bookmarkStart w:id="248" w:name="_Toc16150"/>
            <w:r>
              <w:rPr>
                <w:rFonts w:ascii="宋体" w:hAnsi="宋体" w:cs="宋体" w:hint="eastAsia"/>
                <w:bCs/>
                <w:sz w:val="20"/>
                <w:szCs w:val="20"/>
              </w:rPr>
              <w:t>具备多媒体及教学做一体化授课条件</w:t>
            </w:r>
            <w:bookmarkEnd w:id="247"/>
            <w:bookmarkEnd w:id="248"/>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249" w:name="_Toc2555"/>
            <w:bookmarkStart w:id="250" w:name="_Toc19132"/>
            <w:r>
              <w:rPr>
                <w:rFonts w:ascii="宋体" w:hAnsi="宋体" w:cs="宋体" w:hint="eastAsia"/>
                <w:bCs/>
                <w:sz w:val="20"/>
                <w:szCs w:val="20"/>
              </w:rPr>
              <w:t>可</w:t>
            </w:r>
            <w:bookmarkEnd w:id="249"/>
            <w:bookmarkEnd w:id="250"/>
          </w:p>
        </w:tc>
      </w:tr>
      <w:tr w:rsidR="00B82C95">
        <w:trPr>
          <w:trHeight w:val="468"/>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251" w:name="_Toc5838"/>
            <w:bookmarkStart w:id="252" w:name="_Toc17618"/>
            <w:r>
              <w:rPr>
                <w:rFonts w:ascii="宋体" w:hAnsi="宋体" w:cs="宋体" w:hint="eastAsia"/>
                <w:bCs/>
                <w:sz w:val="20"/>
                <w:szCs w:val="20"/>
              </w:rPr>
              <w:t>3</w:t>
            </w:r>
            <w:bookmarkEnd w:id="251"/>
            <w:bookmarkEnd w:id="252"/>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253" w:name="_Toc1578"/>
            <w:bookmarkStart w:id="254" w:name="_Toc603"/>
            <w:proofErr w:type="gramStart"/>
            <w:r>
              <w:rPr>
                <w:rFonts w:ascii="宋体" w:hAnsi="宋体" w:cs="宋体" w:hint="eastAsia"/>
                <w:bCs/>
                <w:sz w:val="20"/>
                <w:szCs w:val="20"/>
              </w:rPr>
              <w:t>接触镜配前检查</w:t>
            </w:r>
            <w:proofErr w:type="gramEnd"/>
            <w:r>
              <w:rPr>
                <w:rFonts w:ascii="宋体" w:hAnsi="宋体" w:cs="宋体" w:hint="eastAsia"/>
                <w:bCs/>
                <w:sz w:val="20"/>
                <w:szCs w:val="20"/>
              </w:rPr>
              <w:t>实训室</w:t>
            </w:r>
            <w:bookmarkEnd w:id="253"/>
            <w:bookmarkEnd w:id="254"/>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255" w:name="_Toc24380"/>
            <w:bookmarkStart w:id="256" w:name="_Toc1943"/>
            <w:r>
              <w:rPr>
                <w:rFonts w:ascii="宋体" w:hAnsi="宋体" w:cs="宋体" w:hint="eastAsia"/>
                <w:bCs/>
                <w:sz w:val="20"/>
                <w:szCs w:val="20"/>
              </w:rPr>
              <w:t>综合楼</w:t>
            </w:r>
            <w:r>
              <w:rPr>
                <w:rFonts w:ascii="宋体" w:hAnsi="宋体" w:cs="宋体" w:hint="eastAsia"/>
                <w:bCs/>
                <w:sz w:val="20"/>
                <w:szCs w:val="20"/>
              </w:rPr>
              <w:t>204</w:t>
            </w:r>
            <w:bookmarkEnd w:id="255"/>
            <w:bookmarkEnd w:id="256"/>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257" w:name="_Toc15017"/>
            <w:bookmarkStart w:id="258" w:name="_Toc25769"/>
            <w:r>
              <w:rPr>
                <w:rFonts w:ascii="宋体" w:hAnsi="宋体" w:cs="宋体" w:hint="eastAsia"/>
                <w:bCs/>
                <w:sz w:val="20"/>
                <w:szCs w:val="20"/>
              </w:rPr>
              <w:t>71.28</w:t>
            </w:r>
            <w:bookmarkEnd w:id="257"/>
            <w:bookmarkEnd w:id="258"/>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259" w:name="_Toc18900"/>
            <w:bookmarkStart w:id="260" w:name="_Toc10917"/>
            <w:r>
              <w:rPr>
                <w:rFonts w:ascii="宋体" w:hAnsi="宋体" w:cs="宋体" w:hint="eastAsia"/>
                <w:bCs/>
                <w:sz w:val="20"/>
                <w:szCs w:val="20"/>
              </w:rPr>
              <w:t>40</w:t>
            </w:r>
            <w:bookmarkEnd w:id="259"/>
            <w:bookmarkEnd w:id="260"/>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261" w:name="_Toc32088"/>
            <w:bookmarkStart w:id="262" w:name="_Toc4381"/>
            <w:r>
              <w:rPr>
                <w:rFonts w:ascii="宋体" w:hAnsi="宋体" w:cs="宋体" w:hint="eastAsia"/>
                <w:bCs/>
                <w:sz w:val="20"/>
                <w:szCs w:val="20"/>
              </w:rPr>
              <w:t>裂隙灯显微镜、角膜曲率计</w:t>
            </w:r>
            <w:bookmarkEnd w:id="261"/>
            <w:bookmarkEnd w:id="262"/>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263" w:name="_Toc21273"/>
            <w:bookmarkStart w:id="264" w:name="_Toc24826"/>
            <w:r>
              <w:rPr>
                <w:rFonts w:ascii="宋体" w:hAnsi="宋体" w:cs="宋体" w:hint="eastAsia"/>
                <w:bCs/>
                <w:sz w:val="20"/>
                <w:szCs w:val="20"/>
              </w:rPr>
              <w:t>裂隙灯眼部检查</w:t>
            </w:r>
            <w:bookmarkEnd w:id="263"/>
            <w:bookmarkEnd w:id="264"/>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265" w:name="_Toc8971"/>
            <w:bookmarkStart w:id="266" w:name="_Toc1489"/>
            <w:r>
              <w:rPr>
                <w:rFonts w:ascii="宋体" w:hAnsi="宋体" w:cs="宋体" w:hint="eastAsia"/>
                <w:bCs/>
                <w:sz w:val="20"/>
                <w:szCs w:val="20"/>
              </w:rPr>
              <w:t>具备多媒体及教学做一体化授课条件</w:t>
            </w:r>
            <w:bookmarkEnd w:id="265"/>
            <w:bookmarkEnd w:id="266"/>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267" w:name="_Toc16200"/>
            <w:bookmarkStart w:id="268" w:name="_Toc6451"/>
            <w:r>
              <w:rPr>
                <w:rFonts w:ascii="宋体" w:hAnsi="宋体" w:cs="宋体" w:hint="eastAsia"/>
                <w:bCs/>
                <w:sz w:val="20"/>
                <w:szCs w:val="20"/>
              </w:rPr>
              <w:t>可</w:t>
            </w:r>
            <w:bookmarkEnd w:id="267"/>
            <w:bookmarkEnd w:id="268"/>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269" w:name="_Toc19892"/>
            <w:bookmarkStart w:id="270" w:name="_Toc5470"/>
            <w:r>
              <w:rPr>
                <w:rFonts w:ascii="宋体" w:hAnsi="宋体" w:cs="宋体" w:hint="eastAsia"/>
                <w:bCs/>
                <w:sz w:val="20"/>
                <w:szCs w:val="20"/>
              </w:rPr>
              <w:t>5</w:t>
            </w:r>
            <w:bookmarkEnd w:id="269"/>
            <w:bookmarkEnd w:id="270"/>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271" w:name="_Toc23641"/>
            <w:bookmarkStart w:id="272" w:name="_Toc20601"/>
            <w:r>
              <w:rPr>
                <w:rFonts w:ascii="宋体" w:hAnsi="宋体" w:cs="宋体" w:hint="eastAsia"/>
                <w:bCs/>
                <w:sz w:val="20"/>
                <w:szCs w:val="20"/>
              </w:rPr>
              <w:t>模拟眼镜店</w:t>
            </w:r>
            <w:r>
              <w:rPr>
                <w:rFonts w:ascii="宋体" w:hAnsi="宋体" w:cs="宋体" w:hint="eastAsia"/>
                <w:bCs/>
                <w:sz w:val="20"/>
                <w:szCs w:val="20"/>
              </w:rPr>
              <w:t>/***</w:t>
            </w:r>
            <w:r>
              <w:rPr>
                <w:rFonts w:ascii="宋体" w:hAnsi="宋体" w:cs="宋体" w:hint="eastAsia"/>
                <w:bCs/>
                <w:sz w:val="20"/>
                <w:szCs w:val="20"/>
              </w:rPr>
              <w:t>大师工作室</w:t>
            </w:r>
            <w:bookmarkEnd w:id="271"/>
            <w:bookmarkEnd w:id="272"/>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273" w:name="_Toc30654"/>
            <w:bookmarkStart w:id="274" w:name="_Toc31143"/>
            <w:r>
              <w:rPr>
                <w:rFonts w:ascii="宋体" w:hAnsi="宋体" w:cs="宋体" w:hint="eastAsia"/>
                <w:bCs/>
                <w:sz w:val="20"/>
                <w:szCs w:val="20"/>
              </w:rPr>
              <w:t>综合楼</w:t>
            </w:r>
            <w:r>
              <w:rPr>
                <w:rFonts w:ascii="宋体" w:hAnsi="宋体" w:cs="宋体" w:hint="eastAsia"/>
                <w:bCs/>
                <w:sz w:val="20"/>
                <w:szCs w:val="20"/>
              </w:rPr>
              <w:t>205</w:t>
            </w:r>
            <w:bookmarkEnd w:id="273"/>
            <w:bookmarkEnd w:id="274"/>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275" w:name="_Toc484"/>
            <w:bookmarkStart w:id="276" w:name="_Toc8492"/>
            <w:r>
              <w:rPr>
                <w:rFonts w:ascii="宋体" w:hAnsi="宋体" w:cs="宋体" w:hint="eastAsia"/>
                <w:bCs/>
                <w:sz w:val="20"/>
                <w:szCs w:val="20"/>
              </w:rPr>
              <w:t>76.4</w:t>
            </w:r>
            <w:bookmarkEnd w:id="275"/>
            <w:bookmarkEnd w:id="276"/>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277" w:name="_Toc27068"/>
            <w:bookmarkStart w:id="278" w:name="_Toc30596"/>
            <w:r>
              <w:rPr>
                <w:rFonts w:ascii="宋体" w:hAnsi="宋体" w:cs="宋体" w:hint="eastAsia"/>
                <w:bCs/>
                <w:sz w:val="20"/>
                <w:szCs w:val="20"/>
              </w:rPr>
              <w:t>40</w:t>
            </w:r>
            <w:bookmarkEnd w:id="277"/>
            <w:bookmarkEnd w:id="278"/>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279" w:name="_Toc23139"/>
            <w:bookmarkStart w:id="280" w:name="_Toc24218"/>
            <w:r>
              <w:rPr>
                <w:rFonts w:ascii="宋体" w:hAnsi="宋体" w:cs="宋体" w:hint="eastAsia"/>
                <w:bCs/>
                <w:sz w:val="20"/>
                <w:szCs w:val="20"/>
              </w:rPr>
              <w:t>综合验光仪、磨边机、焦度计</w:t>
            </w:r>
            <w:bookmarkEnd w:id="279"/>
            <w:bookmarkEnd w:id="280"/>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281" w:name="_Toc21084"/>
            <w:bookmarkStart w:id="282" w:name="_Toc1253"/>
            <w:r>
              <w:rPr>
                <w:rFonts w:ascii="宋体" w:hAnsi="宋体" w:cs="宋体" w:hint="eastAsia"/>
                <w:bCs/>
                <w:sz w:val="20"/>
                <w:szCs w:val="20"/>
              </w:rPr>
              <w:t>验光、加工</w:t>
            </w:r>
            <w:bookmarkEnd w:id="281"/>
            <w:bookmarkEnd w:id="282"/>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283" w:name="_Toc9484"/>
            <w:bookmarkStart w:id="284" w:name="_Toc20948"/>
            <w:r>
              <w:rPr>
                <w:rFonts w:ascii="宋体" w:hAnsi="宋体" w:cs="宋体" w:hint="eastAsia"/>
                <w:bCs/>
                <w:sz w:val="20"/>
                <w:szCs w:val="20"/>
              </w:rPr>
              <w:t>具备多媒体及教学做一体化授课条件</w:t>
            </w:r>
            <w:bookmarkEnd w:id="283"/>
            <w:bookmarkEnd w:id="284"/>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285" w:name="_Toc23155"/>
            <w:bookmarkStart w:id="286" w:name="_Toc3511"/>
            <w:r>
              <w:rPr>
                <w:rFonts w:ascii="宋体" w:hAnsi="宋体" w:cs="宋体" w:hint="eastAsia"/>
                <w:bCs/>
                <w:sz w:val="20"/>
                <w:szCs w:val="20"/>
              </w:rPr>
              <w:t>可</w:t>
            </w:r>
            <w:bookmarkEnd w:id="285"/>
            <w:bookmarkEnd w:id="286"/>
          </w:p>
        </w:tc>
      </w:tr>
      <w:tr w:rsidR="00B82C95">
        <w:trPr>
          <w:trHeight w:val="387"/>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287" w:name="_Toc19421"/>
            <w:bookmarkStart w:id="288" w:name="_Toc6619"/>
            <w:r>
              <w:rPr>
                <w:rFonts w:ascii="宋体" w:hAnsi="宋体" w:cs="宋体" w:hint="eastAsia"/>
                <w:bCs/>
                <w:sz w:val="20"/>
                <w:szCs w:val="20"/>
              </w:rPr>
              <w:t>6</w:t>
            </w:r>
            <w:bookmarkEnd w:id="287"/>
            <w:bookmarkEnd w:id="288"/>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289" w:name="_Toc2353"/>
            <w:bookmarkStart w:id="290" w:name="_Toc10746"/>
            <w:r>
              <w:rPr>
                <w:rFonts w:ascii="宋体" w:hAnsi="宋体" w:cs="宋体" w:hint="eastAsia"/>
                <w:bCs/>
                <w:sz w:val="20"/>
                <w:szCs w:val="20"/>
              </w:rPr>
              <w:t>运动视觉实训室（</w:t>
            </w:r>
            <w:r>
              <w:rPr>
                <w:rFonts w:ascii="宋体" w:hAnsi="宋体" w:cs="宋体" w:hint="eastAsia"/>
                <w:bCs/>
                <w:sz w:val="20"/>
                <w:szCs w:val="20"/>
              </w:rPr>
              <w:t>***</w:t>
            </w:r>
            <w:r>
              <w:rPr>
                <w:rFonts w:ascii="宋体" w:hAnsi="宋体" w:cs="宋体" w:hint="eastAsia"/>
                <w:bCs/>
                <w:sz w:val="20"/>
                <w:szCs w:val="20"/>
              </w:rPr>
              <w:t>视觉训练实训室）</w:t>
            </w:r>
            <w:bookmarkEnd w:id="289"/>
            <w:bookmarkEnd w:id="290"/>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291" w:name="_Toc16428"/>
            <w:bookmarkStart w:id="292" w:name="_Toc2348"/>
            <w:r>
              <w:rPr>
                <w:rFonts w:ascii="宋体" w:hAnsi="宋体" w:cs="宋体" w:hint="eastAsia"/>
                <w:bCs/>
                <w:sz w:val="20"/>
                <w:szCs w:val="20"/>
              </w:rPr>
              <w:t>综合楼</w:t>
            </w:r>
            <w:r>
              <w:rPr>
                <w:rFonts w:ascii="宋体" w:hAnsi="宋体" w:cs="宋体" w:hint="eastAsia"/>
                <w:bCs/>
                <w:sz w:val="20"/>
                <w:szCs w:val="20"/>
              </w:rPr>
              <w:t>207</w:t>
            </w:r>
            <w:bookmarkEnd w:id="291"/>
            <w:bookmarkEnd w:id="292"/>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293" w:name="_Toc23370"/>
            <w:bookmarkStart w:id="294" w:name="_Toc15707"/>
            <w:r>
              <w:rPr>
                <w:rFonts w:ascii="宋体" w:hAnsi="宋体" w:cs="宋体" w:hint="eastAsia"/>
                <w:bCs/>
                <w:sz w:val="20"/>
                <w:szCs w:val="20"/>
              </w:rPr>
              <w:t>76.4</w:t>
            </w:r>
            <w:bookmarkEnd w:id="293"/>
            <w:bookmarkEnd w:id="294"/>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295" w:name="_Toc16626"/>
            <w:bookmarkStart w:id="296" w:name="_Toc3115"/>
            <w:r>
              <w:rPr>
                <w:rFonts w:ascii="宋体" w:hAnsi="宋体" w:cs="宋体" w:hint="eastAsia"/>
                <w:bCs/>
                <w:sz w:val="20"/>
                <w:szCs w:val="20"/>
              </w:rPr>
              <w:t>40</w:t>
            </w:r>
            <w:bookmarkEnd w:id="295"/>
            <w:bookmarkEnd w:id="296"/>
          </w:p>
        </w:tc>
        <w:tc>
          <w:tcPr>
            <w:tcW w:w="1980" w:type="dxa"/>
            <w:vAlign w:val="center"/>
          </w:tcPr>
          <w:p w:rsidR="00B82C95" w:rsidRDefault="00085F9C">
            <w:pPr>
              <w:adjustRightInd w:val="0"/>
              <w:snapToGrid w:val="0"/>
              <w:outlineLvl w:val="0"/>
              <w:rPr>
                <w:rFonts w:ascii="宋体" w:hAnsi="宋体" w:cs="宋体"/>
                <w:bCs/>
                <w:sz w:val="20"/>
                <w:szCs w:val="20"/>
              </w:rPr>
            </w:pPr>
            <w:bookmarkStart w:id="297" w:name="_Toc17760"/>
            <w:bookmarkStart w:id="298" w:name="_Toc31631"/>
            <w:r>
              <w:rPr>
                <w:rFonts w:ascii="宋体" w:hAnsi="宋体" w:cs="宋体" w:hint="eastAsia"/>
                <w:bCs/>
                <w:sz w:val="20"/>
                <w:szCs w:val="20"/>
              </w:rPr>
              <w:t>动体视力计、手眼协调仪、实体镜、裂隙尺等视觉训练设备</w:t>
            </w:r>
            <w:bookmarkEnd w:id="297"/>
            <w:bookmarkEnd w:id="298"/>
          </w:p>
        </w:tc>
        <w:tc>
          <w:tcPr>
            <w:tcW w:w="1268" w:type="dxa"/>
            <w:vAlign w:val="center"/>
          </w:tcPr>
          <w:p w:rsidR="00B82C95" w:rsidRDefault="00085F9C">
            <w:pPr>
              <w:adjustRightInd w:val="0"/>
              <w:snapToGrid w:val="0"/>
              <w:outlineLvl w:val="0"/>
              <w:rPr>
                <w:rFonts w:ascii="宋体" w:hAnsi="宋体" w:cs="宋体"/>
                <w:bCs/>
                <w:sz w:val="20"/>
                <w:szCs w:val="20"/>
              </w:rPr>
            </w:pPr>
            <w:bookmarkStart w:id="299" w:name="_Toc19739"/>
            <w:bookmarkStart w:id="300" w:name="_Toc31639"/>
            <w:r>
              <w:rPr>
                <w:rFonts w:ascii="宋体" w:hAnsi="宋体" w:cs="宋体" w:hint="eastAsia"/>
                <w:bCs/>
                <w:sz w:val="20"/>
                <w:szCs w:val="20"/>
              </w:rPr>
              <w:t>调节异常训练、集合异常训练</w:t>
            </w:r>
            <w:bookmarkEnd w:id="299"/>
            <w:bookmarkEnd w:id="300"/>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301" w:name="_Toc9054"/>
            <w:bookmarkStart w:id="302" w:name="_Toc8129"/>
            <w:r>
              <w:rPr>
                <w:rFonts w:ascii="宋体" w:hAnsi="宋体" w:cs="宋体" w:hint="eastAsia"/>
                <w:bCs/>
                <w:sz w:val="20"/>
                <w:szCs w:val="20"/>
              </w:rPr>
              <w:t>具备多媒体及教学做一体化授课条件</w:t>
            </w:r>
            <w:bookmarkEnd w:id="301"/>
            <w:bookmarkEnd w:id="302"/>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303" w:name="_Toc7838"/>
            <w:bookmarkStart w:id="304" w:name="_Toc19950"/>
            <w:r>
              <w:rPr>
                <w:rFonts w:ascii="宋体" w:hAnsi="宋体" w:cs="宋体" w:hint="eastAsia"/>
                <w:bCs/>
                <w:sz w:val="20"/>
                <w:szCs w:val="20"/>
              </w:rPr>
              <w:t>可</w:t>
            </w:r>
            <w:bookmarkEnd w:id="303"/>
            <w:bookmarkEnd w:id="304"/>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305" w:name="_Toc6029"/>
            <w:bookmarkStart w:id="306" w:name="_Toc9475"/>
            <w:r>
              <w:rPr>
                <w:rFonts w:ascii="宋体" w:hAnsi="宋体" w:cs="宋体" w:hint="eastAsia"/>
                <w:bCs/>
                <w:sz w:val="20"/>
                <w:szCs w:val="20"/>
              </w:rPr>
              <w:t>7</w:t>
            </w:r>
            <w:bookmarkEnd w:id="305"/>
            <w:bookmarkEnd w:id="306"/>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307" w:name="_Toc32347"/>
            <w:bookmarkStart w:id="308" w:name="_Toc9770"/>
            <w:r>
              <w:rPr>
                <w:rFonts w:ascii="宋体" w:hAnsi="宋体" w:cs="宋体" w:hint="eastAsia"/>
                <w:bCs/>
                <w:sz w:val="20"/>
                <w:szCs w:val="20"/>
              </w:rPr>
              <w:t>接触镜验配</w:t>
            </w:r>
            <w:r>
              <w:rPr>
                <w:rFonts w:ascii="宋体" w:hAnsi="宋体" w:cs="宋体" w:hint="eastAsia"/>
                <w:bCs/>
                <w:sz w:val="20"/>
                <w:szCs w:val="20"/>
              </w:rPr>
              <w:lastRenderedPageBreak/>
              <w:t>（</w:t>
            </w:r>
            <w:r>
              <w:rPr>
                <w:rFonts w:ascii="宋体" w:hAnsi="宋体" w:cs="宋体" w:hint="eastAsia"/>
                <w:bCs/>
                <w:sz w:val="20"/>
                <w:szCs w:val="20"/>
              </w:rPr>
              <w:t>***</w:t>
            </w:r>
            <w:r>
              <w:rPr>
                <w:rFonts w:ascii="宋体" w:hAnsi="宋体" w:cs="宋体" w:hint="eastAsia"/>
                <w:bCs/>
                <w:sz w:val="20"/>
                <w:szCs w:val="20"/>
              </w:rPr>
              <w:t>隐形眼镜）实训室</w:t>
            </w:r>
            <w:bookmarkEnd w:id="307"/>
            <w:bookmarkEnd w:id="308"/>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309" w:name="_Toc32398"/>
            <w:bookmarkStart w:id="310" w:name="_Toc12145"/>
            <w:r>
              <w:rPr>
                <w:rFonts w:ascii="宋体" w:hAnsi="宋体" w:cs="宋体" w:hint="eastAsia"/>
                <w:bCs/>
                <w:sz w:val="20"/>
                <w:szCs w:val="20"/>
              </w:rPr>
              <w:lastRenderedPageBreak/>
              <w:t>综合楼</w:t>
            </w:r>
            <w:r>
              <w:rPr>
                <w:rFonts w:ascii="宋体" w:hAnsi="宋体" w:cs="宋体" w:hint="eastAsia"/>
                <w:bCs/>
                <w:sz w:val="20"/>
                <w:szCs w:val="20"/>
              </w:rPr>
              <w:lastRenderedPageBreak/>
              <w:t>208</w:t>
            </w:r>
            <w:bookmarkEnd w:id="309"/>
            <w:bookmarkEnd w:id="310"/>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311" w:name="_Toc19869"/>
            <w:bookmarkStart w:id="312" w:name="_Toc9167"/>
            <w:r>
              <w:rPr>
                <w:rFonts w:ascii="宋体" w:hAnsi="宋体" w:cs="宋体" w:hint="eastAsia"/>
                <w:bCs/>
                <w:sz w:val="20"/>
                <w:szCs w:val="20"/>
              </w:rPr>
              <w:lastRenderedPageBreak/>
              <w:t>69.9</w:t>
            </w:r>
            <w:r>
              <w:rPr>
                <w:rFonts w:ascii="宋体" w:hAnsi="宋体" w:cs="宋体" w:hint="eastAsia"/>
                <w:bCs/>
                <w:sz w:val="20"/>
                <w:szCs w:val="20"/>
              </w:rPr>
              <w:lastRenderedPageBreak/>
              <w:t>9</w:t>
            </w:r>
            <w:bookmarkEnd w:id="311"/>
            <w:bookmarkEnd w:id="312"/>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313" w:name="_Toc25733"/>
            <w:bookmarkStart w:id="314" w:name="_Toc14193"/>
            <w:r>
              <w:rPr>
                <w:rFonts w:ascii="宋体" w:hAnsi="宋体" w:cs="宋体" w:hint="eastAsia"/>
                <w:bCs/>
                <w:sz w:val="20"/>
                <w:szCs w:val="20"/>
              </w:rPr>
              <w:lastRenderedPageBreak/>
              <w:t>40</w:t>
            </w:r>
            <w:bookmarkEnd w:id="313"/>
            <w:bookmarkEnd w:id="314"/>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315" w:name="_Toc11575"/>
            <w:bookmarkStart w:id="316" w:name="_Toc21385"/>
            <w:r>
              <w:rPr>
                <w:rFonts w:ascii="宋体" w:hAnsi="宋体" w:cs="宋体" w:hint="eastAsia"/>
                <w:bCs/>
                <w:sz w:val="20"/>
                <w:szCs w:val="20"/>
              </w:rPr>
              <w:t>角膜地形图、裂隙</w:t>
            </w:r>
            <w:r>
              <w:rPr>
                <w:rFonts w:ascii="宋体" w:hAnsi="宋体" w:cs="宋体" w:hint="eastAsia"/>
                <w:bCs/>
                <w:sz w:val="20"/>
                <w:szCs w:val="20"/>
              </w:rPr>
              <w:lastRenderedPageBreak/>
              <w:t>灯</w:t>
            </w:r>
            <w:r>
              <w:rPr>
                <w:rFonts w:ascii="宋体" w:hAnsi="宋体" w:cs="宋体" w:hint="eastAsia"/>
                <w:bCs/>
                <w:sz w:val="20"/>
                <w:szCs w:val="20"/>
              </w:rPr>
              <w:t>、</w:t>
            </w:r>
            <w:r>
              <w:rPr>
                <w:rFonts w:ascii="宋体" w:hAnsi="宋体" w:cs="宋体" w:hint="eastAsia"/>
                <w:bCs/>
                <w:sz w:val="20"/>
                <w:szCs w:val="20"/>
              </w:rPr>
              <w:t>角膜曲率计、镜片弧度仪等</w:t>
            </w:r>
            <w:bookmarkEnd w:id="315"/>
            <w:bookmarkEnd w:id="316"/>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317" w:name="_Toc17875"/>
            <w:bookmarkStart w:id="318" w:name="_Toc5820"/>
            <w:r>
              <w:rPr>
                <w:rFonts w:ascii="宋体" w:hAnsi="宋体" w:cs="宋体" w:hint="eastAsia"/>
                <w:bCs/>
                <w:sz w:val="20"/>
                <w:szCs w:val="20"/>
              </w:rPr>
              <w:lastRenderedPageBreak/>
              <w:t>硬性角膜接</w:t>
            </w:r>
            <w:r>
              <w:rPr>
                <w:rFonts w:ascii="宋体" w:hAnsi="宋体" w:cs="宋体" w:hint="eastAsia"/>
                <w:bCs/>
                <w:sz w:val="20"/>
                <w:szCs w:val="20"/>
              </w:rPr>
              <w:lastRenderedPageBreak/>
              <w:t>触镜验配</w:t>
            </w:r>
            <w:bookmarkEnd w:id="317"/>
            <w:bookmarkEnd w:id="318"/>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319" w:name="_Toc29026"/>
            <w:bookmarkStart w:id="320" w:name="_Toc4889"/>
            <w:r>
              <w:rPr>
                <w:rFonts w:ascii="宋体" w:hAnsi="宋体" w:cs="宋体" w:hint="eastAsia"/>
                <w:bCs/>
                <w:sz w:val="20"/>
                <w:szCs w:val="20"/>
              </w:rPr>
              <w:lastRenderedPageBreak/>
              <w:t>具备多媒体及教学</w:t>
            </w:r>
            <w:r>
              <w:rPr>
                <w:rFonts w:ascii="宋体" w:hAnsi="宋体" w:cs="宋体" w:hint="eastAsia"/>
                <w:bCs/>
                <w:sz w:val="20"/>
                <w:szCs w:val="20"/>
              </w:rPr>
              <w:lastRenderedPageBreak/>
              <w:t>做一体化授课条件</w:t>
            </w:r>
            <w:bookmarkEnd w:id="319"/>
            <w:bookmarkEnd w:id="320"/>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321" w:name="_Toc22633"/>
            <w:bookmarkStart w:id="322" w:name="_Toc29859"/>
            <w:r>
              <w:rPr>
                <w:rFonts w:ascii="宋体" w:hAnsi="宋体" w:cs="宋体" w:hint="eastAsia"/>
                <w:bCs/>
                <w:sz w:val="20"/>
                <w:szCs w:val="20"/>
              </w:rPr>
              <w:lastRenderedPageBreak/>
              <w:t>可</w:t>
            </w:r>
            <w:bookmarkEnd w:id="321"/>
            <w:bookmarkEnd w:id="322"/>
          </w:p>
        </w:tc>
      </w:tr>
      <w:tr w:rsidR="00B82C95">
        <w:trPr>
          <w:trHeight w:val="509"/>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323" w:name="_Toc27074"/>
            <w:bookmarkStart w:id="324" w:name="_Toc29048"/>
            <w:r>
              <w:rPr>
                <w:rFonts w:ascii="宋体" w:hAnsi="宋体" w:cs="宋体" w:hint="eastAsia"/>
                <w:bCs/>
                <w:sz w:val="20"/>
                <w:szCs w:val="20"/>
              </w:rPr>
              <w:lastRenderedPageBreak/>
              <w:t>8</w:t>
            </w:r>
            <w:bookmarkEnd w:id="323"/>
            <w:bookmarkEnd w:id="324"/>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325" w:name="_Toc26269"/>
            <w:bookmarkStart w:id="326" w:name="_Toc6092"/>
            <w:r>
              <w:rPr>
                <w:rFonts w:ascii="宋体" w:hAnsi="宋体" w:cs="宋体" w:hint="eastAsia"/>
                <w:bCs/>
                <w:sz w:val="20"/>
                <w:szCs w:val="20"/>
              </w:rPr>
              <w:t>双眼</w:t>
            </w:r>
            <w:proofErr w:type="gramStart"/>
            <w:r>
              <w:rPr>
                <w:rFonts w:ascii="宋体" w:hAnsi="宋体" w:cs="宋体" w:hint="eastAsia"/>
                <w:bCs/>
                <w:sz w:val="20"/>
                <w:szCs w:val="20"/>
              </w:rPr>
              <w:t>视检查</w:t>
            </w:r>
            <w:proofErr w:type="gramEnd"/>
            <w:r>
              <w:rPr>
                <w:rFonts w:ascii="宋体" w:hAnsi="宋体" w:cs="宋体" w:hint="eastAsia"/>
                <w:bCs/>
                <w:sz w:val="20"/>
                <w:szCs w:val="20"/>
              </w:rPr>
              <w:t>与训练室</w:t>
            </w:r>
            <w:bookmarkEnd w:id="325"/>
            <w:bookmarkEnd w:id="326"/>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327" w:name="_Toc14803"/>
            <w:bookmarkStart w:id="328" w:name="_Toc1521"/>
            <w:r>
              <w:rPr>
                <w:rFonts w:ascii="宋体" w:hAnsi="宋体" w:cs="宋体" w:hint="eastAsia"/>
                <w:bCs/>
                <w:sz w:val="20"/>
                <w:szCs w:val="20"/>
              </w:rPr>
              <w:t>综合楼</w:t>
            </w:r>
            <w:r>
              <w:rPr>
                <w:rFonts w:ascii="宋体" w:hAnsi="宋体" w:cs="宋体" w:hint="eastAsia"/>
                <w:bCs/>
                <w:sz w:val="20"/>
                <w:szCs w:val="20"/>
              </w:rPr>
              <w:t>209</w:t>
            </w:r>
            <w:bookmarkEnd w:id="327"/>
            <w:bookmarkEnd w:id="328"/>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329" w:name="_Toc9885"/>
            <w:bookmarkStart w:id="330" w:name="_Toc5104"/>
            <w:r>
              <w:rPr>
                <w:rFonts w:ascii="宋体" w:hAnsi="宋体" w:cs="宋体" w:hint="eastAsia"/>
                <w:bCs/>
                <w:sz w:val="20"/>
                <w:szCs w:val="20"/>
              </w:rPr>
              <w:t>76.4</w:t>
            </w:r>
            <w:bookmarkEnd w:id="329"/>
            <w:bookmarkEnd w:id="330"/>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331" w:name="_Toc4671"/>
            <w:bookmarkStart w:id="332" w:name="_Toc6091"/>
            <w:r>
              <w:rPr>
                <w:rFonts w:ascii="宋体" w:hAnsi="宋体" w:cs="宋体" w:hint="eastAsia"/>
                <w:bCs/>
                <w:sz w:val="20"/>
                <w:szCs w:val="20"/>
              </w:rPr>
              <w:t>40</w:t>
            </w:r>
            <w:bookmarkEnd w:id="331"/>
            <w:bookmarkEnd w:id="332"/>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333" w:name="_Toc3730"/>
            <w:bookmarkStart w:id="334" w:name="_Toc7452"/>
            <w:proofErr w:type="gramStart"/>
            <w:r>
              <w:rPr>
                <w:rFonts w:ascii="宋体" w:hAnsi="宋体" w:cs="宋体" w:hint="eastAsia"/>
                <w:bCs/>
                <w:sz w:val="20"/>
                <w:szCs w:val="20"/>
              </w:rPr>
              <w:t>眼控系统</w:t>
            </w:r>
            <w:proofErr w:type="gramEnd"/>
            <w:r>
              <w:rPr>
                <w:rFonts w:ascii="宋体" w:hAnsi="宋体" w:cs="宋体" w:hint="eastAsia"/>
                <w:bCs/>
                <w:sz w:val="20"/>
                <w:szCs w:val="20"/>
              </w:rPr>
              <w:t>、弱视训练设备</w:t>
            </w:r>
            <w:bookmarkEnd w:id="333"/>
            <w:bookmarkEnd w:id="334"/>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335" w:name="_Toc19273"/>
            <w:bookmarkStart w:id="336" w:name="_Toc7242"/>
            <w:r>
              <w:rPr>
                <w:rFonts w:ascii="宋体" w:hAnsi="宋体" w:cs="宋体" w:hint="eastAsia"/>
                <w:bCs/>
                <w:sz w:val="20"/>
                <w:szCs w:val="20"/>
              </w:rPr>
              <w:t>眼动异常训练、弱视训练</w:t>
            </w:r>
            <w:bookmarkEnd w:id="335"/>
            <w:bookmarkEnd w:id="336"/>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337" w:name="_Toc29116"/>
            <w:bookmarkStart w:id="338" w:name="_Toc27728"/>
            <w:r>
              <w:rPr>
                <w:rFonts w:ascii="宋体" w:hAnsi="宋体" w:cs="宋体" w:hint="eastAsia"/>
                <w:bCs/>
                <w:sz w:val="20"/>
                <w:szCs w:val="20"/>
              </w:rPr>
              <w:t>具备多媒体及教学做一体化授课条件</w:t>
            </w:r>
            <w:bookmarkEnd w:id="337"/>
            <w:bookmarkEnd w:id="338"/>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339" w:name="_Toc8583"/>
            <w:bookmarkStart w:id="340" w:name="_Toc5315"/>
            <w:r>
              <w:rPr>
                <w:rFonts w:ascii="宋体" w:hAnsi="宋体" w:cs="宋体" w:hint="eastAsia"/>
                <w:bCs/>
                <w:sz w:val="20"/>
                <w:szCs w:val="20"/>
              </w:rPr>
              <w:t>可</w:t>
            </w:r>
            <w:bookmarkEnd w:id="339"/>
            <w:bookmarkEnd w:id="340"/>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341" w:name="_Toc3655"/>
            <w:bookmarkStart w:id="342" w:name="_Toc15858"/>
            <w:r>
              <w:rPr>
                <w:rFonts w:ascii="宋体" w:hAnsi="宋体" w:cs="宋体" w:hint="eastAsia"/>
                <w:bCs/>
                <w:sz w:val="20"/>
                <w:szCs w:val="20"/>
              </w:rPr>
              <w:t>10</w:t>
            </w:r>
            <w:bookmarkEnd w:id="341"/>
            <w:bookmarkEnd w:id="342"/>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343" w:name="_Toc28860"/>
            <w:bookmarkStart w:id="344" w:name="_Toc18647"/>
            <w:r>
              <w:rPr>
                <w:rFonts w:ascii="宋体" w:hAnsi="宋体" w:cs="宋体" w:hint="eastAsia"/>
                <w:bCs/>
                <w:sz w:val="20"/>
                <w:szCs w:val="20"/>
              </w:rPr>
              <w:t>眼科检查实训室</w:t>
            </w:r>
            <w:bookmarkEnd w:id="343"/>
            <w:bookmarkEnd w:id="344"/>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345" w:name="_Toc25795"/>
            <w:bookmarkStart w:id="346" w:name="_Toc24044"/>
            <w:r>
              <w:rPr>
                <w:rFonts w:ascii="宋体" w:hAnsi="宋体" w:cs="宋体" w:hint="eastAsia"/>
                <w:bCs/>
                <w:sz w:val="20"/>
                <w:szCs w:val="20"/>
              </w:rPr>
              <w:t>综合楼</w:t>
            </w:r>
            <w:r>
              <w:rPr>
                <w:rFonts w:ascii="宋体" w:hAnsi="宋体" w:cs="宋体" w:hint="eastAsia"/>
                <w:bCs/>
                <w:sz w:val="20"/>
                <w:szCs w:val="20"/>
              </w:rPr>
              <w:t>210</w:t>
            </w:r>
            <w:bookmarkEnd w:id="345"/>
            <w:bookmarkEnd w:id="346"/>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347" w:name="_Toc11093"/>
            <w:bookmarkStart w:id="348" w:name="_Toc27813"/>
            <w:r>
              <w:rPr>
                <w:rFonts w:ascii="宋体" w:hAnsi="宋体" w:cs="宋体" w:hint="eastAsia"/>
                <w:bCs/>
                <w:sz w:val="20"/>
                <w:szCs w:val="20"/>
              </w:rPr>
              <w:t>82.51</w:t>
            </w:r>
            <w:bookmarkEnd w:id="347"/>
            <w:bookmarkEnd w:id="348"/>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349" w:name="_Toc18639"/>
            <w:bookmarkStart w:id="350" w:name="_Toc20746"/>
            <w:r>
              <w:rPr>
                <w:rFonts w:ascii="宋体" w:hAnsi="宋体" w:cs="宋体" w:hint="eastAsia"/>
                <w:bCs/>
                <w:sz w:val="20"/>
                <w:szCs w:val="20"/>
              </w:rPr>
              <w:t>40</w:t>
            </w:r>
            <w:bookmarkEnd w:id="349"/>
            <w:bookmarkEnd w:id="350"/>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351" w:name="_Toc14786"/>
            <w:bookmarkStart w:id="352" w:name="_Toc23133"/>
            <w:r>
              <w:rPr>
                <w:rFonts w:ascii="宋体" w:hAnsi="宋体" w:cs="宋体" w:hint="eastAsia"/>
                <w:bCs/>
                <w:sz w:val="20"/>
                <w:szCs w:val="20"/>
              </w:rPr>
              <w:t>裂隙灯、眼底镜等</w:t>
            </w:r>
            <w:bookmarkEnd w:id="351"/>
            <w:bookmarkEnd w:id="352"/>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353" w:name="_Toc15171"/>
            <w:bookmarkStart w:id="354" w:name="_Toc23294"/>
            <w:r>
              <w:rPr>
                <w:rFonts w:ascii="宋体" w:hAnsi="宋体" w:cs="宋体" w:hint="eastAsia"/>
                <w:bCs/>
                <w:sz w:val="20"/>
                <w:szCs w:val="20"/>
              </w:rPr>
              <w:t>眼部健康检查</w:t>
            </w:r>
            <w:bookmarkEnd w:id="353"/>
            <w:bookmarkEnd w:id="354"/>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355" w:name="_Toc8064"/>
            <w:bookmarkStart w:id="356" w:name="_Toc19357"/>
            <w:r>
              <w:rPr>
                <w:rFonts w:ascii="宋体" w:hAnsi="宋体" w:cs="宋体" w:hint="eastAsia"/>
                <w:bCs/>
                <w:sz w:val="20"/>
                <w:szCs w:val="20"/>
              </w:rPr>
              <w:t>具备多媒体及教学做一体化授课条件</w:t>
            </w:r>
            <w:bookmarkEnd w:id="355"/>
            <w:bookmarkEnd w:id="356"/>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357" w:name="_Toc27197"/>
            <w:bookmarkStart w:id="358" w:name="_Toc26154"/>
            <w:r>
              <w:rPr>
                <w:rFonts w:ascii="宋体" w:hAnsi="宋体" w:cs="宋体" w:hint="eastAsia"/>
                <w:bCs/>
                <w:sz w:val="20"/>
                <w:szCs w:val="20"/>
              </w:rPr>
              <w:t>可</w:t>
            </w:r>
            <w:bookmarkEnd w:id="357"/>
            <w:bookmarkEnd w:id="358"/>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359" w:name="_Toc16105"/>
            <w:bookmarkStart w:id="360" w:name="_Toc21798"/>
            <w:r>
              <w:rPr>
                <w:rFonts w:ascii="宋体" w:hAnsi="宋体" w:cs="宋体" w:hint="eastAsia"/>
                <w:bCs/>
                <w:sz w:val="20"/>
                <w:szCs w:val="20"/>
              </w:rPr>
              <w:t>11</w:t>
            </w:r>
            <w:bookmarkEnd w:id="359"/>
            <w:bookmarkEnd w:id="360"/>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361" w:name="_Toc10233"/>
            <w:bookmarkStart w:id="362" w:name="_Toc26918"/>
            <w:r>
              <w:rPr>
                <w:rFonts w:ascii="宋体" w:hAnsi="宋体" w:cs="宋体" w:hint="eastAsia"/>
                <w:bCs/>
                <w:sz w:val="20"/>
                <w:szCs w:val="20"/>
              </w:rPr>
              <w:t>眼镜光学技术实验室</w:t>
            </w:r>
            <w:bookmarkEnd w:id="361"/>
            <w:bookmarkEnd w:id="362"/>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363" w:name="_Toc23773"/>
            <w:bookmarkStart w:id="364" w:name="_Toc32029"/>
            <w:r>
              <w:rPr>
                <w:rFonts w:ascii="宋体" w:hAnsi="宋体" w:cs="宋体" w:hint="eastAsia"/>
                <w:bCs/>
                <w:sz w:val="20"/>
                <w:szCs w:val="20"/>
              </w:rPr>
              <w:t>综合楼</w:t>
            </w:r>
            <w:r>
              <w:rPr>
                <w:rFonts w:ascii="宋体" w:hAnsi="宋体" w:cs="宋体" w:hint="eastAsia"/>
                <w:bCs/>
                <w:sz w:val="20"/>
                <w:szCs w:val="20"/>
              </w:rPr>
              <w:t>213</w:t>
            </w:r>
            <w:bookmarkEnd w:id="363"/>
            <w:bookmarkEnd w:id="364"/>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365" w:name="_Toc19979"/>
            <w:bookmarkStart w:id="366" w:name="_Toc10466"/>
            <w:r>
              <w:rPr>
                <w:rFonts w:ascii="宋体" w:hAnsi="宋体" w:cs="宋体" w:hint="eastAsia"/>
                <w:bCs/>
                <w:sz w:val="20"/>
                <w:szCs w:val="20"/>
              </w:rPr>
              <w:t>74.08</w:t>
            </w:r>
            <w:bookmarkEnd w:id="365"/>
            <w:bookmarkEnd w:id="366"/>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367" w:name="_Toc32419"/>
            <w:bookmarkStart w:id="368" w:name="_Toc5128"/>
            <w:r>
              <w:rPr>
                <w:rFonts w:ascii="宋体" w:hAnsi="宋体" w:cs="宋体" w:hint="eastAsia"/>
                <w:bCs/>
                <w:sz w:val="20"/>
                <w:szCs w:val="20"/>
              </w:rPr>
              <w:t>40</w:t>
            </w:r>
            <w:bookmarkEnd w:id="367"/>
            <w:bookmarkEnd w:id="368"/>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369" w:name="_Toc1384"/>
            <w:bookmarkStart w:id="370" w:name="_Toc22249"/>
            <w:r>
              <w:rPr>
                <w:rFonts w:ascii="宋体" w:hAnsi="宋体" w:cs="宋体" w:hint="eastAsia"/>
                <w:bCs/>
                <w:sz w:val="20"/>
                <w:szCs w:val="20"/>
              </w:rPr>
              <w:t>光学实验光具座等设备</w:t>
            </w:r>
            <w:bookmarkEnd w:id="369"/>
            <w:bookmarkEnd w:id="370"/>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371" w:name="_Toc24416"/>
            <w:bookmarkStart w:id="372" w:name="_Toc27512"/>
            <w:r>
              <w:rPr>
                <w:rFonts w:ascii="宋体" w:hAnsi="宋体" w:cs="宋体" w:hint="eastAsia"/>
                <w:bCs/>
                <w:sz w:val="20"/>
                <w:szCs w:val="20"/>
              </w:rPr>
              <w:t>眼镜光学实验</w:t>
            </w:r>
            <w:bookmarkEnd w:id="371"/>
            <w:bookmarkEnd w:id="372"/>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373" w:name="_Toc6055"/>
            <w:bookmarkStart w:id="374" w:name="_Toc7888"/>
            <w:r>
              <w:rPr>
                <w:rFonts w:ascii="宋体" w:hAnsi="宋体" w:cs="宋体" w:hint="eastAsia"/>
                <w:bCs/>
                <w:sz w:val="20"/>
                <w:szCs w:val="20"/>
              </w:rPr>
              <w:t>具备多媒体及教学做一体化授课条件</w:t>
            </w:r>
            <w:bookmarkEnd w:id="373"/>
            <w:bookmarkEnd w:id="374"/>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375" w:name="_Toc14109"/>
            <w:bookmarkStart w:id="376" w:name="_Toc28651"/>
            <w:r>
              <w:rPr>
                <w:rFonts w:ascii="宋体" w:hAnsi="宋体" w:cs="宋体" w:hint="eastAsia"/>
                <w:bCs/>
                <w:sz w:val="20"/>
                <w:szCs w:val="20"/>
              </w:rPr>
              <w:t>可</w:t>
            </w:r>
            <w:bookmarkEnd w:id="375"/>
            <w:bookmarkEnd w:id="376"/>
          </w:p>
        </w:tc>
      </w:tr>
      <w:tr w:rsidR="00B82C95">
        <w:trPr>
          <w:trHeight w:val="509"/>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377" w:name="_Toc9950"/>
            <w:bookmarkStart w:id="378" w:name="_Toc10248"/>
            <w:r>
              <w:rPr>
                <w:rFonts w:ascii="宋体" w:hAnsi="宋体" w:cs="宋体" w:hint="eastAsia"/>
                <w:bCs/>
                <w:sz w:val="20"/>
                <w:szCs w:val="20"/>
              </w:rPr>
              <w:t>12</w:t>
            </w:r>
            <w:bookmarkEnd w:id="377"/>
            <w:bookmarkEnd w:id="378"/>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379" w:name="_Toc12370"/>
            <w:bookmarkStart w:id="380" w:name="_Toc10163"/>
            <w:r>
              <w:rPr>
                <w:rFonts w:ascii="宋体" w:hAnsi="宋体" w:cs="宋体" w:hint="eastAsia"/>
                <w:bCs/>
                <w:sz w:val="20"/>
                <w:szCs w:val="20"/>
              </w:rPr>
              <w:t>综合验光实训室</w:t>
            </w:r>
            <w:bookmarkEnd w:id="379"/>
            <w:bookmarkEnd w:id="380"/>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381" w:name="_Toc11460"/>
            <w:bookmarkStart w:id="382" w:name="_Toc6042"/>
            <w:r>
              <w:rPr>
                <w:rFonts w:ascii="宋体" w:hAnsi="宋体" w:cs="宋体" w:hint="eastAsia"/>
                <w:bCs/>
                <w:sz w:val="20"/>
                <w:szCs w:val="20"/>
              </w:rPr>
              <w:t>综合楼</w:t>
            </w:r>
            <w:r>
              <w:rPr>
                <w:rFonts w:ascii="宋体" w:hAnsi="宋体" w:cs="宋体" w:hint="eastAsia"/>
                <w:bCs/>
                <w:sz w:val="20"/>
                <w:szCs w:val="20"/>
              </w:rPr>
              <w:t>226</w:t>
            </w:r>
            <w:bookmarkEnd w:id="381"/>
            <w:bookmarkEnd w:id="382"/>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383" w:name="_Toc2211"/>
            <w:bookmarkStart w:id="384" w:name="_Toc16879"/>
            <w:r>
              <w:rPr>
                <w:rFonts w:ascii="宋体" w:hAnsi="宋体" w:cs="宋体" w:hint="eastAsia"/>
                <w:bCs/>
                <w:sz w:val="20"/>
                <w:szCs w:val="20"/>
              </w:rPr>
              <w:t>128.97</w:t>
            </w:r>
            <w:bookmarkEnd w:id="383"/>
            <w:bookmarkEnd w:id="384"/>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385" w:name="_Toc27511"/>
            <w:bookmarkStart w:id="386" w:name="_Toc17309"/>
            <w:r>
              <w:rPr>
                <w:rFonts w:ascii="宋体" w:hAnsi="宋体" w:cs="宋体" w:hint="eastAsia"/>
                <w:bCs/>
                <w:sz w:val="20"/>
                <w:szCs w:val="20"/>
              </w:rPr>
              <w:t>40</w:t>
            </w:r>
            <w:bookmarkEnd w:id="385"/>
            <w:bookmarkEnd w:id="386"/>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387" w:name="_Toc30878"/>
            <w:bookmarkStart w:id="388" w:name="_Toc6389"/>
            <w:r>
              <w:rPr>
                <w:rFonts w:ascii="宋体" w:hAnsi="宋体" w:cs="宋体" w:hint="eastAsia"/>
                <w:bCs/>
                <w:sz w:val="20"/>
                <w:szCs w:val="20"/>
              </w:rPr>
              <w:t>电脑验光仪、综合验光仪、焦度计</w:t>
            </w:r>
            <w:bookmarkEnd w:id="387"/>
            <w:bookmarkEnd w:id="388"/>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389" w:name="_Toc28659"/>
            <w:bookmarkStart w:id="390" w:name="_Toc27121"/>
            <w:r>
              <w:rPr>
                <w:rFonts w:ascii="宋体" w:hAnsi="宋体" w:cs="宋体" w:hint="eastAsia"/>
                <w:bCs/>
                <w:sz w:val="20"/>
                <w:szCs w:val="20"/>
              </w:rPr>
              <w:t>综合实训</w:t>
            </w:r>
            <w:bookmarkEnd w:id="389"/>
            <w:bookmarkEnd w:id="390"/>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391" w:name="_Toc24210"/>
            <w:bookmarkStart w:id="392" w:name="_Toc29530"/>
            <w:r>
              <w:rPr>
                <w:rFonts w:ascii="宋体" w:hAnsi="宋体" w:cs="宋体" w:hint="eastAsia"/>
                <w:bCs/>
                <w:sz w:val="20"/>
                <w:szCs w:val="20"/>
              </w:rPr>
              <w:t>具备多媒体及教学做一体化授课条件</w:t>
            </w:r>
            <w:bookmarkEnd w:id="391"/>
            <w:bookmarkEnd w:id="392"/>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393" w:name="_Toc26543"/>
            <w:bookmarkStart w:id="394" w:name="_Toc11798"/>
            <w:r>
              <w:rPr>
                <w:rFonts w:ascii="宋体" w:hAnsi="宋体" w:cs="宋体" w:hint="eastAsia"/>
                <w:bCs/>
                <w:sz w:val="20"/>
                <w:szCs w:val="20"/>
              </w:rPr>
              <w:t>可</w:t>
            </w:r>
            <w:bookmarkEnd w:id="393"/>
            <w:bookmarkEnd w:id="394"/>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395" w:name="_Toc2051"/>
            <w:bookmarkStart w:id="396" w:name="_Toc25025"/>
            <w:r>
              <w:rPr>
                <w:rFonts w:ascii="宋体" w:hAnsi="宋体" w:cs="宋体" w:hint="eastAsia"/>
                <w:bCs/>
                <w:sz w:val="20"/>
                <w:szCs w:val="20"/>
              </w:rPr>
              <w:t>13</w:t>
            </w:r>
            <w:bookmarkEnd w:id="395"/>
            <w:bookmarkEnd w:id="396"/>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397" w:name="_Toc8391"/>
            <w:bookmarkStart w:id="398" w:name="_Toc1085"/>
            <w:r>
              <w:rPr>
                <w:rFonts w:ascii="宋体" w:hAnsi="宋体" w:cs="宋体" w:hint="eastAsia"/>
                <w:bCs/>
                <w:sz w:val="20"/>
                <w:szCs w:val="20"/>
              </w:rPr>
              <w:t>眼视光技术综合实训室</w:t>
            </w:r>
            <w:r>
              <w:rPr>
                <w:rFonts w:ascii="宋体" w:hAnsi="宋体" w:cs="宋体" w:hint="eastAsia"/>
                <w:bCs/>
                <w:sz w:val="20"/>
                <w:szCs w:val="20"/>
              </w:rPr>
              <w:t>1</w:t>
            </w:r>
            <w:bookmarkEnd w:id="397"/>
            <w:bookmarkEnd w:id="398"/>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399" w:name="_Toc21393"/>
            <w:bookmarkStart w:id="400" w:name="_Toc14430"/>
            <w:r>
              <w:rPr>
                <w:rFonts w:ascii="宋体" w:hAnsi="宋体" w:cs="宋体" w:hint="eastAsia"/>
                <w:bCs/>
                <w:sz w:val="20"/>
                <w:szCs w:val="20"/>
              </w:rPr>
              <w:t>综合楼</w:t>
            </w:r>
            <w:r>
              <w:rPr>
                <w:rFonts w:ascii="宋体" w:hAnsi="宋体" w:cs="宋体" w:hint="eastAsia"/>
                <w:bCs/>
                <w:sz w:val="20"/>
                <w:szCs w:val="20"/>
              </w:rPr>
              <w:t>239</w:t>
            </w:r>
            <w:bookmarkEnd w:id="399"/>
            <w:bookmarkEnd w:id="400"/>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401" w:name="_Toc8251"/>
            <w:bookmarkStart w:id="402" w:name="_Toc12751"/>
            <w:r>
              <w:rPr>
                <w:rFonts w:ascii="宋体" w:hAnsi="宋体" w:cs="宋体" w:hint="eastAsia"/>
                <w:bCs/>
                <w:sz w:val="20"/>
                <w:szCs w:val="20"/>
              </w:rPr>
              <w:t>255.93</w:t>
            </w:r>
            <w:bookmarkEnd w:id="401"/>
            <w:bookmarkEnd w:id="402"/>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403" w:name="_Toc8369"/>
            <w:bookmarkStart w:id="404" w:name="_Toc8149"/>
            <w:r>
              <w:rPr>
                <w:rFonts w:ascii="宋体" w:hAnsi="宋体" w:cs="宋体" w:hint="eastAsia"/>
                <w:bCs/>
                <w:sz w:val="20"/>
                <w:szCs w:val="20"/>
              </w:rPr>
              <w:t>40</w:t>
            </w:r>
            <w:bookmarkEnd w:id="403"/>
            <w:bookmarkEnd w:id="404"/>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405" w:name="_Toc12012"/>
            <w:bookmarkStart w:id="406" w:name="_Toc28586"/>
            <w:r>
              <w:rPr>
                <w:rFonts w:ascii="宋体" w:hAnsi="宋体" w:cs="宋体" w:hint="eastAsia"/>
                <w:bCs/>
                <w:sz w:val="20"/>
                <w:szCs w:val="20"/>
              </w:rPr>
              <w:t>检影镜、综合验光仪</w:t>
            </w:r>
            <w:bookmarkEnd w:id="405"/>
            <w:bookmarkEnd w:id="406"/>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407" w:name="_Toc30644"/>
            <w:bookmarkStart w:id="408" w:name="_Toc19589"/>
            <w:r>
              <w:rPr>
                <w:rFonts w:ascii="宋体" w:hAnsi="宋体" w:cs="宋体" w:hint="eastAsia"/>
                <w:bCs/>
                <w:sz w:val="20"/>
                <w:szCs w:val="20"/>
              </w:rPr>
              <w:t>综合实训及考核鉴定</w:t>
            </w:r>
            <w:bookmarkEnd w:id="407"/>
            <w:bookmarkEnd w:id="408"/>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409" w:name="_Toc3752"/>
            <w:bookmarkStart w:id="410" w:name="_Toc20489"/>
            <w:r>
              <w:rPr>
                <w:rFonts w:ascii="宋体" w:hAnsi="宋体" w:cs="宋体" w:hint="eastAsia"/>
                <w:bCs/>
                <w:sz w:val="20"/>
                <w:szCs w:val="20"/>
              </w:rPr>
              <w:t>具备多媒体及教学做一体化授课条件</w:t>
            </w:r>
            <w:bookmarkEnd w:id="409"/>
            <w:bookmarkEnd w:id="410"/>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411" w:name="_Toc20742"/>
            <w:bookmarkStart w:id="412" w:name="_Toc8957"/>
            <w:r>
              <w:rPr>
                <w:rFonts w:ascii="宋体" w:hAnsi="宋体" w:cs="宋体" w:hint="eastAsia"/>
                <w:bCs/>
                <w:sz w:val="20"/>
                <w:szCs w:val="20"/>
              </w:rPr>
              <w:t>可</w:t>
            </w:r>
            <w:bookmarkEnd w:id="411"/>
            <w:bookmarkEnd w:id="412"/>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413" w:name="_Toc6366"/>
            <w:bookmarkStart w:id="414" w:name="_Toc2598"/>
            <w:r>
              <w:rPr>
                <w:rFonts w:ascii="宋体" w:hAnsi="宋体" w:cs="宋体" w:hint="eastAsia"/>
                <w:bCs/>
                <w:sz w:val="20"/>
                <w:szCs w:val="20"/>
              </w:rPr>
              <w:t>14</w:t>
            </w:r>
            <w:bookmarkEnd w:id="413"/>
            <w:bookmarkEnd w:id="414"/>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415" w:name="_Toc20077"/>
            <w:bookmarkStart w:id="416" w:name="_Toc3836"/>
            <w:r>
              <w:rPr>
                <w:rFonts w:ascii="宋体" w:hAnsi="宋体" w:cs="宋体" w:hint="eastAsia"/>
                <w:bCs/>
                <w:sz w:val="20"/>
                <w:szCs w:val="20"/>
              </w:rPr>
              <w:t>低视力康复中心</w:t>
            </w:r>
            <w:bookmarkEnd w:id="415"/>
            <w:bookmarkEnd w:id="416"/>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417" w:name="_Toc20301"/>
            <w:bookmarkStart w:id="418" w:name="_Toc1747"/>
            <w:r>
              <w:rPr>
                <w:rFonts w:ascii="宋体" w:hAnsi="宋体" w:cs="宋体" w:hint="eastAsia"/>
                <w:bCs/>
                <w:sz w:val="20"/>
                <w:szCs w:val="20"/>
              </w:rPr>
              <w:t>综合楼</w:t>
            </w:r>
            <w:r>
              <w:rPr>
                <w:rFonts w:ascii="宋体" w:hAnsi="宋体" w:cs="宋体" w:hint="eastAsia"/>
                <w:bCs/>
                <w:sz w:val="20"/>
                <w:szCs w:val="20"/>
              </w:rPr>
              <w:t>305A</w:t>
            </w:r>
            <w:bookmarkEnd w:id="417"/>
            <w:bookmarkEnd w:id="418"/>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419" w:name="_Toc4449"/>
            <w:bookmarkStart w:id="420" w:name="_Toc26764"/>
            <w:r>
              <w:rPr>
                <w:rFonts w:ascii="宋体" w:hAnsi="宋体" w:cs="宋体" w:hint="eastAsia"/>
                <w:bCs/>
                <w:sz w:val="20"/>
                <w:szCs w:val="20"/>
              </w:rPr>
              <w:t>100</w:t>
            </w:r>
            <w:bookmarkEnd w:id="419"/>
            <w:bookmarkEnd w:id="420"/>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421" w:name="_Toc1968"/>
            <w:bookmarkStart w:id="422" w:name="_Toc19492"/>
            <w:r>
              <w:rPr>
                <w:rFonts w:ascii="宋体" w:hAnsi="宋体" w:cs="宋体" w:hint="eastAsia"/>
                <w:bCs/>
                <w:sz w:val="20"/>
                <w:szCs w:val="20"/>
              </w:rPr>
              <w:t>40</w:t>
            </w:r>
            <w:bookmarkEnd w:id="421"/>
            <w:bookmarkEnd w:id="422"/>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423" w:name="_Toc27529"/>
            <w:bookmarkStart w:id="424" w:name="_Toc15696"/>
            <w:r>
              <w:rPr>
                <w:rFonts w:ascii="宋体" w:hAnsi="宋体" w:cs="宋体" w:hint="eastAsia"/>
                <w:bCs/>
                <w:sz w:val="20"/>
                <w:szCs w:val="20"/>
              </w:rPr>
              <w:t>助视器、低视力检查及康复设备</w:t>
            </w:r>
            <w:bookmarkEnd w:id="423"/>
            <w:bookmarkEnd w:id="424"/>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425" w:name="_Toc16764"/>
            <w:bookmarkStart w:id="426" w:name="_Toc10297"/>
            <w:r>
              <w:rPr>
                <w:rFonts w:ascii="宋体" w:hAnsi="宋体" w:cs="宋体" w:hint="eastAsia"/>
                <w:bCs/>
                <w:sz w:val="20"/>
                <w:szCs w:val="20"/>
              </w:rPr>
              <w:t>助视器验配及低视力康复训练</w:t>
            </w:r>
            <w:bookmarkEnd w:id="425"/>
            <w:bookmarkEnd w:id="426"/>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427" w:name="_Toc13646"/>
            <w:bookmarkStart w:id="428" w:name="_Toc31149"/>
            <w:r>
              <w:rPr>
                <w:rFonts w:ascii="宋体" w:hAnsi="宋体" w:cs="宋体" w:hint="eastAsia"/>
                <w:bCs/>
                <w:sz w:val="20"/>
                <w:szCs w:val="20"/>
              </w:rPr>
              <w:t>具备多媒体及教学做一体化授课条件</w:t>
            </w:r>
            <w:bookmarkEnd w:id="427"/>
            <w:bookmarkEnd w:id="428"/>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429" w:name="_Toc4366"/>
            <w:bookmarkStart w:id="430" w:name="_Toc24499"/>
            <w:r>
              <w:rPr>
                <w:rFonts w:ascii="宋体" w:hAnsi="宋体" w:cs="宋体" w:hint="eastAsia"/>
                <w:bCs/>
                <w:sz w:val="20"/>
                <w:szCs w:val="20"/>
              </w:rPr>
              <w:t>可</w:t>
            </w:r>
            <w:bookmarkEnd w:id="429"/>
            <w:bookmarkEnd w:id="430"/>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431" w:name="_Toc3010"/>
            <w:bookmarkStart w:id="432" w:name="_Toc28546"/>
            <w:r>
              <w:rPr>
                <w:rFonts w:ascii="宋体" w:hAnsi="宋体" w:cs="宋体" w:hint="eastAsia"/>
                <w:bCs/>
                <w:sz w:val="20"/>
                <w:szCs w:val="20"/>
              </w:rPr>
              <w:t>15</w:t>
            </w:r>
            <w:bookmarkEnd w:id="431"/>
            <w:bookmarkEnd w:id="432"/>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433" w:name="_Toc3933"/>
            <w:bookmarkStart w:id="434" w:name="_Toc20222"/>
            <w:r>
              <w:rPr>
                <w:rFonts w:ascii="宋体" w:hAnsi="宋体" w:cs="宋体" w:hint="eastAsia"/>
                <w:bCs/>
                <w:sz w:val="20"/>
                <w:szCs w:val="20"/>
              </w:rPr>
              <w:t>全自动综合验光实训室</w:t>
            </w:r>
            <w:bookmarkEnd w:id="433"/>
            <w:bookmarkEnd w:id="434"/>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435" w:name="_Toc18084"/>
            <w:bookmarkStart w:id="436" w:name="_Toc4150"/>
            <w:r>
              <w:rPr>
                <w:rFonts w:ascii="宋体" w:hAnsi="宋体" w:cs="宋体" w:hint="eastAsia"/>
                <w:bCs/>
                <w:sz w:val="20"/>
                <w:szCs w:val="20"/>
              </w:rPr>
              <w:t>综合楼</w:t>
            </w:r>
            <w:r>
              <w:rPr>
                <w:rFonts w:ascii="宋体" w:hAnsi="宋体" w:cs="宋体" w:hint="eastAsia"/>
                <w:bCs/>
                <w:sz w:val="20"/>
                <w:szCs w:val="20"/>
              </w:rPr>
              <w:t>305B</w:t>
            </w:r>
            <w:bookmarkEnd w:id="435"/>
            <w:bookmarkEnd w:id="436"/>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437" w:name="_Toc3637"/>
            <w:bookmarkStart w:id="438" w:name="_Toc31991"/>
            <w:r>
              <w:rPr>
                <w:rFonts w:ascii="宋体" w:hAnsi="宋体" w:cs="宋体" w:hint="eastAsia"/>
                <w:bCs/>
                <w:sz w:val="20"/>
                <w:szCs w:val="20"/>
              </w:rPr>
              <w:t>100</w:t>
            </w:r>
            <w:bookmarkEnd w:id="437"/>
            <w:bookmarkEnd w:id="438"/>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439" w:name="_Toc30505"/>
            <w:bookmarkStart w:id="440" w:name="_Toc5190"/>
            <w:r>
              <w:rPr>
                <w:rFonts w:ascii="宋体" w:hAnsi="宋体" w:cs="宋体" w:hint="eastAsia"/>
                <w:bCs/>
                <w:sz w:val="20"/>
                <w:szCs w:val="20"/>
              </w:rPr>
              <w:t>40</w:t>
            </w:r>
            <w:bookmarkEnd w:id="439"/>
            <w:bookmarkEnd w:id="440"/>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441" w:name="_Toc4641"/>
            <w:bookmarkStart w:id="442" w:name="_Toc15610"/>
            <w:r>
              <w:rPr>
                <w:rFonts w:ascii="宋体" w:hAnsi="宋体" w:cs="宋体" w:hint="eastAsia"/>
                <w:bCs/>
                <w:sz w:val="20"/>
                <w:szCs w:val="20"/>
              </w:rPr>
              <w:t>全自动综合验光仪</w:t>
            </w:r>
            <w:bookmarkEnd w:id="441"/>
            <w:bookmarkEnd w:id="442"/>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443" w:name="_Toc24213"/>
            <w:bookmarkStart w:id="444" w:name="_Toc959"/>
            <w:r>
              <w:rPr>
                <w:rFonts w:ascii="宋体" w:hAnsi="宋体" w:cs="宋体" w:hint="eastAsia"/>
                <w:bCs/>
                <w:sz w:val="20"/>
                <w:szCs w:val="20"/>
              </w:rPr>
              <w:t>全自动综合验光</w:t>
            </w:r>
            <w:proofErr w:type="gramStart"/>
            <w:r>
              <w:rPr>
                <w:rFonts w:ascii="宋体" w:hAnsi="宋体" w:cs="宋体" w:hint="eastAsia"/>
                <w:bCs/>
                <w:sz w:val="20"/>
                <w:szCs w:val="20"/>
              </w:rPr>
              <w:t>仪综合</w:t>
            </w:r>
            <w:proofErr w:type="gramEnd"/>
            <w:r>
              <w:rPr>
                <w:rFonts w:ascii="宋体" w:hAnsi="宋体" w:cs="宋体" w:hint="eastAsia"/>
                <w:bCs/>
                <w:sz w:val="20"/>
                <w:szCs w:val="20"/>
              </w:rPr>
              <w:t>验光</w:t>
            </w:r>
            <w:bookmarkEnd w:id="443"/>
            <w:bookmarkEnd w:id="444"/>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445" w:name="_Toc334"/>
            <w:bookmarkStart w:id="446" w:name="_Toc2499"/>
            <w:r>
              <w:rPr>
                <w:rFonts w:ascii="宋体" w:hAnsi="宋体" w:cs="宋体" w:hint="eastAsia"/>
                <w:bCs/>
                <w:sz w:val="20"/>
                <w:szCs w:val="20"/>
              </w:rPr>
              <w:t>具备多媒体及教学做一体化授课条件</w:t>
            </w:r>
            <w:bookmarkEnd w:id="445"/>
            <w:bookmarkEnd w:id="446"/>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447" w:name="_Toc16334"/>
            <w:bookmarkStart w:id="448" w:name="_Toc12915"/>
            <w:r>
              <w:rPr>
                <w:rFonts w:ascii="宋体" w:hAnsi="宋体" w:cs="宋体" w:hint="eastAsia"/>
                <w:bCs/>
                <w:sz w:val="20"/>
                <w:szCs w:val="20"/>
              </w:rPr>
              <w:t>可</w:t>
            </w:r>
            <w:bookmarkEnd w:id="447"/>
            <w:bookmarkEnd w:id="448"/>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449" w:name="_Toc842"/>
            <w:bookmarkStart w:id="450" w:name="_Toc31582"/>
            <w:r>
              <w:rPr>
                <w:rFonts w:ascii="宋体" w:hAnsi="宋体" w:cs="宋体" w:hint="eastAsia"/>
                <w:bCs/>
                <w:sz w:val="20"/>
                <w:szCs w:val="20"/>
              </w:rPr>
              <w:t>16</w:t>
            </w:r>
            <w:bookmarkEnd w:id="449"/>
            <w:bookmarkEnd w:id="450"/>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451" w:name="_Toc4965"/>
            <w:bookmarkStart w:id="452" w:name="_Toc19913"/>
            <w:r>
              <w:rPr>
                <w:rFonts w:ascii="宋体" w:hAnsi="宋体" w:cs="宋体" w:hint="eastAsia"/>
                <w:bCs/>
                <w:sz w:val="20"/>
                <w:szCs w:val="20"/>
              </w:rPr>
              <w:t>万新眼镜</w:t>
            </w:r>
            <w:proofErr w:type="gramStart"/>
            <w:r>
              <w:rPr>
                <w:rFonts w:ascii="宋体" w:hAnsi="宋体" w:cs="宋体" w:hint="eastAsia"/>
                <w:bCs/>
                <w:sz w:val="20"/>
                <w:szCs w:val="20"/>
              </w:rPr>
              <w:t>定配实训</w:t>
            </w:r>
            <w:proofErr w:type="gramEnd"/>
            <w:r>
              <w:rPr>
                <w:rFonts w:ascii="宋体" w:hAnsi="宋体" w:cs="宋体" w:hint="eastAsia"/>
                <w:bCs/>
                <w:sz w:val="20"/>
                <w:szCs w:val="20"/>
              </w:rPr>
              <w:t>中心</w:t>
            </w:r>
            <w:r>
              <w:rPr>
                <w:rFonts w:ascii="宋体" w:hAnsi="宋体" w:cs="宋体" w:hint="eastAsia"/>
                <w:bCs/>
                <w:sz w:val="20"/>
                <w:szCs w:val="20"/>
              </w:rPr>
              <w:t>1</w:t>
            </w:r>
            <w:bookmarkEnd w:id="451"/>
            <w:bookmarkEnd w:id="452"/>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453" w:name="_Toc3296"/>
            <w:bookmarkStart w:id="454" w:name="_Toc7513"/>
            <w:r>
              <w:rPr>
                <w:rFonts w:ascii="宋体" w:hAnsi="宋体" w:cs="宋体" w:hint="eastAsia"/>
                <w:bCs/>
                <w:sz w:val="20"/>
                <w:szCs w:val="20"/>
              </w:rPr>
              <w:t>综合楼</w:t>
            </w:r>
            <w:r>
              <w:rPr>
                <w:rFonts w:ascii="宋体" w:hAnsi="宋体" w:cs="宋体" w:hint="eastAsia"/>
                <w:bCs/>
                <w:sz w:val="20"/>
                <w:szCs w:val="20"/>
              </w:rPr>
              <w:t>104</w:t>
            </w:r>
            <w:bookmarkEnd w:id="453"/>
            <w:bookmarkEnd w:id="454"/>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455" w:name="_Toc19958"/>
            <w:bookmarkStart w:id="456" w:name="_Toc13385"/>
            <w:r>
              <w:rPr>
                <w:rFonts w:ascii="宋体" w:hAnsi="宋体" w:cs="宋体" w:hint="eastAsia"/>
                <w:bCs/>
                <w:sz w:val="20"/>
                <w:szCs w:val="20"/>
              </w:rPr>
              <w:t>100.4</w:t>
            </w:r>
            <w:bookmarkEnd w:id="455"/>
            <w:bookmarkEnd w:id="456"/>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457" w:name="_Toc16722"/>
            <w:bookmarkStart w:id="458" w:name="_Toc16803"/>
            <w:r>
              <w:rPr>
                <w:rFonts w:ascii="宋体" w:hAnsi="宋体" w:cs="宋体" w:hint="eastAsia"/>
                <w:bCs/>
                <w:sz w:val="20"/>
                <w:szCs w:val="20"/>
              </w:rPr>
              <w:t>40</w:t>
            </w:r>
            <w:bookmarkEnd w:id="457"/>
            <w:bookmarkEnd w:id="458"/>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459" w:name="_Toc24265"/>
            <w:bookmarkStart w:id="460" w:name="_Toc17877"/>
            <w:r>
              <w:rPr>
                <w:rFonts w:ascii="宋体" w:hAnsi="宋体" w:cs="宋体" w:hint="eastAsia"/>
                <w:bCs/>
                <w:sz w:val="20"/>
                <w:szCs w:val="20"/>
              </w:rPr>
              <w:t>手动磨边机、半自动磨边机</w:t>
            </w:r>
            <w:bookmarkEnd w:id="459"/>
            <w:bookmarkEnd w:id="460"/>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461" w:name="_Toc21818"/>
            <w:bookmarkStart w:id="462" w:name="_Toc7733"/>
            <w:r>
              <w:rPr>
                <w:rFonts w:ascii="宋体" w:hAnsi="宋体" w:cs="宋体" w:hint="eastAsia"/>
                <w:bCs/>
                <w:sz w:val="20"/>
                <w:szCs w:val="20"/>
              </w:rPr>
              <w:t>全框眼镜、拉丝眼镜、打孔眼镜定配</w:t>
            </w:r>
            <w:bookmarkEnd w:id="461"/>
            <w:bookmarkEnd w:id="462"/>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463" w:name="_Toc26164"/>
            <w:bookmarkStart w:id="464" w:name="_Toc4201"/>
            <w:r>
              <w:rPr>
                <w:rFonts w:ascii="宋体" w:hAnsi="宋体" w:cs="宋体" w:hint="eastAsia"/>
                <w:bCs/>
                <w:sz w:val="20"/>
                <w:szCs w:val="20"/>
              </w:rPr>
              <w:t>具备多媒体及教学做一体化授课条件</w:t>
            </w:r>
            <w:bookmarkEnd w:id="463"/>
            <w:bookmarkEnd w:id="464"/>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465" w:name="_Toc29689"/>
            <w:bookmarkStart w:id="466" w:name="_Toc25557"/>
            <w:r>
              <w:rPr>
                <w:rFonts w:ascii="宋体" w:hAnsi="宋体" w:cs="宋体" w:hint="eastAsia"/>
                <w:bCs/>
                <w:sz w:val="20"/>
                <w:szCs w:val="20"/>
              </w:rPr>
              <w:t>可</w:t>
            </w:r>
            <w:bookmarkEnd w:id="465"/>
            <w:bookmarkEnd w:id="466"/>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467" w:name="_Toc19970"/>
            <w:bookmarkStart w:id="468" w:name="_Toc31016"/>
            <w:r>
              <w:rPr>
                <w:rFonts w:ascii="宋体" w:hAnsi="宋体" w:cs="宋体" w:hint="eastAsia"/>
                <w:bCs/>
                <w:sz w:val="20"/>
                <w:szCs w:val="20"/>
              </w:rPr>
              <w:t>17</w:t>
            </w:r>
            <w:bookmarkEnd w:id="467"/>
            <w:bookmarkEnd w:id="468"/>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469" w:name="_Toc8533"/>
            <w:bookmarkStart w:id="470" w:name="_Toc9612"/>
            <w:r>
              <w:rPr>
                <w:rFonts w:ascii="宋体" w:hAnsi="宋体" w:cs="宋体" w:hint="eastAsia"/>
                <w:bCs/>
                <w:sz w:val="20"/>
                <w:szCs w:val="20"/>
              </w:rPr>
              <w:t>万新眼镜</w:t>
            </w:r>
            <w:proofErr w:type="gramStart"/>
            <w:r>
              <w:rPr>
                <w:rFonts w:ascii="宋体" w:hAnsi="宋体" w:cs="宋体" w:hint="eastAsia"/>
                <w:bCs/>
                <w:sz w:val="20"/>
                <w:szCs w:val="20"/>
              </w:rPr>
              <w:t>定配实训</w:t>
            </w:r>
            <w:proofErr w:type="gramEnd"/>
            <w:r>
              <w:rPr>
                <w:rFonts w:ascii="宋体" w:hAnsi="宋体" w:cs="宋体" w:hint="eastAsia"/>
                <w:bCs/>
                <w:sz w:val="20"/>
                <w:szCs w:val="20"/>
              </w:rPr>
              <w:t>中心</w:t>
            </w:r>
            <w:r>
              <w:rPr>
                <w:rFonts w:ascii="宋体" w:hAnsi="宋体" w:cs="宋体" w:hint="eastAsia"/>
                <w:bCs/>
                <w:sz w:val="20"/>
                <w:szCs w:val="20"/>
              </w:rPr>
              <w:t>2</w:t>
            </w:r>
            <w:bookmarkEnd w:id="469"/>
            <w:bookmarkEnd w:id="470"/>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471" w:name="_Toc27536"/>
            <w:bookmarkStart w:id="472" w:name="_Toc24297"/>
            <w:r>
              <w:rPr>
                <w:rFonts w:ascii="宋体" w:hAnsi="宋体" w:cs="宋体" w:hint="eastAsia"/>
                <w:bCs/>
                <w:sz w:val="20"/>
                <w:szCs w:val="20"/>
              </w:rPr>
              <w:t>综合楼</w:t>
            </w:r>
            <w:r>
              <w:rPr>
                <w:rFonts w:ascii="宋体" w:hAnsi="宋体" w:cs="宋体" w:hint="eastAsia"/>
                <w:bCs/>
                <w:sz w:val="20"/>
                <w:szCs w:val="20"/>
              </w:rPr>
              <w:t>105</w:t>
            </w:r>
            <w:bookmarkEnd w:id="471"/>
            <w:bookmarkEnd w:id="472"/>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473" w:name="_Toc24599"/>
            <w:bookmarkStart w:id="474" w:name="_Toc4876"/>
            <w:r>
              <w:rPr>
                <w:rFonts w:ascii="宋体" w:hAnsi="宋体" w:cs="宋体" w:hint="eastAsia"/>
                <w:bCs/>
                <w:sz w:val="20"/>
                <w:szCs w:val="20"/>
              </w:rPr>
              <w:t>108.68</w:t>
            </w:r>
            <w:bookmarkEnd w:id="473"/>
            <w:bookmarkEnd w:id="474"/>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475" w:name="_Toc24254"/>
            <w:bookmarkStart w:id="476" w:name="_Toc19762"/>
            <w:r>
              <w:rPr>
                <w:rFonts w:ascii="宋体" w:hAnsi="宋体" w:cs="宋体" w:hint="eastAsia"/>
                <w:bCs/>
                <w:sz w:val="20"/>
                <w:szCs w:val="20"/>
              </w:rPr>
              <w:t>40</w:t>
            </w:r>
            <w:bookmarkEnd w:id="475"/>
            <w:bookmarkEnd w:id="476"/>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477" w:name="_Toc2718"/>
            <w:bookmarkStart w:id="478" w:name="_Toc30497"/>
            <w:r>
              <w:rPr>
                <w:rFonts w:ascii="宋体" w:hAnsi="宋体" w:cs="宋体" w:hint="eastAsia"/>
                <w:bCs/>
                <w:sz w:val="20"/>
                <w:szCs w:val="20"/>
              </w:rPr>
              <w:t>全自动磨边机</w:t>
            </w:r>
            <w:bookmarkEnd w:id="477"/>
            <w:bookmarkEnd w:id="478"/>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479" w:name="_Toc13759"/>
            <w:bookmarkStart w:id="480" w:name="_Toc14"/>
            <w:r>
              <w:rPr>
                <w:rFonts w:ascii="宋体" w:hAnsi="宋体" w:cs="宋体" w:hint="eastAsia"/>
                <w:bCs/>
                <w:sz w:val="20"/>
                <w:szCs w:val="20"/>
              </w:rPr>
              <w:t>双焦眼镜、多焦眼镜定配</w:t>
            </w:r>
            <w:bookmarkEnd w:id="479"/>
            <w:bookmarkEnd w:id="480"/>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481" w:name="_Toc8911"/>
            <w:bookmarkStart w:id="482" w:name="_Toc13317"/>
            <w:r>
              <w:rPr>
                <w:rFonts w:ascii="宋体" w:hAnsi="宋体" w:cs="宋体" w:hint="eastAsia"/>
                <w:bCs/>
                <w:sz w:val="20"/>
                <w:szCs w:val="20"/>
              </w:rPr>
              <w:t>具备多媒体及教学做一体化授课条件</w:t>
            </w:r>
            <w:bookmarkEnd w:id="481"/>
            <w:bookmarkEnd w:id="482"/>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483" w:name="_Toc19661"/>
            <w:bookmarkStart w:id="484" w:name="_Toc22150"/>
            <w:r>
              <w:rPr>
                <w:rFonts w:ascii="宋体" w:hAnsi="宋体" w:cs="宋体" w:hint="eastAsia"/>
                <w:bCs/>
                <w:sz w:val="20"/>
                <w:szCs w:val="20"/>
              </w:rPr>
              <w:t>可</w:t>
            </w:r>
            <w:bookmarkEnd w:id="483"/>
            <w:bookmarkEnd w:id="484"/>
          </w:p>
        </w:tc>
      </w:tr>
      <w:tr w:rsidR="00B82C95">
        <w:trPr>
          <w:trHeight w:val="607"/>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485" w:name="_Toc29691"/>
            <w:bookmarkStart w:id="486" w:name="_Toc1474"/>
            <w:r>
              <w:rPr>
                <w:rFonts w:ascii="宋体" w:hAnsi="宋体" w:cs="宋体" w:hint="eastAsia"/>
                <w:bCs/>
                <w:sz w:val="20"/>
                <w:szCs w:val="20"/>
              </w:rPr>
              <w:t>18</w:t>
            </w:r>
            <w:bookmarkEnd w:id="485"/>
            <w:bookmarkEnd w:id="486"/>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487" w:name="_Toc11521"/>
            <w:bookmarkStart w:id="488" w:name="_Toc13792"/>
            <w:r>
              <w:rPr>
                <w:rFonts w:ascii="宋体" w:hAnsi="宋体" w:cs="宋体" w:hint="eastAsia"/>
                <w:bCs/>
                <w:sz w:val="20"/>
                <w:szCs w:val="20"/>
              </w:rPr>
              <w:t>全自动加工实训室</w:t>
            </w:r>
            <w:bookmarkEnd w:id="487"/>
            <w:bookmarkEnd w:id="488"/>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489" w:name="_Toc26062"/>
            <w:bookmarkStart w:id="490" w:name="_Toc7199"/>
            <w:r>
              <w:rPr>
                <w:rFonts w:ascii="宋体" w:hAnsi="宋体" w:cs="宋体" w:hint="eastAsia"/>
                <w:bCs/>
                <w:sz w:val="20"/>
                <w:szCs w:val="20"/>
              </w:rPr>
              <w:t>综合楼</w:t>
            </w:r>
            <w:r>
              <w:rPr>
                <w:rFonts w:ascii="宋体" w:hAnsi="宋体" w:cs="宋体" w:hint="eastAsia"/>
                <w:bCs/>
                <w:sz w:val="20"/>
                <w:szCs w:val="20"/>
              </w:rPr>
              <w:t>107</w:t>
            </w:r>
            <w:bookmarkEnd w:id="489"/>
            <w:bookmarkEnd w:id="490"/>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491" w:name="_Toc26590"/>
            <w:bookmarkStart w:id="492" w:name="_Toc20138"/>
            <w:r>
              <w:rPr>
                <w:rFonts w:ascii="宋体" w:hAnsi="宋体" w:cs="宋体" w:hint="eastAsia"/>
                <w:bCs/>
                <w:sz w:val="20"/>
                <w:szCs w:val="20"/>
              </w:rPr>
              <w:t>108.68</w:t>
            </w:r>
            <w:bookmarkEnd w:id="491"/>
            <w:bookmarkEnd w:id="492"/>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493" w:name="_Toc5139"/>
            <w:bookmarkStart w:id="494" w:name="_Toc27656"/>
            <w:r>
              <w:rPr>
                <w:rFonts w:ascii="宋体" w:hAnsi="宋体" w:cs="宋体" w:hint="eastAsia"/>
                <w:bCs/>
                <w:sz w:val="20"/>
                <w:szCs w:val="20"/>
              </w:rPr>
              <w:t>40</w:t>
            </w:r>
            <w:bookmarkEnd w:id="493"/>
            <w:bookmarkEnd w:id="494"/>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495" w:name="_Toc120"/>
            <w:bookmarkStart w:id="496" w:name="_Toc5856"/>
            <w:r>
              <w:rPr>
                <w:rFonts w:ascii="宋体" w:hAnsi="宋体" w:cs="宋体" w:hint="eastAsia"/>
                <w:bCs/>
                <w:sz w:val="20"/>
                <w:szCs w:val="20"/>
              </w:rPr>
              <w:t>全自动磨边机</w:t>
            </w:r>
            <w:bookmarkEnd w:id="495"/>
            <w:bookmarkEnd w:id="496"/>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497" w:name="_Toc26549"/>
            <w:bookmarkStart w:id="498" w:name="_Toc4016"/>
            <w:r>
              <w:rPr>
                <w:rFonts w:ascii="宋体" w:hAnsi="宋体" w:cs="宋体" w:hint="eastAsia"/>
                <w:bCs/>
                <w:sz w:val="20"/>
                <w:szCs w:val="20"/>
              </w:rPr>
              <w:t>双焦眼镜、多焦眼镜定配</w:t>
            </w:r>
            <w:bookmarkEnd w:id="497"/>
            <w:bookmarkEnd w:id="498"/>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499" w:name="_Toc11906"/>
            <w:bookmarkStart w:id="500" w:name="_Toc12940"/>
            <w:r>
              <w:rPr>
                <w:rFonts w:ascii="宋体" w:hAnsi="宋体" w:cs="宋体" w:hint="eastAsia"/>
                <w:bCs/>
                <w:sz w:val="20"/>
                <w:szCs w:val="20"/>
              </w:rPr>
              <w:t>具备多媒体及教学做一体化授课条件</w:t>
            </w:r>
            <w:bookmarkEnd w:id="499"/>
            <w:bookmarkEnd w:id="500"/>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501" w:name="_Toc20360"/>
            <w:bookmarkStart w:id="502" w:name="_Toc17840"/>
            <w:r>
              <w:rPr>
                <w:rFonts w:ascii="宋体" w:hAnsi="宋体" w:cs="宋体" w:hint="eastAsia"/>
                <w:bCs/>
                <w:sz w:val="20"/>
                <w:szCs w:val="20"/>
              </w:rPr>
              <w:t>可</w:t>
            </w:r>
            <w:bookmarkEnd w:id="501"/>
            <w:bookmarkEnd w:id="502"/>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503" w:name="_Toc30317"/>
            <w:bookmarkStart w:id="504" w:name="_Toc28213"/>
            <w:r>
              <w:rPr>
                <w:rFonts w:ascii="宋体" w:hAnsi="宋体" w:cs="宋体" w:hint="eastAsia"/>
                <w:bCs/>
                <w:sz w:val="20"/>
                <w:szCs w:val="20"/>
              </w:rPr>
              <w:t>19</w:t>
            </w:r>
            <w:bookmarkEnd w:id="503"/>
            <w:bookmarkEnd w:id="504"/>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505" w:name="_Toc10939"/>
            <w:bookmarkStart w:id="506" w:name="_Toc22532"/>
            <w:r>
              <w:rPr>
                <w:rFonts w:ascii="宋体" w:hAnsi="宋体" w:cs="宋体" w:hint="eastAsia"/>
                <w:bCs/>
                <w:sz w:val="20"/>
                <w:szCs w:val="20"/>
              </w:rPr>
              <w:t>***</w:t>
            </w:r>
            <w:r>
              <w:rPr>
                <w:rFonts w:ascii="宋体" w:hAnsi="宋体" w:cs="宋体" w:hint="eastAsia"/>
                <w:bCs/>
                <w:sz w:val="20"/>
                <w:szCs w:val="20"/>
              </w:rPr>
              <w:t>科技综合</w:t>
            </w:r>
            <w:proofErr w:type="gramStart"/>
            <w:r>
              <w:rPr>
                <w:rFonts w:ascii="宋体" w:hAnsi="宋体" w:cs="宋体" w:hint="eastAsia"/>
                <w:bCs/>
                <w:sz w:val="20"/>
                <w:szCs w:val="20"/>
              </w:rPr>
              <w:t>验配实训</w:t>
            </w:r>
            <w:proofErr w:type="gramEnd"/>
            <w:r>
              <w:rPr>
                <w:rFonts w:ascii="宋体" w:hAnsi="宋体" w:cs="宋体" w:hint="eastAsia"/>
                <w:bCs/>
                <w:sz w:val="20"/>
                <w:szCs w:val="20"/>
              </w:rPr>
              <w:t>室</w:t>
            </w:r>
            <w:bookmarkEnd w:id="505"/>
            <w:bookmarkEnd w:id="506"/>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507" w:name="_Toc31184"/>
            <w:bookmarkStart w:id="508" w:name="_Toc5357"/>
            <w:r>
              <w:rPr>
                <w:rFonts w:ascii="宋体" w:hAnsi="宋体" w:cs="宋体" w:hint="eastAsia"/>
                <w:bCs/>
                <w:sz w:val="20"/>
                <w:szCs w:val="20"/>
              </w:rPr>
              <w:t>综合楼</w:t>
            </w:r>
            <w:r>
              <w:rPr>
                <w:rFonts w:ascii="宋体" w:hAnsi="宋体" w:cs="宋体" w:hint="eastAsia"/>
                <w:bCs/>
                <w:sz w:val="20"/>
                <w:szCs w:val="20"/>
              </w:rPr>
              <w:t>109</w:t>
            </w:r>
            <w:bookmarkEnd w:id="507"/>
            <w:bookmarkEnd w:id="508"/>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509" w:name="_Toc7876"/>
            <w:bookmarkStart w:id="510" w:name="_Toc16869"/>
            <w:r>
              <w:rPr>
                <w:rFonts w:ascii="宋体" w:hAnsi="宋体" w:cs="宋体" w:hint="eastAsia"/>
                <w:bCs/>
                <w:sz w:val="20"/>
                <w:szCs w:val="20"/>
              </w:rPr>
              <w:t>238.83</w:t>
            </w:r>
            <w:bookmarkEnd w:id="509"/>
            <w:bookmarkEnd w:id="510"/>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511" w:name="_Toc22489"/>
            <w:bookmarkStart w:id="512" w:name="_Toc14022"/>
            <w:r>
              <w:rPr>
                <w:rFonts w:ascii="宋体" w:hAnsi="宋体" w:cs="宋体" w:hint="eastAsia"/>
                <w:bCs/>
                <w:sz w:val="20"/>
                <w:szCs w:val="20"/>
              </w:rPr>
              <w:t>40</w:t>
            </w:r>
            <w:bookmarkEnd w:id="511"/>
            <w:bookmarkEnd w:id="512"/>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513" w:name="_Toc10136"/>
            <w:bookmarkStart w:id="514" w:name="_Toc25044"/>
            <w:r>
              <w:rPr>
                <w:rFonts w:ascii="宋体" w:hAnsi="宋体" w:cs="宋体" w:hint="eastAsia"/>
                <w:bCs/>
                <w:sz w:val="20"/>
                <w:szCs w:val="20"/>
              </w:rPr>
              <w:t>全自动综合验光仪</w:t>
            </w:r>
            <w:bookmarkEnd w:id="513"/>
            <w:bookmarkEnd w:id="514"/>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515" w:name="_Toc2810"/>
            <w:bookmarkStart w:id="516" w:name="_Toc12377"/>
            <w:r>
              <w:rPr>
                <w:rFonts w:ascii="宋体" w:hAnsi="宋体" w:cs="宋体" w:hint="eastAsia"/>
                <w:bCs/>
                <w:sz w:val="20"/>
                <w:szCs w:val="20"/>
              </w:rPr>
              <w:t>全流程综合验光实训</w:t>
            </w:r>
            <w:bookmarkEnd w:id="515"/>
            <w:bookmarkEnd w:id="516"/>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517" w:name="_Toc4776"/>
            <w:bookmarkStart w:id="518" w:name="_Toc6891"/>
            <w:r>
              <w:rPr>
                <w:rFonts w:ascii="宋体" w:hAnsi="宋体" w:cs="宋体" w:hint="eastAsia"/>
                <w:bCs/>
                <w:sz w:val="20"/>
                <w:szCs w:val="20"/>
              </w:rPr>
              <w:t>具备多媒体及教学做一体化授课条件</w:t>
            </w:r>
            <w:bookmarkEnd w:id="517"/>
            <w:bookmarkEnd w:id="518"/>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519" w:name="_Toc18752"/>
            <w:bookmarkStart w:id="520" w:name="_Toc10514"/>
            <w:r>
              <w:rPr>
                <w:rFonts w:ascii="宋体" w:hAnsi="宋体" w:cs="宋体" w:hint="eastAsia"/>
                <w:bCs/>
                <w:sz w:val="20"/>
                <w:szCs w:val="20"/>
              </w:rPr>
              <w:t>可</w:t>
            </w:r>
            <w:bookmarkEnd w:id="519"/>
            <w:bookmarkEnd w:id="520"/>
          </w:p>
        </w:tc>
      </w:tr>
      <w:tr w:rsidR="00B82C95">
        <w:trPr>
          <w:trHeight w:val="337"/>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521" w:name="_Toc21670"/>
            <w:bookmarkStart w:id="522" w:name="_Toc25294"/>
            <w:r>
              <w:rPr>
                <w:rFonts w:ascii="宋体" w:hAnsi="宋体" w:cs="宋体" w:hint="eastAsia"/>
                <w:bCs/>
                <w:sz w:val="20"/>
                <w:szCs w:val="20"/>
              </w:rPr>
              <w:t>20</w:t>
            </w:r>
            <w:bookmarkEnd w:id="521"/>
            <w:bookmarkEnd w:id="522"/>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523" w:name="_Toc7280"/>
            <w:bookmarkStart w:id="524" w:name="_Toc24542"/>
            <w:r>
              <w:rPr>
                <w:rFonts w:ascii="宋体" w:hAnsi="宋体" w:cs="宋体" w:hint="eastAsia"/>
                <w:bCs/>
                <w:sz w:val="20"/>
                <w:szCs w:val="20"/>
              </w:rPr>
              <w:t>智慧实训中心</w:t>
            </w:r>
            <w:bookmarkEnd w:id="523"/>
            <w:bookmarkEnd w:id="524"/>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525" w:name="_Toc16599"/>
            <w:bookmarkStart w:id="526" w:name="_Toc17674"/>
            <w:r>
              <w:rPr>
                <w:rFonts w:ascii="宋体" w:hAnsi="宋体" w:cs="宋体" w:hint="eastAsia"/>
                <w:bCs/>
                <w:sz w:val="20"/>
                <w:szCs w:val="20"/>
              </w:rPr>
              <w:t>综合楼</w:t>
            </w:r>
            <w:r>
              <w:rPr>
                <w:rFonts w:ascii="宋体" w:hAnsi="宋体" w:cs="宋体" w:hint="eastAsia"/>
                <w:bCs/>
                <w:sz w:val="20"/>
                <w:szCs w:val="20"/>
              </w:rPr>
              <w:t>302</w:t>
            </w:r>
            <w:bookmarkEnd w:id="525"/>
            <w:bookmarkEnd w:id="526"/>
          </w:p>
        </w:tc>
        <w:tc>
          <w:tcPr>
            <w:tcW w:w="682" w:type="dxa"/>
            <w:vAlign w:val="center"/>
          </w:tcPr>
          <w:p w:rsidR="00B82C95" w:rsidRDefault="00085F9C">
            <w:pPr>
              <w:widowControl/>
              <w:adjustRightInd w:val="0"/>
              <w:snapToGrid w:val="0"/>
              <w:jc w:val="center"/>
              <w:outlineLvl w:val="0"/>
              <w:rPr>
                <w:rFonts w:ascii="宋体" w:hAnsi="宋体" w:cs="宋体"/>
                <w:bCs/>
                <w:sz w:val="20"/>
                <w:szCs w:val="20"/>
              </w:rPr>
            </w:pPr>
            <w:bookmarkStart w:id="527" w:name="_Toc12031"/>
            <w:bookmarkStart w:id="528" w:name="_Toc29480"/>
            <w:r>
              <w:rPr>
                <w:rFonts w:ascii="宋体" w:hAnsi="宋体" w:cs="宋体" w:hint="eastAsia"/>
                <w:bCs/>
                <w:sz w:val="20"/>
                <w:szCs w:val="20"/>
              </w:rPr>
              <w:t>218.5</w:t>
            </w:r>
            <w:bookmarkEnd w:id="527"/>
            <w:bookmarkEnd w:id="528"/>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529" w:name="_Toc853"/>
            <w:bookmarkStart w:id="530" w:name="_Toc23272"/>
            <w:r>
              <w:rPr>
                <w:rFonts w:ascii="宋体" w:hAnsi="宋体" w:cs="宋体" w:hint="eastAsia"/>
                <w:bCs/>
                <w:sz w:val="20"/>
                <w:szCs w:val="20"/>
              </w:rPr>
              <w:t>40</w:t>
            </w:r>
            <w:bookmarkEnd w:id="529"/>
            <w:bookmarkEnd w:id="530"/>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531" w:name="_Toc3171"/>
            <w:bookmarkStart w:id="532" w:name="_Toc14147"/>
            <w:r>
              <w:rPr>
                <w:rFonts w:ascii="宋体" w:hAnsi="宋体" w:cs="宋体" w:hint="eastAsia"/>
                <w:bCs/>
                <w:sz w:val="20"/>
                <w:szCs w:val="20"/>
              </w:rPr>
              <w:t>半自动综合验光仪</w:t>
            </w:r>
            <w:bookmarkEnd w:id="531"/>
            <w:bookmarkEnd w:id="532"/>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533" w:name="_Toc30639"/>
            <w:bookmarkStart w:id="534" w:name="_Toc27038"/>
            <w:r>
              <w:rPr>
                <w:rFonts w:ascii="宋体" w:hAnsi="宋体" w:cs="宋体" w:hint="eastAsia"/>
                <w:bCs/>
                <w:sz w:val="20"/>
                <w:szCs w:val="20"/>
              </w:rPr>
              <w:t>全流程综合验光实训</w:t>
            </w:r>
            <w:bookmarkEnd w:id="533"/>
            <w:bookmarkEnd w:id="534"/>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535" w:name="_Toc1334"/>
            <w:bookmarkStart w:id="536" w:name="_Toc18645"/>
            <w:r>
              <w:rPr>
                <w:rFonts w:ascii="宋体" w:hAnsi="宋体" w:cs="宋体" w:hint="eastAsia"/>
                <w:bCs/>
                <w:sz w:val="20"/>
                <w:szCs w:val="20"/>
              </w:rPr>
              <w:t>具备多媒体及教学做一体化授课条件</w:t>
            </w:r>
            <w:bookmarkEnd w:id="535"/>
            <w:bookmarkEnd w:id="536"/>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537" w:name="_Toc26866"/>
            <w:bookmarkStart w:id="538" w:name="_Toc16295"/>
            <w:r>
              <w:rPr>
                <w:rFonts w:ascii="宋体" w:hAnsi="宋体" w:cs="宋体" w:hint="eastAsia"/>
                <w:bCs/>
                <w:sz w:val="20"/>
                <w:szCs w:val="20"/>
              </w:rPr>
              <w:t>可</w:t>
            </w:r>
            <w:bookmarkEnd w:id="537"/>
            <w:bookmarkEnd w:id="538"/>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539" w:name="_Toc10210"/>
            <w:bookmarkStart w:id="540" w:name="_Toc14614"/>
            <w:r>
              <w:rPr>
                <w:rFonts w:ascii="宋体" w:hAnsi="宋体" w:cs="宋体" w:hint="eastAsia"/>
                <w:bCs/>
                <w:sz w:val="20"/>
                <w:szCs w:val="20"/>
              </w:rPr>
              <w:t>21</w:t>
            </w:r>
            <w:bookmarkEnd w:id="539"/>
            <w:bookmarkEnd w:id="540"/>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541" w:name="_Toc16236"/>
            <w:bookmarkStart w:id="542" w:name="_Toc8494"/>
            <w:r>
              <w:rPr>
                <w:rFonts w:ascii="宋体" w:hAnsi="宋体" w:cs="宋体" w:hint="eastAsia"/>
                <w:bCs/>
                <w:sz w:val="20"/>
                <w:szCs w:val="20"/>
              </w:rPr>
              <w:t>眼镜维修与检测实训室</w:t>
            </w:r>
            <w:bookmarkEnd w:id="541"/>
            <w:bookmarkEnd w:id="542"/>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543" w:name="_Toc9517"/>
            <w:bookmarkStart w:id="544" w:name="_Toc16299"/>
            <w:r>
              <w:rPr>
                <w:rFonts w:ascii="宋体" w:hAnsi="宋体" w:cs="宋体" w:hint="eastAsia"/>
                <w:bCs/>
                <w:sz w:val="20"/>
                <w:szCs w:val="20"/>
              </w:rPr>
              <w:t>综合楼</w:t>
            </w:r>
            <w:r>
              <w:rPr>
                <w:rFonts w:ascii="宋体" w:hAnsi="宋体" w:cs="宋体" w:hint="eastAsia"/>
                <w:bCs/>
                <w:sz w:val="20"/>
                <w:szCs w:val="20"/>
              </w:rPr>
              <w:t>211</w:t>
            </w:r>
            <w:bookmarkEnd w:id="543"/>
            <w:bookmarkEnd w:id="544"/>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545" w:name="_Toc12929"/>
            <w:bookmarkStart w:id="546" w:name="_Toc9242"/>
            <w:r>
              <w:rPr>
                <w:rFonts w:ascii="宋体" w:hAnsi="宋体" w:cs="宋体" w:hint="eastAsia"/>
                <w:bCs/>
                <w:sz w:val="20"/>
                <w:szCs w:val="20"/>
              </w:rPr>
              <w:t>76.1</w:t>
            </w:r>
            <w:bookmarkEnd w:id="545"/>
            <w:bookmarkEnd w:id="546"/>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547" w:name="_Toc10891"/>
            <w:bookmarkStart w:id="548" w:name="_Toc17323"/>
            <w:r>
              <w:rPr>
                <w:rFonts w:ascii="宋体" w:hAnsi="宋体" w:cs="宋体" w:hint="eastAsia"/>
                <w:bCs/>
                <w:sz w:val="20"/>
                <w:szCs w:val="20"/>
              </w:rPr>
              <w:t>40</w:t>
            </w:r>
            <w:bookmarkEnd w:id="547"/>
            <w:bookmarkEnd w:id="548"/>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549" w:name="_Toc17897"/>
            <w:bookmarkStart w:id="550" w:name="_Toc25005"/>
            <w:r>
              <w:rPr>
                <w:rFonts w:ascii="宋体" w:hAnsi="宋体" w:cs="宋体" w:hint="eastAsia"/>
                <w:bCs/>
                <w:sz w:val="20"/>
                <w:szCs w:val="20"/>
              </w:rPr>
              <w:t>焦度计、整形、</w:t>
            </w:r>
            <w:proofErr w:type="gramStart"/>
            <w:r>
              <w:rPr>
                <w:rFonts w:ascii="宋体" w:hAnsi="宋体" w:cs="宋体" w:hint="eastAsia"/>
                <w:bCs/>
                <w:sz w:val="20"/>
                <w:szCs w:val="20"/>
              </w:rPr>
              <w:t>校配工具</w:t>
            </w:r>
            <w:bookmarkEnd w:id="549"/>
            <w:bookmarkEnd w:id="550"/>
            <w:proofErr w:type="gramEnd"/>
          </w:p>
        </w:tc>
        <w:tc>
          <w:tcPr>
            <w:tcW w:w="1268" w:type="dxa"/>
            <w:vAlign w:val="center"/>
          </w:tcPr>
          <w:p w:rsidR="00B82C95" w:rsidRDefault="00085F9C">
            <w:pPr>
              <w:adjustRightInd w:val="0"/>
              <w:snapToGrid w:val="0"/>
              <w:jc w:val="center"/>
              <w:outlineLvl w:val="0"/>
              <w:rPr>
                <w:rFonts w:ascii="宋体" w:hAnsi="宋体" w:cs="宋体"/>
                <w:bCs/>
                <w:sz w:val="20"/>
                <w:szCs w:val="20"/>
              </w:rPr>
            </w:pPr>
            <w:bookmarkStart w:id="551" w:name="_Toc27604"/>
            <w:bookmarkStart w:id="552" w:name="_Toc14955"/>
            <w:r>
              <w:rPr>
                <w:rFonts w:ascii="宋体" w:hAnsi="宋体" w:cs="宋体" w:hint="eastAsia"/>
                <w:bCs/>
                <w:sz w:val="20"/>
                <w:szCs w:val="20"/>
              </w:rPr>
              <w:t>眼镜整形、维修实训</w:t>
            </w:r>
            <w:bookmarkEnd w:id="551"/>
            <w:bookmarkEnd w:id="552"/>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553" w:name="_Toc20974"/>
            <w:bookmarkStart w:id="554" w:name="_Toc21990"/>
            <w:r>
              <w:rPr>
                <w:rFonts w:ascii="宋体" w:hAnsi="宋体" w:cs="宋体" w:hint="eastAsia"/>
                <w:bCs/>
                <w:sz w:val="20"/>
                <w:szCs w:val="20"/>
              </w:rPr>
              <w:t>具备多媒体及教学做一体化授课条件</w:t>
            </w:r>
            <w:bookmarkEnd w:id="553"/>
            <w:bookmarkEnd w:id="554"/>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555" w:name="_Toc6247"/>
            <w:bookmarkStart w:id="556" w:name="_Toc6242"/>
            <w:r>
              <w:rPr>
                <w:rFonts w:ascii="宋体" w:hAnsi="宋体" w:cs="宋体" w:hint="eastAsia"/>
                <w:bCs/>
                <w:sz w:val="20"/>
                <w:szCs w:val="20"/>
              </w:rPr>
              <w:t>可</w:t>
            </w:r>
            <w:bookmarkEnd w:id="555"/>
            <w:bookmarkEnd w:id="556"/>
          </w:p>
        </w:tc>
      </w:tr>
      <w:tr w:rsidR="00B82C95">
        <w:trPr>
          <w:trHeight w:val="340"/>
          <w:jc w:val="center"/>
        </w:trPr>
        <w:tc>
          <w:tcPr>
            <w:tcW w:w="504" w:type="dxa"/>
            <w:noWrap/>
            <w:vAlign w:val="center"/>
          </w:tcPr>
          <w:p w:rsidR="00B82C95" w:rsidRDefault="00085F9C">
            <w:pPr>
              <w:adjustRightInd w:val="0"/>
              <w:snapToGrid w:val="0"/>
              <w:jc w:val="center"/>
              <w:outlineLvl w:val="0"/>
              <w:rPr>
                <w:rFonts w:ascii="宋体" w:hAnsi="宋体" w:cs="宋体"/>
                <w:bCs/>
                <w:sz w:val="20"/>
                <w:szCs w:val="20"/>
              </w:rPr>
            </w:pPr>
            <w:bookmarkStart w:id="557" w:name="_Toc1901"/>
            <w:bookmarkStart w:id="558" w:name="_Toc21053"/>
            <w:r>
              <w:rPr>
                <w:rFonts w:ascii="宋体" w:hAnsi="宋体" w:cs="宋体" w:hint="eastAsia"/>
                <w:bCs/>
                <w:sz w:val="20"/>
                <w:szCs w:val="20"/>
              </w:rPr>
              <w:t>22</w:t>
            </w:r>
            <w:bookmarkEnd w:id="557"/>
            <w:bookmarkEnd w:id="558"/>
          </w:p>
        </w:tc>
        <w:tc>
          <w:tcPr>
            <w:tcW w:w="1415" w:type="dxa"/>
            <w:vAlign w:val="center"/>
          </w:tcPr>
          <w:p w:rsidR="00B82C95" w:rsidRDefault="00085F9C">
            <w:pPr>
              <w:adjustRightInd w:val="0"/>
              <w:snapToGrid w:val="0"/>
              <w:jc w:val="center"/>
              <w:outlineLvl w:val="0"/>
              <w:rPr>
                <w:rFonts w:ascii="宋体" w:hAnsi="宋体" w:cs="宋体"/>
                <w:bCs/>
                <w:sz w:val="20"/>
                <w:szCs w:val="20"/>
              </w:rPr>
            </w:pPr>
            <w:bookmarkStart w:id="559" w:name="_Toc11530"/>
            <w:bookmarkStart w:id="560" w:name="_Toc8223"/>
            <w:r>
              <w:rPr>
                <w:rFonts w:ascii="宋体" w:hAnsi="宋体" w:cs="宋体" w:hint="eastAsia"/>
                <w:bCs/>
                <w:sz w:val="20"/>
                <w:szCs w:val="20"/>
              </w:rPr>
              <w:t>接触镜综合</w:t>
            </w:r>
            <w:proofErr w:type="gramStart"/>
            <w:r>
              <w:rPr>
                <w:rFonts w:ascii="宋体" w:hAnsi="宋体" w:cs="宋体" w:hint="eastAsia"/>
                <w:bCs/>
                <w:sz w:val="20"/>
                <w:szCs w:val="20"/>
              </w:rPr>
              <w:t>验配实训</w:t>
            </w:r>
            <w:proofErr w:type="gramEnd"/>
            <w:r>
              <w:rPr>
                <w:rFonts w:ascii="宋体" w:hAnsi="宋体" w:cs="宋体" w:hint="eastAsia"/>
                <w:bCs/>
                <w:sz w:val="20"/>
                <w:szCs w:val="20"/>
              </w:rPr>
              <w:t>室</w:t>
            </w:r>
            <w:bookmarkEnd w:id="559"/>
            <w:bookmarkEnd w:id="560"/>
          </w:p>
        </w:tc>
        <w:tc>
          <w:tcPr>
            <w:tcW w:w="840" w:type="dxa"/>
            <w:vAlign w:val="center"/>
          </w:tcPr>
          <w:p w:rsidR="00B82C95" w:rsidRDefault="00085F9C">
            <w:pPr>
              <w:adjustRightInd w:val="0"/>
              <w:snapToGrid w:val="0"/>
              <w:jc w:val="center"/>
              <w:outlineLvl w:val="0"/>
              <w:rPr>
                <w:rFonts w:ascii="宋体" w:hAnsi="宋体" w:cs="宋体"/>
                <w:bCs/>
                <w:sz w:val="20"/>
                <w:szCs w:val="20"/>
              </w:rPr>
            </w:pPr>
            <w:bookmarkStart w:id="561" w:name="_Toc1532"/>
            <w:bookmarkStart w:id="562" w:name="_Toc30246"/>
            <w:r>
              <w:rPr>
                <w:rFonts w:ascii="宋体" w:hAnsi="宋体" w:cs="宋体" w:hint="eastAsia"/>
                <w:bCs/>
                <w:sz w:val="20"/>
                <w:szCs w:val="20"/>
              </w:rPr>
              <w:t>综合楼</w:t>
            </w:r>
            <w:r>
              <w:rPr>
                <w:rFonts w:ascii="宋体" w:hAnsi="宋体" w:cs="宋体" w:hint="eastAsia"/>
                <w:bCs/>
                <w:sz w:val="20"/>
                <w:szCs w:val="20"/>
              </w:rPr>
              <w:t>212</w:t>
            </w:r>
            <w:bookmarkEnd w:id="561"/>
            <w:bookmarkEnd w:id="562"/>
          </w:p>
        </w:tc>
        <w:tc>
          <w:tcPr>
            <w:tcW w:w="682" w:type="dxa"/>
            <w:vAlign w:val="center"/>
          </w:tcPr>
          <w:p w:rsidR="00B82C95" w:rsidRDefault="00085F9C">
            <w:pPr>
              <w:adjustRightInd w:val="0"/>
              <w:snapToGrid w:val="0"/>
              <w:jc w:val="center"/>
              <w:outlineLvl w:val="0"/>
              <w:rPr>
                <w:rFonts w:ascii="宋体" w:hAnsi="宋体" w:cs="宋体"/>
                <w:bCs/>
                <w:sz w:val="20"/>
                <w:szCs w:val="20"/>
              </w:rPr>
            </w:pPr>
            <w:bookmarkStart w:id="563" w:name="_Toc24782"/>
            <w:bookmarkStart w:id="564" w:name="_Toc30312"/>
            <w:r>
              <w:rPr>
                <w:rFonts w:ascii="宋体" w:hAnsi="宋体" w:cs="宋体" w:hint="eastAsia"/>
                <w:bCs/>
                <w:sz w:val="20"/>
                <w:szCs w:val="20"/>
              </w:rPr>
              <w:t>47.56</w:t>
            </w:r>
            <w:bookmarkEnd w:id="563"/>
            <w:bookmarkEnd w:id="564"/>
          </w:p>
        </w:tc>
        <w:tc>
          <w:tcPr>
            <w:tcW w:w="525" w:type="dxa"/>
            <w:vAlign w:val="center"/>
          </w:tcPr>
          <w:p w:rsidR="00B82C95" w:rsidRDefault="00085F9C">
            <w:pPr>
              <w:adjustRightInd w:val="0"/>
              <w:snapToGrid w:val="0"/>
              <w:jc w:val="center"/>
              <w:outlineLvl w:val="0"/>
              <w:rPr>
                <w:rFonts w:ascii="宋体" w:hAnsi="宋体" w:cs="宋体"/>
                <w:bCs/>
                <w:sz w:val="20"/>
                <w:szCs w:val="20"/>
              </w:rPr>
            </w:pPr>
            <w:bookmarkStart w:id="565" w:name="_Toc1682"/>
            <w:bookmarkStart w:id="566" w:name="_Toc31304"/>
            <w:r>
              <w:rPr>
                <w:rFonts w:ascii="宋体" w:hAnsi="宋体" w:cs="宋体" w:hint="eastAsia"/>
                <w:bCs/>
                <w:sz w:val="20"/>
                <w:szCs w:val="20"/>
              </w:rPr>
              <w:t>40</w:t>
            </w:r>
            <w:bookmarkEnd w:id="565"/>
            <w:bookmarkEnd w:id="566"/>
          </w:p>
        </w:tc>
        <w:tc>
          <w:tcPr>
            <w:tcW w:w="1980" w:type="dxa"/>
            <w:vAlign w:val="center"/>
          </w:tcPr>
          <w:p w:rsidR="00B82C95" w:rsidRDefault="00085F9C">
            <w:pPr>
              <w:adjustRightInd w:val="0"/>
              <w:snapToGrid w:val="0"/>
              <w:jc w:val="center"/>
              <w:outlineLvl w:val="0"/>
              <w:rPr>
                <w:rFonts w:ascii="宋体" w:hAnsi="宋体" w:cs="宋体"/>
                <w:bCs/>
                <w:sz w:val="20"/>
                <w:szCs w:val="20"/>
              </w:rPr>
            </w:pPr>
            <w:bookmarkStart w:id="567" w:name="_Toc629"/>
            <w:bookmarkStart w:id="568" w:name="_Toc30771"/>
            <w:r>
              <w:rPr>
                <w:rFonts w:ascii="宋体" w:hAnsi="宋体" w:cs="宋体" w:hint="eastAsia"/>
                <w:bCs/>
                <w:sz w:val="20"/>
                <w:szCs w:val="20"/>
              </w:rPr>
              <w:t>裂隙灯、角膜地形图、泪液镜、光学生物测量仪</w:t>
            </w:r>
            <w:bookmarkEnd w:id="567"/>
            <w:bookmarkEnd w:id="568"/>
          </w:p>
        </w:tc>
        <w:tc>
          <w:tcPr>
            <w:tcW w:w="1268" w:type="dxa"/>
            <w:vAlign w:val="center"/>
          </w:tcPr>
          <w:p w:rsidR="00B82C95" w:rsidRDefault="00B82C95">
            <w:pPr>
              <w:adjustRightInd w:val="0"/>
              <w:snapToGrid w:val="0"/>
              <w:jc w:val="center"/>
              <w:rPr>
                <w:rFonts w:ascii="宋体" w:hAnsi="宋体" w:cs="宋体"/>
                <w:bCs/>
                <w:sz w:val="20"/>
                <w:szCs w:val="20"/>
              </w:rPr>
            </w:pPr>
          </w:p>
        </w:tc>
        <w:tc>
          <w:tcPr>
            <w:tcW w:w="1905" w:type="dxa"/>
            <w:vAlign w:val="center"/>
          </w:tcPr>
          <w:p w:rsidR="00B82C95" w:rsidRDefault="00085F9C">
            <w:pPr>
              <w:adjustRightInd w:val="0"/>
              <w:snapToGrid w:val="0"/>
              <w:jc w:val="center"/>
              <w:outlineLvl w:val="0"/>
              <w:rPr>
                <w:rFonts w:ascii="宋体" w:hAnsi="宋体" w:cs="宋体"/>
                <w:bCs/>
                <w:sz w:val="20"/>
                <w:szCs w:val="20"/>
              </w:rPr>
            </w:pPr>
            <w:bookmarkStart w:id="569" w:name="_Toc32293"/>
            <w:bookmarkStart w:id="570" w:name="_Toc13518"/>
            <w:r>
              <w:rPr>
                <w:rFonts w:ascii="宋体" w:hAnsi="宋体" w:cs="宋体" w:hint="eastAsia"/>
                <w:bCs/>
                <w:sz w:val="20"/>
                <w:szCs w:val="20"/>
              </w:rPr>
              <w:t>具备多媒体及教学做一体化授课条件</w:t>
            </w:r>
            <w:bookmarkEnd w:id="569"/>
            <w:bookmarkEnd w:id="570"/>
          </w:p>
        </w:tc>
        <w:tc>
          <w:tcPr>
            <w:tcW w:w="712" w:type="dxa"/>
            <w:vAlign w:val="center"/>
          </w:tcPr>
          <w:p w:rsidR="00B82C95" w:rsidRDefault="00085F9C">
            <w:pPr>
              <w:adjustRightInd w:val="0"/>
              <w:snapToGrid w:val="0"/>
              <w:jc w:val="center"/>
              <w:outlineLvl w:val="0"/>
              <w:rPr>
                <w:rFonts w:ascii="宋体" w:hAnsi="宋体" w:cs="宋体"/>
                <w:bCs/>
                <w:sz w:val="20"/>
                <w:szCs w:val="20"/>
              </w:rPr>
            </w:pPr>
            <w:bookmarkStart w:id="571" w:name="_Toc8978"/>
            <w:bookmarkStart w:id="572" w:name="_Toc22592"/>
            <w:r>
              <w:rPr>
                <w:rFonts w:ascii="宋体" w:hAnsi="宋体" w:cs="宋体" w:hint="eastAsia"/>
                <w:bCs/>
                <w:sz w:val="20"/>
                <w:szCs w:val="20"/>
              </w:rPr>
              <w:t>可</w:t>
            </w:r>
            <w:bookmarkEnd w:id="571"/>
            <w:bookmarkEnd w:id="572"/>
          </w:p>
        </w:tc>
      </w:tr>
    </w:tbl>
    <w:p w:rsidR="00B82C95" w:rsidRDefault="00B82C95">
      <w:pPr>
        <w:adjustRightInd w:val="0"/>
        <w:snapToGrid w:val="0"/>
        <w:ind w:firstLineChars="100" w:firstLine="241"/>
        <w:rPr>
          <w:rFonts w:ascii="宋体" w:hAnsi="宋体" w:cs="宋体"/>
          <w:b/>
          <w:sz w:val="24"/>
          <w:szCs w:val="24"/>
        </w:rPr>
      </w:pPr>
    </w:p>
    <w:p w:rsidR="00B82C95" w:rsidRDefault="00085F9C">
      <w:pPr>
        <w:adjustRightInd w:val="0"/>
        <w:snapToGrid w:val="0"/>
        <w:ind w:firstLineChars="100" w:firstLine="241"/>
        <w:rPr>
          <w:rFonts w:ascii="宋体" w:hAnsi="宋体" w:cs="宋体"/>
          <w:b/>
          <w:sz w:val="24"/>
          <w:szCs w:val="24"/>
        </w:rPr>
      </w:pPr>
      <w:r>
        <w:rPr>
          <w:rFonts w:ascii="宋体" w:hAnsi="宋体" w:cs="宋体" w:hint="eastAsia"/>
          <w:b/>
          <w:sz w:val="24"/>
          <w:szCs w:val="24"/>
        </w:rPr>
        <w:t>3.</w:t>
      </w:r>
      <w:r>
        <w:rPr>
          <w:rFonts w:ascii="宋体" w:hAnsi="宋体" w:cs="宋体"/>
          <w:b/>
          <w:sz w:val="24"/>
          <w:szCs w:val="24"/>
        </w:rPr>
        <w:t xml:space="preserve"> </w:t>
      </w:r>
      <w:r>
        <w:rPr>
          <w:rFonts w:ascii="宋体" w:hAnsi="宋体" w:cs="宋体" w:hint="eastAsia"/>
          <w:b/>
          <w:sz w:val="24"/>
          <w:szCs w:val="24"/>
        </w:rPr>
        <w:t>校外实训基地建设</w:t>
      </w:r>
      <w:bookmarkEnd w:id="198"/>
    </w:p>
    <w:p w:rsidR="00B82C95" w:rsidRDefault="00085F9C">
      <w:pPr>
        <w:adjustRightInd w:val="0"/>
        <w:snapToGrid w:val="0"/>
        <w:ind w:firstLineChars="200" w:firstLine="480"/>
        <w:rPr>
          <w:rFonts w:ascii="宋体" w:hAnsi="宋体" w:cs="宋体"/>
          <w:bCs/>
          <w:sz w:val="24"/>
          <w:szCs w:val="24"/>
        </w:rPr>
      </w:pPr>
      <w:bookmarkStart w:id="573" w:name="_Toc15680"/>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）实训基地建设原则</w:t>
      </w:r>
      <w:bookmarkEnd w:id="573"/>
    </w:p>
    <w:p w:rsidR="00B82C95" w:rsidRDefault="00085F9C">
      <w:pPr>
        <w:adjustRightInd w:val="0"/>
        <w:snapToGrid w:val="0"/>
        <w:ind w:firstLineChars="200" w:firstLine="480"/>
        <w:rPr>
          <w:rFonts w:ascii="宋体" w:hAnsi="宋体" w:cs="宋体"/>
          <w:bCs/>
          <w:sz w:val="24"/>
          <w:szCs w:val="24"/>
        </w:rPr>
      </w:pPr>
      <w:bookmarkStart w:id="574" w:name="_Toc5040"/>
      <w:r>
        <w:rPr>
          <w:rFonts w:ascii="宋体" w:hAnsi="宋体" w:cs="宋体" w:hint="eastAsia"/>
          <w:bCs/>
          <w:sz w:val="24"/>
          <w:szCs w:val="24"/>
        </w:rPr>
        <w:t>校外实训基地应满足专业实践技能的操作和职业岗位能力的培养需要，提供适合职业能力的实习岗位。统筹规划，学校与企业共同和规划学生在实习过程中的理论与实操安排。相互共享教学资源，互派老师进行实地操作与教学。</w:t>
      </w:r>
      <w:bookmarkEnd w:id="574"/>
    </w:p>
    <w:p w:rsidR="00B82C95" w:rsidRDefault="00085F9C">
      <w:pPr>
        <w:adjustRightInd w:val="0"/>
        <w:snapToGrid w:val="0"/>
        <w:ind w:firstLineChars="200" w:firstLine="480"/>
        <w:rPr>
          <w:rFonts w:ascii="宋体" w:hAnsi="宋体" w:cs="宋体"/>
          <w:bCs/>
          <w:sz w:val="24"/>
          <w:szCs w:val="24"/>
        </w:rPr>
      </w:pPr>
      <w:bookmarkStart w:id="575" w:name="_Toc22083"/>
      <w:r>
        <w:rPr>
          <w:rFonts w:ascii="宋体" w:hAnsi="宋体" w:cs="宋体" w:hint="eastAsia"/>
          <w:bCs/>
          <w:sz w:val="24"/>
          <w:szCs w:val="24"/>
        </w:rPr>
        <w:t>（</w:t>
      </w:r>
      <w:r>
        <w:rPr>
          <w:rFonts w:ascii="宋体" w:hAnsi="宋体" w:cs="宋体" w:hint="eastAsia"/>
          <w:bCs/>
          <w:sz w:val="24"/>
          <w:szCs w:val="24"/>
        </w:rPr>
        <w:t>2</w:t>
      </w:r>
      <w:r>
        <w:rPr>
          <w:rFonts w:ascii="宋体" w:hAnsi="宋体" w:cs="宋体" w:hint="eastAsia"/>
          <w:bCs/>
          <w:sz w:val="24"/>
          <w:szCs w:val="24"/>
        </w:rPr>
        <w:t>）主要校外基地的介绍</w:t>
      </w:r>
      <w:bookmarkEnd w:id="575"/>
    </w:p>
    <w:p w:rsidR="00B82C95" w:rsidRDefault="00085F9C">
      <w:pPr>
        <w:widowControl/>
        <w:adjustRightInd w:val="0"/>
        <w:snapToGrid w:val="0"/>
        <w:ind w:firstLineChars="200" w:firstLine="480"/>
        <w:jc w:val="left"/>
        <w:rPr>
          <w:rFonts w:ascii="宋体" w:hAnsi="宋体" w:cs="宋体"/>
          <w:sz w:val="24"/>
          <w:szCs w:val="24"/>
        </w:rPr>
      </w:pPr>
      <w:r>
        <w:rPr>
          <w:rFonts w:ascii="宋体" w:hAnsi="宋体" w:cs="宋体" w:hint="eastAsia"/>
          <w:bCs/>
          <w:sz w:val="24"/>
          <w:szCs w:val="24"/>
        </w:rPr>
        <w:t>我校与多家知名企业合作，其中有</w:t>
      </w:r>
      <w:r>
        <w:rPr>
          <w:rFonts w:ascii="宋体" w:hAnsi="宋体" w:cs="宋体" w:hint="eastAsia"/>
          <w:bCs/>
          <w:sz w:val="24"/>
          <w:szCs w:val="24"/>
        </w:rPr>
        <w:t>**</w:t>
      </w:r>
      <w:r>
        <w:rPr>
          <w:rFonts w:ascii="宋体" w:hAnsi="宋体" w:cs="宋体" w:hint="eastAsia"/>
          <w:bCs/>
          <w:sz w:val="24"/>
          <w:szCs w:val="24"/>
        </w:rPr>
        <w:t>眼科医院集团、</w:t>
      </w:r>
      <w:r>
        <w:rPr>
          <w:rFonts w:ascii="宋体" w:hAnsi="宋体" w:cs="宋体" w:hint="eastAsia"/>
          <w:bCs/>
          <w:sz w:val="24"/>
          <w:szCs w:val="24"/>
        </w:rPr>
        <w:t>**</w:t>
      </w:r>
      <w:r>
        <w:rPr>
          <w:rFonts w:ascii="宋体" w:hAnsi="宋体" w:cs="宋体" w:hint="eastAsia"/>
          <w:bCs/>
          <w:sz w:val="24"/>
          <w:szCs w:val="24"/>
        </w:rPr>
        <w:t>光学有限公司、</w:t>
      </w:r>
      <w:r>
        <w:rPr>
          <w:rFonts w:ascii="宋体" w:hAnsi="宋体" w:cs="宋体" w:hint="eastAsia"/>
          <w:bCs/>
          <w:sz w:val="24"/>
          <w:szCs w:val="24"/>
        </w:rPr>
        <w:t>***</w:t>
      </w:r>
      <w:r>
        <w:rPr>
          <w:rFonts w:ascii="宋体" w:hAnsi="宋体" w:cs="宋体" w:hint="eastAsia"/>
          <w:bCs/>
          <w:sz w:val="24"/>
          <w:szCs w:val="24"/>
        </w:rPr>
        <w:t>眼科医院视光中心、</w:t>
      </w:r>
      <w:r>
        <w:rPr>
          <w:rFonts w:ascii="宋体" w:hAnsi="宋体" w:cs="宋体" w:hint="eastAsia"/>
          <w:bCs/>
          <w:sz w:val="24"/>
          <w:szCs w:val="24"/>
        </w:rPr>
        <w:t>**</w:t>
      </w:r>
      <w:r>
        <w:rPr>
          <w:rFonts w:ascii="宋体" w:hAnsi="宋体" w:cs="宋体" w:hint="eastAsia"/>
          <w:bCs/>
          <w:sz w:val="24"/>
          <w:szCs w:val="24"/>
        </w:rPr>
        <w:t>眼镜公司等</w:t>
      </w:r>
      <w:r>
        <w:rPr>
          <w:rFonts w:ascii="宋体" w:hAnsi="宋体" w:cs="宋体" w:hint="eastAsia"/>
          <w:bCs/>
          <w:sz w:val="24"/>
          <w:szCs w:val="24"/>
        </w:rPr>
        <w:t>26</w:t>
      </w:r>
      <w:r>
        <w:rPr>
          <w:rFonts w:ascii="宋体" w:hAnsi="宋体" w:cs="宋体" w:hint="eastAsia"/>
          <w:bCs/>
          <w:sz w:val="24"/>
          <w:szCs w:val="24"/>
        </w:rPr>
        <w:t>家企业等建立了长期稳定的合作关系，建设校外实习基地。其中合作项目包括职业岗位认知、</w:t>
      </w:r>
      <w:proofErr w:type="gramStart"/>
      <w:r>
        <w:rPr>
          <w:rFonts w:ascii="宋体" w:hAnsi="宋体" w:cs="宋体" w:hint="eastAsia"/>
          <w:bCs/>
          <w:sz w:val="24"/>
          <w:szCs w:val="24"/>
        </w:rPr>
        <w:t>跟岗实习</w:t>
      </w:r>
      <w:proofErr w:type="gramEnd"/>
      <w:r>
        <w:rPr>
          <w:rFonts w:ascii="宋体" w:hAnsi="宋体" w:cs="宋体" w:hint="eastAsia"/>
          <w:bCs/>
          <w:sz w:val="24"/>
          <w:szCs w:val="24"/>
        </w:rPr>
        <w:t>、顶岗实习、教师互派、校企合作研发横向课题开展等，为学生提供假期实习机会。通过学校、企业的深度合作，学生分阶段在企业和学校交替学习，</w:t>
      </w:r>
      <w:r>
        <w:rPr>
          <w:rFonts w:ascii="宋体" w:hAnsi="宋体" w:cs="宋体" w:hint="eastAsia"/>
          <w:color w:val="000000"/>
          <w:kern w:val="0"/>
          <w:sz w:val="24"/>
          <w:szCs w:val="24"/>
          <w:lang w:bidi="ar"/>
        </w:rPr>
        <w:t>在真实的工作情境中提升学生的职业素养和职业能力，教学中</w:t>
      </w:r>
      <w:r>
        <w:rPr>
          <w:rFonts w:ascii="宋体" w:hAnsi="宋体" w:cs="宋体" w:hint="eastAsia"/>
          <w:color w:val="000000"/>
          <w:kern w:val="0"/>
          <w:sz w:val="24"/>
          <w:szCs w:val="24"/>
          <w:lang w:bidi="ar"/>
        </w:rPr>
        <w:lastRenderedPageBreak/>
        <w:t>融入企业“科学验光，服务国民视觉健康”的理念，选择典型案例实施教学，学生参与临床实践，实现</w:t>
      </w:r>
      <w:proofErr w:type="gramStart"/>
      <w:r>
        <w:rPr>
          <w:rFonts w:ascii="宋体" w:hAnsi="宋体" w:cs="宋体" w:hint="eastAsia"/>
          <w:color w:val="000000"/>
          <w:kern w:val="0"/>
          <w:sz w:val="24"/>
          <w:szCs w:val="24"/>
          <w:lang w:bidi="ar"/>
        </w:rPr>
        <w:t>实训与服务</w:t>
      </w:r>
      <w:proofErr w:type="gramEnd"/>
      <w:r>
        <w:rPr>
          <w:rFonts w:ascii="宋体" w:hAnsi="宋体" w:cs="宋体" w:hint="eastAsia"/>
          <w:color w:val="000000"/>
          <w:kern w:val="0"/>
          <w:sz w:val="24"/>
          <w:szCs w:val="24"/>
          <w:lang w:bidi="ar"/>
        </w:rPr>
        <w:t>相结合。</w:t>
      </w:r>
      <w:r>
        <w:rPr>
          <w:rFonts w:ascii="宋体" w:hAnsi="宋体" w:cs="宋体" w:hint="eastAsia"/>
          <w:b/>
          <w:bCs/>
          <w:color w:val="000000"/>
          <w:kern w:val="0"/>
          <w:sz w:val="24"/>
          <w:szCs w:val="24"/>
          <w:lang w:bidi="ar"/>
        </w:rPr>
        <w:t>主要的校外实训基地见</w:t>
      </w:r>
      <w:r>
        <w:rPr>
          <w:rFonts w:ascii="宋体" w:hAnsi="宋体" w:cs="宋体" w:hint="eastAsia"/>
          <w:b/>
          <w:bCs/>
          <w:color w:val="000000"/>
          <w:kern w:val="0"/>
          <w:sz w:val="24"/>
          <w:szCs w:val="24"/>
          <w:lang w:bidi="ar"/>
        </w:rPr>
        <w:t>下表</w:t>
      </w:r>
      <w:r>
        <w:rPr>
          <w:rFonts w:ascii="宋体" w:hAnsi="宋体" w:cs="宋体" w:hint="eastAsia"/>
          <w:color w:val="000000"/>
          <w:kern w:val="0"/>
          <w:sz w:val="24"/>
          <w:szCs w:val="24"/>
          <w:lang w:bidi="ar"/>
        </w:rPr>
        <w:t>：</w:t>
      </w:r>
    </w:p>
    <w:p w:rsidR="00B82C95" w:rsidRDefault="00085F9C">
      <w:pPr>
        <w:widowControl/>
        <w:adjustRightInd w:val="0"/>
        <w:snapToGrid w:val="0"/>
        <w:ind w:firstLineChars="1200" w:firstLine="2880"/>
        <w:rPr>
          <w:rFonts w:ascii="宋体" w:hAnsi="宋体" w:cs="宋体"/>
          <w:sz w:val="24"/>
          <w:szCs w:val="24"/>
        </w:rPr>
      </w:pPr>
      <w:r>
        <w:rPr>
          <w:rFonts w:ascii="宋体" w:hAnsi="宋体" w:cs="宋体" w:hint="eastAsia"/>
          <w:color w:val="000000"/>
          <w:kern w:val="0"/>
          <w:sz w:val="24"/>
          <w:szCs w:val="24"/>
          <w:lang w:bidi="ar"/>
        </w:rPr>
        <w:t>表</w:t>
      </w:r>
      <w:r>
        <w:rPr>
          <w:rFonts w:ascii="宋体" w:hAnsi="宋体" w:cs="宋体" w:hint="eastAsia"/>
          <w:color w:val="000000"/>
          <w:kern w:val="0"/>
          <w:sz w:val="24"/>
          <w:szCs w:val="24"/>
          <w:lang w:bidi="ar"/>
        </w:rPr>
        <w:t>13</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主要校外实训基地一览表</w:t>
      </w:r>
    </w:p>
    <w:tbl>
      <w:tblPr>
        <w:tblStyle w:val="a8"/>
        <w:tblW w:w="9137" w:type="dxa"/>
        <w:jc w:val="center"/>
        <w:tblLook w:val="04A0" w:firstRow="1" w:lastRow="0" w:firstColumn="1" w:lastColumn="0" w:noHBand="0" w:noVBand="1"/>
      </w:tblPr>
      <w:tblGrid>
        <w:gridCol w:w="732"/>
        <w:gridCol w:w="2809"/>
        <w:gridCol w:w="4331"/>
        <w:gridCol w:w="1265"/>
      </w:tblGrid>
      <w:tr w:rsidR="00B82C95">
        <w:trPr>
          <w:trHeight w:val="391"/>
          <w:jc w:val="center"/>
        </w:trPr>
        <w:tc>
          <w:tcPr>
            <w:tcW w:w="732" w:type="dxa"/>
            <w:vAlign w:val="center"/>
          </w:tcPr>
          <w:p w:rsidR="00B82C95" w:rsidRDefault="00085F9C">
            <w:pPr>
              <w:adjustRightInd w:val="0"/>
              <w:snapToGrid w:val="0"/>
              <w:jc w:val="center"/>
              <w:rPr>
                <w:rFonts w:ascii="宋体" w:hAnsi="宋体" w:cs="宋体"/>
                <w:b/>
                <w:szCs w:val="21"/>
              </w:rPr>
            </w:pPr>
            <w:bookmarkStart w:id="576" w:name="_Toc21652"/>
            <w:r>
              <w:rPr>
                <w:rFonts w:ascii="宋体" w:hAnsi="宋体" w:cs="宋体" w:hint="eastAsia"/>
                <w:b/>
                <w:szCs w:val="21"/>
              </w:rPr>
              <w:t>序号</w:t>
            </w:r>
            <w:bookmarkEnd w:id="576"/>
          </w:p>
        </w:tc>
        <w:tc>
          <w:tcPr>
            <w:tcW w:w="2809" w:type="dxa"/>
            <w:vAlign w:val="center"/>
          </w:tcPr>
          <w:p w:rsidR="00B82C95" w:rsidRDefault="00085F9C">
            <w:pPr>
              <w:adjustRightInd w:val="0"/>
              <w:snapToGrid w:val="0"/>
              <w:jc w:val="center"/>
              <w:rPr>
                <w:rFonts w:ascii="宋体" w:hAnsi="宋体" w:cs="宋体"/>
                <w:b/>
                <w:szCs w:val="21"/>
              </w:rPr>
            </w:pPr>
            <w:bookmarkStart w:id="577" w:name="_Toc115"/>
            <w:r>
              <w:rPr>
                <w:rFonts w:ascii="宋体" w:hAnsi="宋体" w:cs="宋体" w:hint="eastAsia"/>
                <w:b/>
                <w:szCs w:val="21"/>
              </w:rPr>
              <w:t>实训基地名称</w:t>
            </w:r>
            <w:bookmarkEnd w:id="577"/>
          </w:p>
        </w:tc>
        <w:tc>
          <w:tcPr>
            <w:tcW w:w="4331" w:type="dxa"/>
            <w:vAlign w:val="center"/>
          </w:tcPr>
          <w:p w:rsidR="00B82C95" w:rsidRDefault="00085F9C">
            <w:pPr>
              <w:adjustRightInd w:val="0"/>
              <w:snapToGrid w:val="0"/>
              <w:jc w:val="center"/>
              <w:rPr>
                <w:rFonts w:ascii="宋体" w:hAnsi="宋体" w:cs="宋体"/>
                <w:b/>
                <w:szCs w:val="21"/>
              </w:rPr>
            </w:pPr>
            <w:bookmarkStart w:id="578" w:name="_Toc23949"/>
            <w:r>
              <w:rPr>
                <w:rFonts w:ascii="宋体" w:hAnsi="宋体" w:cs="宋体" w:hint="eastAsia"/>
                <w:b/>
                <w:szCs w:val="21"/>
              </w:rPr>
              <w:t>功能</w:t>
            </w:r>
            <w:bookmarkEnd w:id="578"/>
          </w:p>
        </w:tc>
        <w:tc>
          <w:tcPr>
            <w:tcW w:w="1265" w:type="dxa"/>
            <w:vAlign w:val="center"/>
          </w:tcPr>
          <w:p w:rsidR="00B82C95" w:rsidRDefault="00085F9C">
            <w:pPr>
              <w:adjustRightInd w:val="0"/>
              <w:snapToGrid w:val="0"/>
              <w:jc w:val="center"/>
              <w:rPr>
                <w:rFonts w:ascii="宋体" w:hAnsi="宋体" w:cs="宋体"/>
                <w:b/>
                <w:szCs w:val="21"/>
              </w:rPr>
            </w:pPr>
            <w:bookmarkStart w:id="579" w:name="_Toc25744"/>
            <w:r>
              <w:rPr>
                <w:rFonts w:ascii="宋体" w:hAnsi="宋体" w:cs="宋体" w:hint="eastAsia"/>
                <w:b/>
                <w:szCs w:val="21"/>
              </w:rPr>
              <w:t>实习规模</w:t>
            </w:r>
            <w:bookmarkEnd w:id="579"/>
          </w:p>
        </w:tc>
      </w:tr>
      <w:tr w:rsidR="00B82C95">
        <w:trPr>
          <w:trHeight w:val="137"/>
          <w:jc w:val="center"/>
        </w:trPr>
        <w:tc>
          <w:tcPr>
            <w:tcW w:w="732" w:type="dxa"/>
            <w:vAlign w:val="center"/>
          </w:tcPr>
          <w:p w:rsidR="00B82C95" w:rsidRDefault="00085F9C">
            <w:pPr>
              <w:adjustRightInd w:val="0"/>
              <w:snapToGrid w:val="0"/>
              <w:jc w:val="center"/>
              <w:rPr>
                <w:rFonts w:ascii="宋体" w:hAnsi="宋体" w:cs="宋体"/>
                <w:szCs w:val="21"/>
              </w:rPr>
            </w:pPr>
            <w:bookmarkStart w:id="580" w:name="_Toc29511"/>
            <w:r>
              <w:rPr>
                <w:rFonts w:ascii="宋体" w:hAnsi="宋体" w:cs="宋体" w:hint="eastAsia"/>
                <w:szCs w:val="21"/>
              </w:rPr>
              <w:t>1</w:t>
            </w:r>
            <w:bookmarkEnd w:id="580"/>
          </w:p>
        </w:tc>
        <w:tc>
          <w:tcPr>
            <w:tcW w:w="2809" w:type="dxa"/>
            <w:vAlign w:val="center"/>
          </w:tcPr>
          <w:p w:rsidR="00B82C95" w:rsidRDefault="00085F9C">
            <w:pPr>
              <w:adjustRightInd w:val="0"/>
              <w:snapToGrid w:val="0"/>
              <w:jc w:val="center"/>
              <w:rPr>
                <w:rFonts w:ascii="宋体" w:hAnsi="宋体" w:cs="宋体"/>
                <w:szCs w:val="21"/>
              </w:rPr>
            </w:pPr>
            <w:bookmarkStart w:id="581" w:name="_Toc8145"/>
            <w:r>
              <w:rPr>
                <w:rFonts w:ascii="宋体" w:hAnsi="宋体" w:cs="宋体" w:hint="eastAsia"/>
                <w:szCs w:val="21"/>
              </w:rPr>
              <w:t>**</w:t>
            </w:r>
            <w:r>
              <w:rPr>
                <w:rFonts w:ascii="宋体" w:hAnsi="宋体" w:cs="宋体" w:hint="eastAsia"/>
                <w:szCs w:val="21"/>
              </w:rPr>
              <w:t>眼科医院集团</w:t>
            </w:r>
            <w:bookmarkEnd w:id="581"/>
          </w:p>
        </w:tc>
        <w:tc>
          <w:tcPr>
            <w:tcW w:w="4331" w:type="dxa"/>
            <w:vAlign w:val="center"/>
          </w:tcPr>
          <w:p w:rsidR="00B82C95" w:rsidRDefault="00085F9C">
            <w:pPr>
              <w:adjustRightInd w:val="0"/>
              <w:snapToGrid w:val="0"/>
              <w:jc w:val="center"/>
              <w:rPr>
                <w:rFonts w:ascii="宋体" w:hAnsi="宋体" w:cs="宋体"/>
                <w:szCs w:val="21"/>
              </w:rPr>
            </w:pPr>
            <w:bookmarkStart w:id="582" w:name="_Toc1108"/>
            <w:r>
              <w:rPr>
                <w:rFonts w:ascii="宋体" w:hAnsi="宋体" w:cs="宋体" w:hint="eastAsia"/>
                <w:szCs w:val="21"/>
              </w:rPr>
              <w:t>顶岗实习</w:t>
            </w:r>
            <w:bookmarkEnd w:id="582"/>
          </w:p>
        </w:tc>
        <w:tc>
          <w:tcPr>
            <w:tcW w:w="1265" w:type="dxa"/>
            <w:vAlign w:val="center"/>
          </w:tcPr>
          <w:p w:rsidR="00B82C95" w:rsidRDefault="00085F9C">
            <w:pPr>
              <w:adjustRightInd w:val="0"/>
              <w:snapToGrid w:val="0"/>
              <w:jc w:val="center"/>
              <w:rPr>
                <w:rFonts w:ascii="宋体" w:hAnsi="宋体" w:cs="宋体"/>
                <w:szCs w:val="21"/>
              </w:rPr>
            </w:pPr>
            <w:bookmarkStart w:id="583" w:name="_Toc31702"/>
            <w:r>
              <w:rPr>
                <w:rFonts w:ascii="宋体" w:hAnsi="宋体" w:cs="宋体" w:hint="eastAsia"/>
                <w:szCs w:val="21"/>
              </w:rPr>
              <w:t>40</w:t>
            </w:r>
            <w:bookmarkEnd w:id="583"/>
          </w:p>
        </w:tc>
      </w:tr>
      <w:tr w:rsidR="00B82C95">
        <w:trPr>
          <w:trHeight w:val="248"/>
          <w:jc w:val="center"/>
        </w:trPr>
        <w:tc>
          <w:tcPr>
            <w:tcW w:w="732" w:type="dxa"/>
            <w:vAlign w:val="center"/>
          </w:tcPr>
          <w:p w:rsidR="00B82C95" w:rsidRDefault="00085F9C">
            <w:pPr>
              <w:adjustRightInd w:val="0"/>
              <w:snapToGrid w:val="0"/>
              <w:jc w:val="center"/>
              <w:rPr>
                <w:rFonts w:ascii="宋体" w:hAnsi="宋体" w:cs="宋体"/>
                <w:szCs w:val="21"/>
              </w:rPr>
            </w:pPr>
            <w:bookmarkStart w:id="584" w:name="_Toc15330"/>
            <w:r>
              <w:rPr>
                <w:rFonts w:ascii="宋体" w:hAnsi="宋体" w:cs="宋体" w:hint="eastAsia"/>
                <w:szCs w:val="21"/>
              </w:rPr>
              <w:t>2</w:t>
            </w:r>
            <w:bookmarkEnd w:id="584"/>
          </w:p>
        </w:tc>
        <w:tc>
          <w:tcPr>
            <w:tcW w:w="2809" w:type="dxa"/>
            <w:vAlign w:val="center"/>
          </w:tcPr>
          <w:p w:rsidR="00B82C95" w:rsidRDefault="00085F9C">
            <w:pPr>
              <w:adjustRightInd w:val="0"/>
              <w:snapToGrid w:val="0"/>
              <w:jc w:val="center"/>
              <w:rPr>
                <w:rFonts w:ascii="宋体" w:hAnsi="宋体" w:cs="宋体"/>
                <w:szCs w:val="21"/>
              </w:rPr>
            </w:pPr>
            <w:bookmarkStart w:id="585" w:name="_Toc1780"/>
            <w:r>
              <w:rPr>
                <w:rFonts w:ascii="宋体" w:hAnsi="宋体" w:cs="宋体" w:hint="eastAsia"/>
                <w:szCs w:val="21"/>
              </w:rPr>
              <w:t>**</w:t>
            </w:r>
            <w:r>
              <w:rPr>
                <w:rFonts w:ascii="宋体" w:hAnsi="宋体" w:cs="宋体" w:hint="eastAsia"/>
                <w:szCs w:val="21"/>
              </w:rPr>
              <w:t>眼科医院集团</w:t>
            </w:r>
            <w:bookmarkEnd w:id="585"/>
          </w:p>
        </w:tc>
        <w:tc>
          <w:tcPr>
            <w:tcW w:w="4331" w:type="dxa"/>
            <w:vAlign w:val="center"/>
          </w:tcPr>
          <w:p w:rsidR="00B82C95" w:rsidRDefault="00085F9C">
            <w:pPr>
              <w:adjustRightInd w:val="0"/>
              <w:snapToGrid w:val="0"/>
              <w:jc w:val="center"/>
              <w:rPr>
                <w:rFonts w:ascii="宋体" w:hAnsi="宋体" w:cs="宋体"/>
                <w:szCs w:val="21"/>
              </w:rPr>
            </w:pPr>
            <w:bookmarkStart w:id="586" w:name="_Toc18250"/>
            <w:r>
              <w:rPr>
                <w:rFonts w:ascii="宋体" w:hAnsi="宋体" w:cs="宋体" w:hint="eastAsia"/>
                <w:szCs w:val="21"/>
              </w:rPr>
              <w:t>顶岗实习，校企合作研发</w:t>
            </w:r>
            <w:bookmarkEnd w:id="586"/>
          </w:p>
        </w:tc>
        <w:tc>
          <w:tcPr>
            <w:tcW w:w="1265" w:type="dxa"/>
            <w:vAlign w:val="center"/>
          </w:tcPr>
          <w:p w:rsidR="00B82C95" w:rsidRDefault="00085F9C">
            <w:pPr>
              <w:adjustRightInd w:val="0"/>
              <w:snapToGrid w:val="0"/>
              <w:jc w:val="center"/>
              <w:rPr>
                <w:rFonts w:ascii="宋体" w:hAnsi="宋体" w:cs="宋体"/>
                <w:szCs w:val="21"/>
              </w:rPr>
            </w:pPr>
            <w:bookmarkStart w:id="587" w:name="_Toc6169"/>
            <w:r>
              <w:rPr>
                <w:rFonts w:ascii="宋体" w:hAnsi="宋体" w:cs="宋体" w:hint="eastAsia"/>
                <w:szCs w:val="21"/>
              </w:rPr>
              <w:t>40</w:t>
            </w:r>
            <w:bookmarkEnd w:id="587"/>
          </w:p>
        </w:tc>
      </w:tr>
      <w:tr w:rsidR="00B82C95">
        <w:trPr>
          <w:trHeight w:val="248"/>
          <w:jc w:val="center"/>
        </w:trPr>
        <w:tc>
          <w:tcPr>
            <w:tcW w:w="732" w:type="dxa"/>
            <w:vAlign w:val="center"/>
          </w:tcPr>
          <w:p w:rsidR="00B82C95" w:rsidRDefault="00085F9C">
            <w:pPr>
              <w:adjustRightInd w:val="0"/>
              <w:snapToGrid w:val="0"/>
              <w:jc w:val="center"/>
              <w:rPr>
                <w:rFonts w:ascii="宋体" w:hAnsi="宋体" w:cs="宋体"/>
                <w:szCs w:val="21"/>
              </w:rPr>
            </w:pPr>
            <w:bookmarkStart w:id="588" w:name="_Toc19693"/>
            <w:r>
              <w:rPr>
                <w:rFonts w:ascii="宋体" w:hAnsi="宋体" w:cs="宋体" w:hint="eastAsia"/>
                <w:szCs w:val="21"/>
              </w:rPr>
              <w:t>3</w:t>
            </w:r>
            <w:bookmarkEnd w:id="588"/>
          </w:p>
        </w:tc>
        <w:tc>
          <w:tcPr>
            <w:tcW w:w="2809" w:type="dxa"/>
            <w:vAlign w:val="center"/>
          </w:tcPr>
          <w:p w:rsidR="00B82C95" w:rsidRDefault="00085F9C">
            <w:pPr>
              <w:adjustRightInd w:val="0"/>
              <w:snapToGrid w:val="0"/>
              <w:jc w:val="center"/>
              <w:rPr>
                <w:rFonts w:ascii="宋体" w:hAnsi="宋体" w:cs="宋体"/>
                <w:szCs w:val="21"/>
              </w:rPr>
            </w:pPr>
            <w:bookmarkStart w:id="589" w:name="_Toc25242"/>
            <w:r>
              <w:rPr>
                <w:rFonts w:ascii="宋体" w:hAnsi="宋体" w:cs="宋体" w:hint="eastAsia"/>
                <w:szCs w:val="21"/>
              </w:rPr>
              <w:t>**</w:t>
            </w:r>
            <w:r>
              <w:rPr>
                <w:rFonts w:ascii="宋体" w:hAnsi="宋体" w:cs="宋体" w:hint="eastAsia"/>
                <w:szCs w:val="21"/>
              </w:rPr>
              <w:t>光学有限公司</w:t>
            </w:r>
            <w:bookmarkEnd w:id="589"/>
          </w:p>
        </w:tc>
        <w:tc>
          <w:tcPr>
            <w:tcW w:w="4331" w:type="dxa"/>
            <w:vAlign w:val="center"/>
          </w:tcPr>
          <w:p w:rsidR="00B82C95" w:rsidRDefault="00085F9C">
            <w:pPr>
              <w:adjustRightInd w:val="0"/>
              <w:snapToGrid w:val="0"/>
              <w:jc w:val="center"/>
              <w:rPr>
                <w:rFonts w:ascii="宋体" w:hAnsi="宋体" w:cs="宋体"/>
                <w:szCs w:val="21"/>
              </w:rPr>
            </w:pPr>
            <w:bookmarkStart w:id="590" w:name="_Toc18243"/>
            <w:r>
              <w:rPr>
                <w:rFonts w:ascii="宋体" w:hAnsi="宋体" w:cs="宋体" w:hint="eastAsia"/>
                <w:szCs w:val="21"/>
              </w:rPr>
              <w:t>顶岗实习，职业岗位认知</w:t>
            </w:r>
            <w:bookmarkEnd w:id="590"/>
          </w:p>
        </w:tc>
        <w:tc>
          <w:tcPr>
            <w:tcW w:w="1265" w:type="dxa"/>
            <w:vAlign w:val="center"/>
          </w:tcPr>
          <w:p w:rsidR="00B82C95" w:rsidRDefault="00085F9C">
            <w:pPr>
              <w:adjustRightInd w:val="0"/>
              <w:snapToGrid w:val="0"/>
              <w:jc w:val="center"/>
              <w:rPr>
                <w:rFonts w:ascii="宋体" w:hAnsi="宋体" w:cs="宋体"/>
                <w:szCs w:val="21"/>
              </w:rPr>
            </w:pPr>
            <w:bookmarkStart w:id="591" w:name="_Toc8619"/>
            <w:r>
              <w:rPr>
                <w:rFonts w:ascii="宋体" w:hAnsi="宋体" w:cs="宋体" w:hint="eastAsia"/>
                <w:szCs w:val="21"/>
              </w:rPr>
              <w:t>35</w:t>
            </w:r>
            <w:bookmarkEnd w:id="591"/>
          </w:p>
        </w:tc>
      </w:tr>
      <w:tr w:rsidR="00B82C95">
        <w:trPr>
          <w:trHeight w:val="199"/>
          <w:jc w:val="center"/>
        </w:trPr>
        <w:tc>
          <w:tcPr>
            <w:tcW w:w="732" w:type="dxa"/>
            <w:vAlign w:val="center"/>
          </w:tcPr>
          <w:p w:rsidR="00B82C95" w:rsidRDefault="00085F9C">
            <w:pPr>
              <w:adjustRightInd w:val="0"/>
              <w:snapToGrid w:val="0"/>
              <w:jc w:val="center"/>
              <w:rPr>
                <w:rFonts w:ascii="宋体" w:hAnsi="宋体" w:cs="宋体"/>
                <w:szCs w:val="21"/>
              </w:rPr>
            </w:pPr>
            <w:bookmarkStart w:id="592" w:name="_Toc19711"/>
            <w:r>
              <w:rPr>
                <w:rFonts w:ascii="宋体" w:hAnsi="宋体" w:cs="宋体" w:hint="eastAsia"/>
                <w:szCs w:val="21"/>
              </w:rPr>
              <w:t>4</w:t>
            </w:r>
            <w:bookmarkEnd w:id="592"/>
          </w:p>
        </w:tc>
        <w:tc>
          <w:tcPr>
            <w:tcW w:w="2809" w:type="dxa"/>
            <w:vAlign w:val="center"/>
          </w:tcPr>
          <w:p w:rsidR="00B82C95" w:rsidRDefault="00085F9C">
            <w:pPr>
              <w:adjustRightInd w:val="0"/>
              <w:snapToGrid w:val="0"/>
              <w:jc w:val="center"/>
              <w:rPr>
                <w:rFonts w:ascii="宋体" w:hAnsi="宋体" w:cs="宋体"/>
                <w:szCs w:val="21"/>
              </w:rPr>
            </w:pPr>
            <w:bookmarkStart w:id="593" w:name="_Toc24651"/>
            <w:r>
              <w:rPr>
                <w:rFonts w:ascii="宋体" w:hAnsi="宋体" w:cs="宋体" w:hint="eastAsia"/>
                <w:szCs w:val="21"/>
              </w:rPr>
              <w:t>***</w:t>
            </w:r>
            <w:r>
              <w:rPr>
                <w:rFonts w:ascii="宋体" w:hAnsi="宋体" w:cs="宋体" w:hint="eastAsia"/>
                <w:szCs w:val="21"/>
              </w:rPr>
              <w:t>眼科医院视光中心</w:t>
            </w:r>
            <w:bookmarkEnd w:id="593"/>
          </w:p>
        </w:tc>
        <w:tc>
          <w:tcPr>
            <w:tcW w:w="4331" w:type="dxa"/>
            <w:vAlign w:val="center"/>
          </w:tcPr>
          <w:p w:rsidR="00B82C95" w:rsidRDefault="00085F9C">
            <w:pPr>
              <w:adjustRightInd w:val="0"/>
              <w:snapToGrid w:val="0"/>
              <w:jc w:val="center"/>
              <w:rPr>
                <w:rFonts w:ascii="宋体" w:hAnsi="宋体" w:cs="宋体"/>
                <w:szCs w:val="21"/>
              </w:rPr>
            </w:pPr>
            <w:bookmarkStart w:id="594" w:name="_Toc22456"/>
            <w:r>
              <w:rPr>
                <w:rFonts w:ascii="宋体" w:hAnsi="宋体" w:cs="宋体" w:hint="eastAsia"/>
                <w:szCs w:val="21"/>
              </w:rPr>
              <w:t>职业岗位认知，</w:t>
            </w:r>
            <w:proofErr w:type="gramStart"/>
            <w:r>
              <w:rPr>
                <w:rFonts w:ascii="宋体" w:hAnsi="宋体" w:cs="宋体" w:hint="eastAsia"/>
                <w:szCs w:val="21"/>
              </w:rPr>
              <w:t>跟岗实习</w:t>
            </w:r>
            <w:proofErr w:type="gramEnd"/>
            <w:r>
              <w:rPr>
                <w:rFonts w:ascii="宋体" w:hAnsi="宋体" w:cs="宋体" w:hint="eastAsia"/>
                <w:szCs w:val="21"/>
              </w:rPr>
              <w:t>、顶岗实习</w:t>
            </w:r>
            <w:bookmarkEnd w:id="594"/>
          </w:p>
        </w:tc>
        <w:tc>
          <w:tcPr>
            <w:tcW w:w="1265"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40</w:t>
            </w:r>
          </w:p>
        </w:tc>
      </w:tr>
      <w:tr w:rsidR="00B82C95">
        <w:trPr>
          <w:trHeight w:val="248"/>
          <w:jc w:val="center"/>
        </w:trPr>
        <w:tc>
          <w:tcPr>
            <w:tcW w:w="732" w:type="dxa"/>
            <w:vAlign w:val="center"/>
          </w:tcPr>
          <w:p w:rsidR="00B82C95" w:rsidRDefault="00085F9C">
            <w:pPr>
              <w:adjustRightInd w:val="0"/>
              <w:snapToGrid w:val="0"/>
              <w:jc w:val="center"/>
              <w:rPr>
                <w:rFonts w:ascii="宋体" w:hAnsi="宋体" w:cs="宋体"/>
                <w:szCs w:val="21"/>
              </w:rPr>
            </w:pPr>
            <w:bookmarkStart w:id="595" w:name="_Toc25719"/>
            <w:r>
              <w:rPr>
                <w:rFonts w:ascii="宋体" w:hAnsi="宋体" w:cs="宋体" w:hint="eastAsia"/>
                <w:szCs w:val="21"/>
              </w:rPr>
              <w:t>5</w:t>
            </w:r>
            <w:bookmarkEnd w:id="595"/>
          </w:p>
        </w:tc>
        <w:tc>
          <w:tcPr>
            <w:tcW w:w="2809" w:type="dxa"/>
            <w:vAlign w:val="center"/>
          </w:tcPr>
          <w:p w:rsidR="00B82C95" w:rsidRDefault="00085F9C">
            <w:pPr>
              <w:adjustRightInd w:val="0"/>
              <w:snapToGrid w:val="0"/>
              <w:jc w:val="center"/>
              <w:rPr>
                <w:rFonts w:ascii="宋体" w:hAnsi="宋体" w:cs="宋体"/>
                <w:szCs w:val="21"/>
              </w:rPr>
            </w:pPr>
            <w:bookmarkStart w:id="596" w:name="_Toc4413"/>
            <w:r>
              <w:rPr>
                <w:rFonts w:ascii="宋体" w:hAnsi="宋体" w:cs="宋体" w:hint="eastAsia"/>
                <w:szCs w:val="21"/>
              </w:rPr>
              <w:t>**</w:t>
            </w:r>
            <w:r>
              <w:rPr>
                <w:rFonts w:ascii="宋体" w:hAnsi="宋体" w:cs="宋体" w:hint="eastAsia"/>
                <w:szCs w:val="21"/>
              </w:rPr>
              <w:t>眼镜公司</w:t>
            </w:r>
            <w:bookmarkEnd w:id="596"/>
          </w:p>
        </w:tc>
        <w:tc>
          <w:tcPr>
            <w:tcW w:w="4331" w:type="dxa"/>
            <w:vAlign w:val="center"/>
          </w:tcPr>
          <w:p w:rsidR="00B82C95" w:rsidRDefault="00085F9C">
            <w:pPr>
              <w:adjustRightInd w:val="0"/>
              <w:snapToGrid w:val="0"/>
              <w:jc w:val="center"/>
              <w:rPr>
                <w:rFonts w:ascii="宋体" w:hAnsi="宋体" w:cs="宋体"/>
                <w:szCs w:val="21"/>
              </w:rPr>
            </w:pPr>
            <w:bookmarkStart w:id="597" w:name="_Toc26138"/>
            <w:r>
              <w:rPr>
                <w:rFonts w:ascii="宋体" w:hAnsi="宋体" w:cs="宋体" w:hint="eastAsia"/>
                <w:szCs w:val="21"/>
              </w:rPr>
              <w:t>岗位认知，</w:t>
            </w:r>
            <w:proofErr w:type="gramStart"/>
            <w:r>
              <w:rPr>
                <w:rFonts w:ascii="宋体" w:hAnsi="宋体" w:cs="宋体" w:hint="eastAsia"/>
                <w:szCs w:val="21"/>
              </w:rPr>
              <w:t>跟岗实习</w:t>
            </w:r>
            <w:proofErr w:type="gramEnd"/>
            <w:r>
              <w:rPr>
                <w:rFonts w:ascii="宋体" w:hAnsi="宋体" w:cs="宋体" w:hint="eastAsia"/>
                <w:szCs w:val="21"/>
              </w:rPr>
              <w:t>、顶岗实习</w:t>
            </w:r>
            <w:bookmarkEnd w:id="597"/>
          </w:p>
        </w:tc>
        <w:tc>
          <w:tcPr>
            <w:tcW w:w="1265"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40</w:t>
            </w:r>
          </w:p>
        </w:tc>
      </w:tr>
      <w:tr w:rsidR="00B82C95">
        <w:trPr>
          <w:trHeight w:val="248"/>
          <w:jc w:val="center"/>
        </w:trPr>
        <w:tc>
          <w:tcPr>
            <w:tcW w:w="732" w:type="dxa"/>
            <w:vAlign w:val="center"/>
          </w:tcPr>
          <w:p w:rsidR="00B82C95" w:rsidRDefault="00085F9C">
            <w:pPr>
              <w:adjustRightInd w:val="0"/>
              <w:snapToGrid w:val="0"/>
              <w:jc w:val="center"/>
              <w:rPr>
                <w:rFonts w:ascii="宋体" w:hAnsi="宋体" w:cs="宋体"/>
                <w:szCs w:val="21"/>
              </w:rPr>
            </w:pPr>
            <w:bookmarkStart w:id="598" w:name="_Toc32621"/>
            <w:r>
              <w:rPr>
                <w:rFonts w:ascii="宋体" w:hAnsi="宋体" w:cs="宋体" w:hint="eastAsia"/>
                <w:szCs w:val="21"/>
              </w:rPr>
              <w:t>6</w:t>
            </w:r>
            <w:bookmarkEnd w:id="598"/>
          </w:p>
        </w:tc>
        <w:tc>
          <w:tcPr>
            <w:tcW w:w="2809" w:type="dxa"/>
            <w:vAlign w:val="center"/>
          </w:tcPr>
          <w:p w:rsidR="00B82C95" w:rsidRDefault="00085F9C">
            <w:pPr>
              <w:adjustRightInd w:val="0"/>
              <w:snapToGrid w:val="0"/>
              <w:jc w:val="center"/>
              <w:rPr>
                <w:rFonts w:ascii="宋体" w:hAnsi="宋体" w:cs="宋体"/>
                <w:szCs w:val="21"/>
              </w:rPr>
            </w:pPr>
            <w:bookmarkStart w:id="599" w:name="_Toc29812"/>
            <w:r>
              <w:rPr>
                <w:rFonts w:ascii="宋体" w:hAnsi="宋体" w:cs="宋体" w:hint="eastAsia"/>
                <w:szCs w:val="21"/>
              </w:rPr>
              <w:t>**</w:t>
            </w:r>
            <w:r>
              <w:rPr>
                <w:rFonts w:ascii="宋体" w:hAnsi="宋体" w:cs="宋体" w:hint="eastAsia"/>
                <w:szCs w:val="21"/>
              </w:rPr>
              <w:t>眼镜公司</w:t>
            </w:r>
            <w:bookmarkEnd w:id="599"/>
          </w:p>
        </w:tc>
        <w:tc>
          <w:tcPr>
            <w:tcW w:w="4331" w:type="dxa"/>
            <w:vAlign w:val="center"/>
          </w:tcPr>
          <w:p w:rsidR="00B82C95" w:rsidRDefault="00085F9C">
            <w:pPr>
              <w:adjustRightInd w:val="0"/>
              <w:snapToGrid w:val="0"/>
              <w:jc w:val="center"/>
              <w:rPr>
                <w:rFonts w:ascii="宋体" w:hAnsi="宋体" w:cs="宋体"/>
                <w:szCs w:val="21"/>
              </w:rPr>
            </w:pPr>
            <w:bookmarkStart w:id="600" w:name="_Toc27494"/>
            <w:r>
              <w:rPr>
                <w:rFonts w:ascii="宋体" w:hAnsi="宋体" w:cs="宋体" w:hint="eastAsia"/>
                <w:szCs w:val="21"/>
              </w:rPr>
              <w:t>岗位认知，</w:t>
            </w:r>
            <w:proofErr w:type="gramStart"/>
            <w:r>
              <w:rPr>
                <w:rFonts w:ascii="宋体" w:hAnsi="宋体" w:cs="宋体" w:hint="eastAsia"/>
                <w:szCs w:val="21"/>
              </w:rPr>
              <w:t>跟岗实习</w:t>
            </w:r>
            <w:proofErr w:type="gramEnd"/>
            <w:r>
              <w:rPr>
                <w:rFonts w:ascii="宋体" w:hAnsi="宋体" w:cs="宋体" w:hint="eastAsia"/>
                <w:szCs w:val="21"/>
              </w:rPr>
              <w:t>、顶岗实习</w:t>
            </w:r>
            <w:bookmarkEnd w:id="600"/>
          </w:p>
        </w:tc>
        <w:tc>
          <w:tcPr>
            <w:tcW w:w="1265" w:type="dxa"/>
            <w:vAlign w:val="center"/>
          </w:tcPr>
          <w:p w:rsidR="00B82C95" w:rsidRDefault="00085F9C">
            <w:pPr>
              <w:adjustRightInd w:val="0"/>
              <w:snapToGrid w:val="0"/>
              <w:jc w:val="center"/>
              <w:rPr>
                <w:rFonts w:ascii="宋体" w:hAnsi="宋体" w:cs="宋体"/>
                <w:szCs w:val="21"/>
              </w:rPr>
            </w:pPr>
            <w:r>
              <w:rPr>
                <w:rFonts w:ascii="宋体" w:hAnsi="宋体" w:cs="宋体" w:hint="eastAsia"/>
                <w:szCs w:val="21"/>
              </w:rPr>
              <w:t>60</w:t>
            </w:r>
          </w:p>
        </w:tc>
      </w:tr>
      <w:tr w:rsidR="00B82C95">
        <w:trPr>
          <w:trHeight w:val="287"/>
          <w:jc w:val="center"/>
        </w:trPr>
        <w:tc>
          <w:tcPr>
            <w:tcW w:w="732" w:type="dxa"/>
            <w:vAlign w:val="center"/>
          </w:tcPr>
          <w:p w:rsidR="00B82C95" w:rsidRDefault="00085F9C">
            <w:pPr>
              <w:adjustRightInd w:val="0"/>
              <w:snapToGrid w:val="0"/>
              <w:jc w:val="center"/>
              <w:rPr>
                <w:rFonts w:ascii="宋体" w:hAnsi="宋体" w:cs="宋体"/>
                <w:szCs w:val="21"/>
              </w:rPr>
            </w:pPr>
            <w:bookmarkStart w:id="601" w:name="_Toc27625"/>
            <w:r>
              <w:rPr>
                <w:rFonts w:ascii="宋体" w:hAnsi="宋体" w:cs="宋体" w:hint="eastAsia"/>
                <w:szCs w:val="21"/>
              </w:rPr>
              <w:t>7</w:t>
            </w:r>
            <w:bookmarkEnd w:id="601"/>
          </w:p>
        </w:tc>
        <w:tc>
          <w:tcPr>
            <w:tcW w:w="2809" w:type="dxa"/>
            <w:vAlign w:val="center"/>
          </w:tcPr>
          <w:p w:rsidR="00B82C95" w:rsidRDefault="00085F9C">
            <w:pPr>
              <w:adjustRightInd w:val="0"/>
              <w:snapToGrid w:val="0"/>
              <w:jc w:val="center"/>
              <w:rPr>
                <w:rFonts w:ascii="宋体" w:hAnsi="宋体" w:cs="宋体"/>
                <w:szCs w:val="21"/>
              </w:rPr>
            </w:pPr>
            <w:bookmarkStart w:id="602" w:name="_Toc27693"/>
            <w:r>
              <w:rPr>
                <w:rFonts w:ascii="宋体" w:hAnsi="宋体" w:cs="宋体" w:hint="eastAsia"/>
                <w:szCs w:val="21"/>
              </w:rPr>
              <w:t xml:space="preserve">*** </w:t>
            </w:r>
            <w:hyperlink r:id="rId10" w:tgtFrame="https://cn.bing.com/_blank" w:history="1">
              <w:r>
                <w:rPr>
                  <w:rFonts w:ascii="宋体" w:hAnsi="宋体" w:cs="宋体" w:hint="eastAsia"/>
                  <w:szCs w:val="21"/>
                </w:rPr>
                <w:t>科技发展有限公司</w:t>
              </w:r>
            </w:hyperlink>
            <w:bookmarkEnd w:id="602"/>
          </w:p>
        </w:tc>
        <w:tc>
          <w:tcPr>
            <w:tcW w:w="4331" w:type="dxa"/>
            <w:vAlign w:val="center"/>
          </w:tcPr>
          <w:p w:rsidR="00B82C95" w:rsidRDefault="00085F9C">
            <w:pPr>
              <w:adjustRightInd w:val="0"/>
              <w:snapToGrid w:val="0"/>
              <w:jc w:val="center"/>
              <w:rPr>
                <w:rFonts w:ascii="宋体" w:hAnsi="宋体" w:cs="宋体"/>
                <w:szCs w:val="21"/>
              </w:rPr>
            </w:pPr>
            <w:bookmarkStart w:id="603" w:name="_Toc7162"/>
            <w:r>
              <w:rPr>
                <w:rFonts w:ascii="宋体" w:hAnsi="宋体" w:cs="宋体" w:hint="eastAsia"/>
                <w:szCs w:val="21"/>
              </w:rPr>
              <w:t>职业岗位认知，</w:t>
            </w:r>
            <w:proofErr w:type="gramStart"/>
            <w:r>
              <w:rPr>
                <w:rFonts w:ascii="宋体" w:hAnsi="宋体" w:cs="宋体" w:hint="eastAsia"/>
                <w:szCs w:val="21"/>
              </w:rPr>
              <w:t>跟岗实习</w:t>
            </w:r>
            <w:proofErr w:type="gramEnd"/>
            <w:r>
              <w:rPr>
                <w:rFonts w:ascii="宋体" w:hAnsi="宋体" w:cs="宋体" w:hint="eastAsia"/>
                <w:szCs w:val="21"/>
              </w:rPr>
              <w:t>、顶岗实习</w:t>
            </w:r>
            <w:bookmarkEnd w:id="603"/>
          </w:p>
        </w:tc>
        <w:tc>
          <w:tcPr>
            <w:tcW w:w="1265" w:type="dxa"/>
            <w:vAlign w:val="center"/>
          </w:tcPr>
          <w:p w:rsidR="00B82C95" w:rsidRDefault="00085F9C">
            <w:pPr>
              <w:adjustRightInd w:val="0"/>
              <w:snapToGrid w:val="0"/>
              <w:jc w:val="center"/>
              <w:rPr>
                <w:rFonts w:ascii="宋体" w:hAnsi="宋体" w:cs="宋体"/>
                <w:szCs w:val="21"/>
              </w:rPr>
            </w:pPr>
            <w:bookmarkStart w:id="604" w:name="_Toc24629"/>
            <w:r>
              <w:rPr>
                <w:rFonts w:ascii="宋体" w:hAnsi="宋体" w:cs="宋体" w:hint="eastAsia"/>
                <w:szCs w:val="21"/>
              </w:rPr>
              <w:t>20</w:t>
            </w:r>
            <w:bookmarkEnd w:id="604"/>
          </w:p>
        </w:tc>
      </w:tr>
    </w:tbl>
    <w:p w:rsidR="00B82C95" w:rsidRDefault="00B82C95">
      <w:pPr>
        <w:adjustRightInd w:val="0"/>
        <w:snapToGrid w:val="0"/>
        <w:rPr>
          <w:rFonts w:ascii="宋体" w:hAnsi="宋体" w:cs="宋体"/>
          <w:sz w:val="24"/>
          <w:szCs w:val="24"/>
        </w:rPr>
      </w:pPr>
    </w:p>
    <w:p w:rsidR="00B82C95" w:rsidRDefault="00085F9C">
      <w:pPr>
        <w:adjustRightInd w:val="0"/>
        <w:snapToGrid w:val="0"/>
        <w:ind w:firstLineChars="200" w:firstLine="482"/>
        <w:outlineLvl w:val="1"/>
        <w:rPr>
          <w:rFonts w:ascii="宋体" w:hAnsi="宋体" w:cs="宋体"/>
          <w:b/>
          <w:bCs/>
          <w:sz w:val="24"/>
          <w:szCs w:val="24"/>
        </w:rPr>
      </w:pPr>
      <w:bookmarkStart w:id="605" w:name="_Toc20679"/>
      <w:bookmarkStart w:id="606" w:name="_Toc10322"/>
      <w:bookmarkStart w:id="607" w:name="_Toc22156"/>
      <w:r>
        <w:rPr>
          <w:rFonts w:ascii="宋体" w:hAnsi="宋体" w:cs="宋体" w:hint="eastAsia"/>
          <w:b/>
          <w:bCs/>
          <w:sz w:val="24"/>
          <w:szCs w:val="24"/>
        </w:rPr>
        <w:t>（三）教学资源</w:t>
      </w:r>
      <w:bookmarkEnd w:id="605"/>
      <w:bookmarkEnd w:id="606"/>
      <w:bookmarkEnd w:id="607"/>
    </w:p>
    <w:p w:rsidR="00B82C95" w:rsidRDefault="00085F9C">
      <w:pPr>
        <w:adjustRightInd w:val="0"/>
        <w:snapToGrid w:val="0"/>
        <w:ind w:firstLineChars="200" w:firstLine="480"/>
        <w:rPr>
          <w:rFonts w:ascii="宋体" w:hAnsi="宋体" w:cs="宋体"/>
          <w:sz w:val="24"/>
          <w:szCs w:val="24"/>
        </w:rPr>
      </w:pPr>
      <w:bookmarkStart w:id="608" w:name="_Toc8829"/>
      <w:r>
        <w:rPr>
          <w:rFonts w:ascii="宋体" w:hAnsi="宋体" w:cs="宋体" w:hint="eastAsia"/>
          <w:sz w:val="24"/>
          <w:szCs w:val="24"/>
        </w:rPr>
        <w:t>对教材选用、图书文献配备、数字资源配备等提出有关要求。</w:t>
      </w:r>
      <w:bookmarkEnd w:id="608"/>
    </w:p>
    <w:p w:rsidR="00B82C95" w:rsidRDefault="00085F9C">
      <w:pPr>
        <w:adjustRightInd w:val="0"/>
        <w:snapToGrid w:val="0"/>
        <w:ind w:firstLineChars="200" w:firstLine="482"/>
        <w:rPr>
          <w:rFonts w:ascii="宋体" w:hAnsi="宋体" w:cs="宋体"/>
          <w:b/>
          <w:bCs/>
          <w:sz w:val="24"/>
          <w:szCs w:val="24"/>
        </w:rPr>
      </w:pPr>
      <w:bookmarkStart w:id="609" w:name="_Toc18855"/>
      <w:r>
        <w:rPr>
          <w:rFonts w:ascii="宋体" w:hAnsi="宋体" w:cs="宋体" w:hint="eastAsia"/>
          <w:b/>
          <w:bCs/>
          <w:sz w:val="24"/>
          <w:szCs w:val="24"/>
        </w:rPr>
        <w:t>1.</w:t>
      </w:r>
      <w:r>
        <w:rPr>
          <w:rFonts w:ascii="宋体" w:hAnsi="宋体" w:cs="宋体"/>
          <w:b/>
          <w:bCs/>
          <w:sz w:val="24"/>
          <w:szCs w:val="24"/>
        </w:rPr>
        <w:t xml:space="preserve"> </w:t>
      </w:r>
      <w:r>
        <w:rPr>
          <w:rFonts w:ascii="宋体" w:hAnsi="宋体" w:cs="宋体" w:hint="eastAsia"/>
          <w:b/>
          <w:bCs/>
          <w:sz w:val="24"/>
          <w:szCs w:val="24"/>
        </w:rPr>
        <w:t>教材选用</w:t>
      </w:r>
      <w:bookmarkEnd w:id="609"/>
    </w:p>
    <w:p w:rsidR="00B82C95" w:rsidRDefault="00085F9C" w:rsidP="000C3FA8">
      <w:pPr>
        <w:pStyle w:val="a7"/>
        <w:spacing w:after="0"/>
        <w:ind w:firstLineChars="200" w:firstLine="480"/>
        <w:rPr>
          <w:rFonts w:ascii="宋体" w:hAnsi="宋体" w:cs="宋体"/>
          <w:kern w:val="0"/>
          <w:sz w:val="24"/>
          <w:szCs w:val="32"/>
        </w:rPr>
      </w:pPr>
      <w:bookmarkStart w:id="610" w:name="_Toc11161"/>
      <w:r>
        <w:rPr>
          <w:rFonts w:ascii="宋体" w:hAnsi="宋体" w:cs="宋体" w:hint="eastAsia"/>
          <w:kern w:val="0"/>
          <w:sz w:val="24"/>
          <w:szCs w:val="32"/>
        </w:rPr>
        <w:t>严格按照《天津职业大学教材建设管理办法（试行）》（津</w:t>
      </w:r>
      <w:proofErr w:type="gramStart"/>
      <w:r>
        <w:rPr>
          <w:rFonts w:ascii="宋体" w:hAnsi="宋体" w:cs="宋体" w:hint="eastAsia"/>
          <w:kern w:val="0"/>
          <w:sz w:val="24"/>
          <w:szCs w:val="32"/>
        </w:rPr>
        <w:t>职大党</w:t>
      </w:r>
      <w:proofErr w:type="gramEnd"/>
      <w:r>
        <w:rPr>
          <w:rFonts w:ascii="宋体" w:hAnsi="宋体" w:cs="宋体" w:hint="eastAsia"/>
          <w:kern w:val="0"/>
          <w:sz w:val="24"/>
          <w:szCs w:val="32"/>
        </w:rPr>
        <w:t>〔</w:t>
      </w:r>
      <w:r>
        <w:rPr>
          <w:rFonts w:ascii="宋体" w:hAnsi="宋体" w:cs="宋体" w:hint="eastAsia"/>
          <w:kern w:val="0"/>
          <w:sz w:val="24"/>
          <w:szCs w:val="32"/>
        </w:rPr>
        <w:t>2020</w:t>
      </w:r>
      <w:r>
        <w:rPr>
          <w:rFonts w:ascii="宋体" w:hAnsi="宋体" w:cs="宋体" w:hint="eastAsia"/>
          <w:kern w:val="0"/>
          <w:sz w:val="24"/>
          <w:szCs w:val="32"/>
        </w:rPr>
        <w:t>〕</w:t>
      </w:r>
      <w:r>
        <w:rPr>
          <w:rFonts w:ascii="宋体" w:hAnsi="宋体" w:cs="宋体" w:hint="eastAsia"/>
          <w:kern w:val="0"/>
          <w:sz w:val="24"/>
          <w:szCs w:val="32"/>
        </w:rPr>
        <w:t>110</w:t>
      </w:r>
      <w:r>
        <w:rPr>
          <w:rFonts w:ascii="宋体" w:hAnsi="宋体" w:cs="宋体" w:hint="eastAsia"/>
          <w:kern w:val="0"/>
          <w:sz w:val="24"/>
          <w:szCs w:val="32"/>
        </w:rPr>
        <w:t>号）要求，严把意识形态关，严格专业内容审核，每学期按要求和程序完成教材选用、征订和抽检工作，积极选用规划教材和领域内优秀教材。基于教学项目，校企共同编写教学讲义，积极转化形成活页式教材，鼓励开发</w:t>
      </w:r>
      <w:proofErr w:type="gramStart"/>
      <w:r>
        <w:rPr>
          <w:rFonts w:ascii="宋体" w:hAnsi="宋体" w:cs="宋体" w:hint="eastAsia"/>
          <w:kern w:val="0"/>
          <w:sz w:val="24"/>
          <w:szCs w:val="32"/>
        </w:rPr>
        <w:t>融媒体</w:t>
      </w:r>
      <w:proofErr w:type="gramEnd"/>
      <w:r>
        <w:rPr>
          <w:rFonts w:ascii="宋体" w:hAnsi="宋体" w:cs="宋体" w:hint="eastAsia"/>
          <w:kern w:val="0"/>
          <w:sz w:val="24"/>
          <w:szCs w:val="32"/>
        </w:rPr>
        <w:t>教材。</w:t>
      </w:r>
    </w:p>
    <w:p w:rsidR="00B82C95" w:rsidRDefault="00B82C95">
      <w:pPr>
        <w:adjustRightInd w:val="0"/>
        <w:snapToGrid w:val="0"/>
        <w:jc w:val="center"/>
        <w:rPr>
          <w:rFonts w:ascii="宋体" w:hAnsi="宋体" w:cs="宋体"/>
          <w:sz w:val="24"/>
          <w:szCs w:val="24"/>
        </w:rPr>
      </w:pPr>
      <w:bookmarkStart w:id="611" w:name="_Toc30249"/>
      <w:bookmarkEnd w:id="610"/>
    </w:p>
    <w:p w:rsidR="00B82C95" w:rsidRDefault="00085F9C">
      <w:pPr>
        <w:adjustRightInd w:val="0"/>
        <w:snapToGrid w:val="0"/>
        <w:jc w:val="center"/>
        <w:rPr>
          <w:rFonts w:ascii="宋体" w:hAnsi="宋体" w:cs="宋体"/>
          <w:sz w:val="24"/>
          <w:szCs w:val="24"/>
        </w:rPr>
      </w:pPr>
      <w:r>
        <w:rPr>
          <w:rFonts w:ascii="宋体" w:hAnsi="宋体" w:cs="宋体" w:hint="eastAsia"/>
          <w:sz w:val="24"/>
          <w:szCs w:val="24"/>
        </w:rPr>
        <w:t>表</w:t>
      </w:r>
      <w:r>
        <w:rPr>
          <w:rFonts w:ascii="宋体" w:hAnsi="宋体" w:cs="宋体" w:hint="eastAsia"/>
          <w:sz w:val="24"/>
          <w:szCs w:val="24"/>
        </w:rPr>
        <w:t>14</w:t>
      </w:r>
      <w:r>
        <w:rPr>
          <w:rFonts w:ascii="宋体" w:hAnsi="宋体" w:cs="宋体" w:hint="eastAsia"/>
          <w:sz w:val="24"/>
          <w:szCs w:val="24"/>
        </w:rPr>
        <w:t xml:space="preserve">  </w:t>
      </w:r>
      <w:r>
        <w:rPr>
          <w:rFonts w:ascii="宋体" w:hAnsi="宋体" w:cs="宋体" w:hint="eastAsia"/>
          <w:sz w:val="24"/>
          <w:szCs w:val="24"/>
        </w:rPr>
        <w:t>教材选用一览表</w:t>
      </w:r>
      <w:bookmarkEnd w:id="611"/>
    </w:p>
    <w:tbl>
      <w:tblPr>
        <w:tblStyle w:val="a8"/>
        <w:tblW w:w="9727" w:type="dxa"/>
        <w:tblInd w:w="-151" w:type="dxa"/>
        <w:tblLayout w:type="fixed"/>
        <w:tblLook w:val="04A0" w:firstRow="1" w:lastRow="0" w:firstColumn="1" w:lastColumn="0" w:noHBand="0" w:noVBand="1"/>
      </w:tblPr>
      <w:tblGrid>
        <w:gridCol w:w="2190"/>
        <w:gridCol w:w="1792"/>
        <w:gridCol w:w="1703"/>
        <w:gridCol w:w="2122"/>
        <w:gridCol w:w="1095"/>
        <w:gridCol w:w="825"/>
      </w:tblGrid>
      <w:tr w:rsidR="00B82C95">
        <w:tc>
          <w:tcPr>
            <w:tcW w:w="2190" w:type="dxa"/>
            <w:vAlign w:val="center"/>
          </w:tcPr>
          <w:p w:rsidR="00B82C95" w:rsidRDefault="00085F9C">
            <w:pPr>
              <w:adjustRightInd w:val="0"/>
              <w:snapToGrid w:val="0"/>
              <w:jc w:val="center"/>
              <w:rPr>
                <w:rFonts w:ascii="宋体" w:hAnsi="宋体" w:cs="宋体"/>
                <w:b/>
                <w:bCs/>
                <w:szCs w:val="21"/>
              </w:rPr>
            </w:pPr>
            <w:bookmarkStart w:id="612" w:name="_Toc8502"/>
            <w:r>
              <w:rPr>
                <w:rFonts w:ascii="宋体" w:hAnsi="宋体" w:cs="宋体" w:hint="eastAsia"/>
                <w:b/>
                <w:bCs/>
                <w:szCs w:val="21"/>
              </w:rPr>
              <w:t>课程</w:t>
            </w:r>
            <w:bookmarkEnd w:id="612"/>
          </w:p>
        </w:tc>
        <w:tc>
          <w:tcPr>
            <w:tcW w:w="1792" w:type="dxa"/>
            <w:vAlign w:val="center"/>
          </w:tcPr>
          <w:p w:rsidR="00B82C95" w:rsidRDefault="00085F9C">
            <w:pPr>
              <w:adjustRightInd w:val="0"/>
              <w:snapToGrid w:val="0"/>
              <w:jc w:val="center"/>
              <w:rPr>
                <w:rFonts w:ascii="宋体" w:hAnsi="宋体" w:cs="宋体"/>
                <w:b/>
                <w:bCs/>
                <w:szCs w:val="21"/>
              </w:rPr>
            </w:pPr>
            <w:bookmarkStart w:id="613" w:name="_Toc11271"/>
            <w:r>
              <w:rPr>
                <w:rFonts w:ascii="宋体" w:hAnsi="宋体" w:cs="宋体" w:hint="eastAsia"/>
                <w:b/>
                <w:bCs/>
                <w:szCs w:val="21"/>
              </w:rPr>
              <w:t>教材名称</w:t>
            </w:r>
            <w:bookmarkEnd w:id="613"/>
          </w:p>
        </w:tc>
        <w:tc>
          <w:tcPr>
            <w:tcW w:w="1703" w:type="dxa"/>
            <w:vAlign w:val="center"/>
          </w:tcPr>
          <w:p w:rsidR="00B82C95" w:rsidRDefault="00085F9C">
            <w:pPr>
              <w:adjustRightInd w:val="0"/>
              <w:snapToGrid w:val="0"/>
              <w:jc w:val="center"/>
              <w:rPr>
                <w:rFonts w:ascii="宋体" w:hAnsi="宋体" w:cs="宋体"/>
                <w:b/>
                <w:bCs/>
                <w:szCs w:val="21"/>
              </w:rPr>
            </w:pPr>
            <w:bookmarkStart w:id="614" w:name="_Toc8987"/>
            <w:r>
              <w:rPr>
                <w:rFonts w:ascii="宋体" w:hAnsi="宋体" w:cs="宋体" w:hint="eastAsia"/>
                <w:b/>
                <w:bCs/>
                <w:szCs w:val="21"/>
              </w:rPr>
              <w:t>出版社</w:t>
            </w:r>
            <w:bookmarkEnd w:id="614"/>
          </w:p>
        </w:tc>
        <w:tc>
          <w:tcPr>
            <w:tcW w:w="2122" w:type="dxa"/>
            <w:vAlign w:val="center"/>
          </w:tcPr>
          <w:p w:rsidR="00B82C95" w:rsidRDefault="00085F9C">
            <w:pPr>
              <w:adjustRightInd w:val="0"/>
              <w:snapToGrid w:val="0"/>
              <w:jc w:val="center"/>
              <w:rPr>
                <w:rFonts w:ascii="宋体" w:hAnsi="宋体" w:cs="宋体"/>
                <w:b/>
                <w:bCs/>
                <w:szCs w:val="21"/>
              </w:rPr>
            </w:pPr>
            <w:bookmarkStart w:id="615" w:name="_Toc1271"/>
            <w:r>
              <w:rPr>
                <w:rFonts w:ascii="宋体" w:hAnsi="宋体" w:cs="宋体" w:hint="eastAsia"/>
                <w:b/>
                <w:bCs/>
                <w:szCs w:val="21"/>
              </w:rPr>
              <w:t>ISBN</w:t>
            </w:r>
            <w:bookmarkEnd w:id="615"/>
          </w:p>
        </w:tc>
        <w:tc>
          <w:tcPr>
            <w:tcW w:w="1095" w:type="dxa"/>
            <w:vAlign w:val="center"/>
          </w:tcPr>
          <w:p w:rsidR="00B82C95" w:rsidRDefault="00085F9C">
            <w:pPr>
              <w:adjustRightInd w:val="0"/>
              <w:snapToGrid w:val="0"/>
              <w:jc w:val="center"/>
              <w:rPr>
                <w:rFonts w:ascii="宋体" w:hAnsi="宋体" w:cs="宋体"/>
                <w:b/>
                <w:bCs/>
                <w:szCs w:val="21"/>
              </w:rPr>
            </w:pPr>
            <w:bookmarkStart w:id="616" w:name="_Toc8458"/>
            <w:r>
              <w:rPr>
                <w:rFonts w:ascii="宋体" w:hAnsi="宋体" w:cs="宋体" w:hint="eastAsia"/>
                <w:b/>
                <w:bCs/>
                <w:szCs w:val="21"/>
              </w:rPr>
              <w:t>出版</w:t>
            </w:r>
            <w:bookmarkEnd w:id="616"/>
          </w:p>
          <w:p w:rsidR="00B82C95" w:rsidRDefault="00085F9C">
            <w:pPr>
              <w:adjustRightInd w:val="0"/>
              <w:snapToGrid w:val="0"/>
              <w:jc w:val="center"/>
              <w:rPr>
                <w:rFonts w:ascii="宋体" w:hAnsi="宋体" w:cs="宋体"/>
                <w:b/>
                <w:bCs/>
                <w:szCs w:val="21"/>
              </w:rPr>
            </w:pPr>
            <w:bookmarkStart w:id="617" w:name="_Toc784"/>
            <w:r>
              <w:rPr>
                <w:rFonts w:ascii="宋体" w:hAnsi="宋体" w:cs="宋体" w:hint="eastAsia"/>
                <w:b/>
                <w:bCs/>
                <w:szCs w:val="21"/>
              </w:rPr>
              <w:t>时间</w:t>
            </w:r>
            <w:bookmarkEnd w:id="617"/>
          </w:p>
        </w:tc>
        <w:tc>
          <w:tcPr>
            <w:tcW w:w="825" w:type="dxa"/>
            <w:vAlign w:val="center"/>
          </w:tcPr>
          <w:p w:rsidR="00B82C95" w:rsidRDefault="00085F9C">
            <w:pPr>
              <w:adjustRightInd w:val="0"/>
              <w:snapToGrid w:val="0"/>
              <w:jc w:val="center"/>
              <w:rPr>
                <w:rFonts w:ascii="宋体" w:hAnsi="宋体" w:cs="宋体"/>
                <w:b/>
                <w:bCs/>
                <w:szCs w:val="21"/>
              </w:rPr>
            </w:pPr>
            <w:bookmarkStart w:id="618" w:name="_Toc2219"/>
            <w:r>
              <w:rPr>
                <w:rFonts w:ascii="宋体" w:hAnsi="宋体" w:cs="宋体" w:hint="eastAsia"/>
                <w:b/>
                <w:bCs/>
                <w:szCs w:val="21"/>
              </w:rPr>
              <w:t>作者</w:t>
            </w:r>
            <w:bookmarkEnd w:id="618"/>
          </w:p>
        </w:tc>
      </w:tr>
      <w:tr w:rsidR="00B82C95">
        <w:tc>
          <w:tcPr>
            <w:tcW w:w="2190" w:type="dxa"/>
            <w:vAlign w:val="center"/>
          </w:tcPr>
          <w:p w:rsidR="00B82C95" w:rsidRDefault="00085F9C">
            <w:pPr>
              <w:adjustRightInd w:val="0"/>
              <w:snapToGrid w:val="0"/>
              <w:rPr>
                <w:rFonts w:ascii="宋体" w:hAnsi="宋体" w:cs="宋体"/>
                <w:szCs w:val="21"/>
              </w:rPr>
            </w:pPr>
            <w:bookmarkStart w:id="619" w:name="_Toc18819"/>
            <w:r>
              <w:rPr>
                <w:rFonts w:ascii="宋体" w:hAnsi="宋体" w:cs="宋体" w:hint="eastAsia"/>
                <w:szCs w:val="21"/>
              </w:rPr>
              <w:t>眼的结构与生理</w:t>
            </w:r>
            <w:bookmarkEnd w:id="619"/>
          </w:p>
        </w:tc>
        <w:tc>
          <w:tcPr>
            <w:tcW w:w="1792" w:type="dxa"/>
            <w:vAlign w:val="center"/>
          </w:tcPr>
          <w:p w:rsidR="00B82C95" w:rsidRDefault="00085F9C">
            <w:pPr>
              <w:adjustRightInd w:val="0"/>
              <w:snapToGrid w:val="0"/>
              <w:jc w:val="left"/>
              <w:rPr>
                <w:rFonts w:ascii="宋体" w:hAnsi="宋体" w:cs="宋体"/>
                <w:szCs w:val="21"/>
              </w:rPr>
            </w:pPr>
            <w:bookmarkStart w:id="620" w:name="_Toc21491"/>
            <w:r>
              <w:rPr>
                <w:rFonts w:ascii="宋体" w:hAnsi="宋体" w:cs="宋体" w:hint="eastAsia"/>
                <w:szCs w:val="21"/>
              </w:rPr>
              <w:t>眼科学基础</w:t>
            </w:r>
            <w:bookmarkEnd w:id="620"/>
          </w:p>
        </w:tc>
        <w:tc>
          <w:tcPr>
            <w:tcW w:w="1703" w:type="dxa"/>
            <w:vAlign w:val="center"/>
          </w:tcPr>
          <w:p w:rsidR="00B82C95" w:rsidRDefault="00085F9C">
            <w:pPr>
              <w:adjustRightInd w:val="0"/>
              <w:snapToGrid w:val="0"/>
              <w:jc w:val="left"/>
              <w:rPr>
                <w:rFonts w:ascii="宋体" w:hAnsi="宋体" w:cs="宋体"/>
                <w:szCs w:val="21"/>
              </w:rPr>
            </w:pPr>
            <w:bookmarkStart w:id="621" w:name="_Toc18410"/>
            <w:r>
              <w:rPr>
                <w:rFonts w:ascii="宋体" w:hAnsi="宋体" w:cs="宋体" w:hint="eastAsia"/>
                <w:szCs w:val="21"/>
              </w:rPr>
              <w:t>人民卫生出版社</w:t>
            </w:r>
            <w:bookmarkEnd w:id="621"/>
          </w:p>
        </w:tc>
        <w:tc>
          <w:tcPr>
            <w:tcW w:w="2122" w:type="dxa"/>
            <w:vAlign w:val="center"/>
          </w:tcPr>
          <w:p w:rsidR="00B82C95" w:rsidRDefault="00085F9C">
            <w:pPr>
              <w:adjustRightInd w:val="0"/>
              <w:snapToGrid w:val="0"/>
              <w:jc w:val="left"/>
              <w:rPr>
                <w:rFonts w:ascii="宋体" w:hAnsi="宋体" w:cs="宋体"/>
                <w:szCs w:val="21"/>
              </w:rPr>
            </w:pPr>
            <w:bookmarkStart w:id="622" w:name="_Toc932"/>
            <w:r>
              <w:rPr>
                <w:rFonts w:ascii="宋体" w:hAnsi="宋体" w:cs="宋体" w:hint="eastAsia"/>
                <w:szCs w:val="21"/>
              </w:rPr>
              <w:t>978-7-117-21949-5</w:t>
            </w:r>
            <w:bookmarkEnd w:id="622"/>
          </w:p>
        </w:tc>
        <w:tc>
          <w:tcPr>
            <w:tcW w:w="1095" w:type="dxa"/>
            <w:vAlign w:val="center"/>
          </w:tcPr>
          <w:p w:rsidR="00B82C95" w:rsidRDefault="00085F9C">
            <w:pPr>
              <w:adjustRightInd w:val="0"/>
              <w:snapToGrid w:val="0"/>
              <w:jc w:val="left"/>
              <w:rPr>
                <w:rFonts w:ascii="宋体" w:hAnsi="宋体" w:cs="宋体"/>
                <w:szCs w:val="21"/>
              </w:rPr>
            </w:pPr>
            <w:bookmarkStart w:id="623" w:name="_Toc21833"/>
            <w:r>
              <w:rPr>
                <w:rFonts w:ascii="宋体" w:hAnsi="宋体" w:cs="宋体" w:hint="eastAsia"/>
                <w:szCs w:val="21"/>
              </w:rPr>
              <w:t>2020.4</w:t>
            </w:r>
            <w:bookmarkEnd w:id="623"/>
          </w:p>
        </w:tc>
        <w:tc>
          <w:tcPr>
            <w:tcW w:w="825" w:type="dxa"/>
            <w:vAlign w:val="center"/>
          </w:tcPr>
          <w:p w:rsidR="00B82C95" w:rsidRDefault="00085F9C">
            <w:pPr>
              <w:adjustRightInd w:val="0"/>
              <w:snapToGrid w:val="0"/>
              <w:jc w:val="left"/>
              <w:rPr>
                <w:rFonts w:ascii="宋体" w:hAnsi="宋体" w:cs="宋体"/>
                <w:szCs w:val="21"/>
              </w:rPr>
            </w:pPr>
            <w:bookmarkStart w:id="624" w:name="_Toc11986"/>
            <w:r>
              <w:rPr>
                <w:rFonts w:ascii="宋体" w:hAnsi="宋体" w:cs="宋体" w:hint="eastAsia"/>
                <w:szCs w:val="21"/>
              </w:rPr>
              <w:t>***</w:t>
            </w:r>
            <w:bookmarkEnd w:id="624"/>
          </w:p>
        </w:tc>
      </w:tr>
      <w:tr w:rsidR="00B82C95">
        <w:trPr>
          <w:trHeight w:val="272"/>
        </w:trPr>
        <w:tc>
          <w:tcPr>
            <w:tcW w:w="2190" w:type="dxa"/>
            <w:vAlign w:val="center"/>
          </w:tcPr>
          <w:p w:rsidR="00B82C95" w:rsidRDefault="00085F9C">
            <w:pPr>
              <w:adjustRightInd w:val="0"/>
              <w:snapToGrid w:val="0"/>
              <w:rPr>
                <w:rFonts w:ascii="宋体" w:hAnsi="宋体" w:cs="宋体"/>
                <w:szCs w:val="21"/>
              </w:rPr>
            </w:pPr>
            <w:bookmarkStart w:id="625" w:name="_Toc24574"/>
            <w:r>
              <w:rPr>
                <w:rFonts w:ascii="宋体" w:hAnsi="宋体" w:cs="宋体" w:hint="eastAsia"/>
                <w:szCs w:val="21"/>
              </w:rPr>
              <w:t>眼镜光学基础</w:t>
            </w:r>
            <w:bookmarkEnd w:id="625"/>
          </w:p>
        </w:tc>
        <w:tc>
          <w:tcPr>
            <w:tcW w:w="1792" w:type="dxa"/>
            <w:vAlign w:val="center"/>
          </w:tcPr>
          <w:p w:rsidR="00B82C95" w:rsidRDefault="00085F9C">
            <w:pPr>
              <w:adjustRightInd w:val="0"/>
              <w:snapToGrid w:val="0"/>
              <w:jc w:val="left"/>
              <w:rPr>
                <w:rFonts w:ascii="宋体" w:hAnsi="宋体" w:cs="宋体"/>
                <w:szCs w:val="21"/>
              </w:rPr>
            </w:pPr>
            <w:bookmarkStart w:id="626" w:name="_Toc22422"/>
            <w:r>
              <w:rPr>
                <w:rFonts w:ascii="宋体" w:hAnsi="宋体" w:cs="宋体" w:hint="eastAsia"/>
                <w:szCs w:val="21"/>
              </w:rPr>
              <w:t>眼镜光学技术</w:t>
            </w:r>
            <w:bookmarkEnd w:id="626"/>
          </w:p>
        </w:tc>
        <w:tc>
          <w:tcPr>
            <w:tcW w:w="1703" w:type="dxa"/>
            <w:vAlign w:val="center"/>
          </w:tcPr>
          <w:p w:rsidR="00B82C95" w:rsidRDefault="00085F9C">
            <w:pPr>
              <w:adjustRightInd w:val="0"/>
              <w:snapToGrid w:val="0"/>
              <w:jc w:val="left"/>
              <w:rPr>
                <w:rFonts w:ascii="宋体" w:hAnsi="宋体" w:cs="宋体"/>
                <w:szCs w:val="21"/>
              </w:rPr>
            </w:pPr>
            <w:bookmarkStart w:id="627" w:name="_Toc16936"/>
            <w:r>
              <w:rPr>
                <w:rFonts w:ascii="宋体" w:hAnsi="宋体" w:cs="宋体" w:hint="eastAsia"/>
                <w:szCs w:val="21"/>
              </w:rPr>
              <w:t>人民卫生出版社</w:t>
            </w:r>
            <w:bookmarkEnd w:id="627"/>
          </w:p>
        </w:tc>
        <w:tc>
          <w:tcPr>
            <w:tcW w:w="2122" w:type="dxa"/>
            <w:vAlign w:val="center"/>
          </w:tcPr>
          <w:p w:rsidR="00B82C95" w:rsidRDefault="00085F9C">
            <w:pPr>
              <w:adjustRightInd w:val="0"/>
              <w:snapToGrid w:val="0"/>
              <w:jc w:val="left"/>
              <w:rPr>
                <w:rFonts w:ascii="宋体" w:hAnsi="宋体" w:cs="宋体"/>
                <w:szCs w:val="21"/>
              </w:rPr>
            </w:pPr>
            <w:bookmarkStart w:id="628" w:name="_Toc30294"/>
            <w:r>
              <w:rPr>
                <w:rFonts w:ascii="宋体" w:hAnsi="宋体" w:cs="宋体" w:hint="eastAsia"/>
                <w:szCs w:val="21"/>
              </w:rPr>
              <w:t>978-7-117-29233-7</w:t>
            </w:r>
            <w:bookmarkEnd w:id="628"/>
          </w:p>
        </w:tc>
        <w:tc>
          <w:tcPr>
            <w:tcW w:w="1095" w:type="dxa"/>
            <w:vAlign w:val="center"/>
          </w:tcPr>
          <w:p w:rsidR="00B82C95" w:rsidRDefault="00085F9C">
            <w:pPr>
              <w:adjustRightInd w:val="0"/>
              <w:snapToGrid w:val="0"/>
              <w:jc w:val="left"/>
              <w:rPr>
                <w:rFonts w:ascii="宋体" w:hAnsi="宋体" w:cs="宋体"/>
                <w:szCs w:val="21"/>
              </w:rPr>
            </w:pPr>
            <w:bookmarkStart w:id="629" w:name="_Toc1616"/>
            <w:r>
              <w:rPr>
                <w:rFonts w:ascii="宋体" w:hAnsi="宋体" w:cs="宋体" w:hint="eastAsia"/>
                <w:szCs w:val="21"/>
              </w:rPr>
              <w:t>2019.12</w:t>
            </w:r>
            <w:bookmarkEnd w:id="629"/>
          </w:p>
        </w:tc>
        <w:tc>
          <w:tcPr>
            <w:tcW w:w="825" w:type="dxa"/>
            <w:vAlign w:val="center"/>
          </w:tcPr>
          <w:p w:rsidR="00B82C95" w:rsidRDefault="00085F9C">
            <w:pPr>
              <w:adjustRightInd w:val="0"/>
              <w:snapToGrid w:val="0"/>
              <w:jc w:val="left"/>
              <w:rPr>
                <w:rFonts w:ascii="宋体" w:hAnsi="宋体" w:cs="宋体"/>
                <w:szCs w:val="21"/>
              </w:rPr>
            </w:pPr>
            <w:bookmarkStart w:id="630" w:name="_Toc30792"/>
            <w:r>
              <w:rPr>
                <w:rFonts w:ascii="宋体" w:hAnsi="宋体" w:cs="宋体" w:hint="eastAsia"/>
                <w:szCs w:val="21"/>
              </w:rPr>
              <w:t>***</w:t>
            </w:r>
            <w:bookmarkEnd w:id="630"/>
          </w:p>
        </w:tc>
      </w:tr>
      <w:bookmarkStart w:id="631" w:name="_Toc26985"/>
      <w:bookmarkStart w:id="632" w:name="_Toc1627"/>
      <w:tr w:rsidR="00B82C95">
        <w:trPr>
          <w:trHeight w:val="352"/>
        </w:trPr>
        <w:tc>
          <w:tcPr>
            <w:tcW w:w="2190" w:type="dxa"/>
            <w:vAlign w:val="center"/>
          </w:tcPr>
          <w:p w:rsidR="00B82C95" w:rsidRDefault="00085F9C">
            <w:pPr>
              <w:adjustRightInd w:val="0"/>
              <w:snapToGrid w:val="0"/>
              <w:rPr>
                <w:rFonts w:ascii="宋体" w:hAnsi="宋体" w:cs="宋体"/>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206375</wp:posOffset>
                      </wp:positionV>
                      <wp:extent cx="6181725" cy="351790"/>
                      <wp:effectExtent l="12700" t="12700" r="15875" b="16510"/>
                      <wp:wrapNone/>
                      <wp:docPr id="4" name="矩形 4"/>
                      <wp:cNvGraphicFramePr/>
                      <a:graphic xmlns:a="http://schemas.openxmlformats.org/drawingml/2006/main">
                        <a:graphicData uri="http://schemas.microsoft.com/office/word/2010/wordprocessingShape">
                          <wps:wsp>
                            <wps:cNvSpPr/>
                            <wps:spPr>
                              <a:xfrm>
                                <a:off x="644525" y="9378950"/>
                                <a:ext cx="6181725" cy="35179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6.05pt;margin-top:16.25pt;height:27.7pt;width:486.75pt;z-index:251662336;v-text-anchor:middle;mso-width-relative:page;mso-height-relative:page;" filled="f" stroked="t" coordsize="21600,21600" o:gfxdata="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gdJnzZAAAACQEAAA8AAAAAAAAAAQAgAAAAIgAAAGRycy9kb3du&#10;cmV2LnhtbFBLAQIUABQAAAAIAIdO4kDVfwhmcAIAAM0EAAAOAAAAAAAAAAEAIAAAACgBAABkcnMv&#10;ZTJvRG9jLnhtbFBLBQYAAAAABgAGAFkBAAAKBgAAAAA=&#10;">
                      <v:path/>
                      <v:fill on="f" focussize="0,0"/>
                      <v:stroke weight="2pt" color="#FF0000" joinstyle="round"/>
                      <v:imagedata o:title=""/>
                      <o:lock v:ext="edit" aspectratio="f"/>
                    </v:rect>
                  </w:pict>
                </mc:Fallback>
              </mc:AlternateContent>
            </w:r>
            <w:bookmarkEnd w:id="631"/>
            <w:r>
              <w:rPr>
                <w:rFonts w:ascii="宋体" w:hAnsi="宋体" w:cs="宋体" w:hint="eastAsia"/>
                <w:szCs w:val="21"/>
              </w:rPr>
              <w:t>眼屈光基础</w:t>
            </w:r>
            <w:bookmarkEnd w:id="632"/>
          </w:p>
        </w:tc>
        <w:tc>
          <w:tcPr>
            <w:tcW w:w="1792" w:type="dxa"/>
            <w:vAlign w:val="center"/>
          </w:tcPr>
          <w:p w:rsidR="00B82C95" w:rsidRDefault="00085F9C">
            <w:pPr>
              <w:adjustRightInd w:val="0"/>
              <w:snapToGrid w:val="0"/>
              <w:jc w:val="left"/>
              <w:rPr>
                <w:rFonts w:ascii="宋体" w:hAnsi="宋体" w:cs="宋体"/>
                <w:szCs w:val="21"/>
              </w:rPr>
            </w:pPr>
            <w:bookmarkStart w:id="633" w:name="_Toc4895"/>
            <w:r>
              <w:rPr>
                <w:rFonts w:ascii="宋体" w:hAnsi="宋体" w:cs="宋体" w:hint="eastAsia"/>
                <w:szCs w:val="21"/>
              </w:rPr>
              <w:t>眼屈光检查</w:t>
            </w:r>
            <w:bookmarkEnd w:id="633"/>
          </w:p>
        </w:tc>
        <w:tc>
          <w:tcPr>
            <w:tcW w:w="1703" w:type="dxa"/>
            <w:vAlign w:val="center"/>
          </w:tcPr>
          <w:p w:rsidR="00B82C95" w:rsidRDefault="00085F9C">
            <w:pPr>
              <w:adjustRightInd w:val="0"/>
              <w:snapToGrid w:val="0"/>
              <w:jc w:val="left"/>
              <w:rPr>
                <w:rFonts w:ascii="宋体" w:hAnsi="宋体" w:cs="宋体"/>
                <w:szCs w:val="21"/>
              </w:rPr>
            </w:pPr>
            <w:bookmarkStart w:id="634" w:name="_Toc24334"/>
            <w:r>
              <w:rPr>
                <w:rFonts w:ascii="宋体" w:hAnsi="宋体" w:cs="宋体" w:hint="eastAsia"/>
                <w:szCs w:val="21"/>
              </w:rPr>
              <w:t>人民卫生出版社</w:t>
            </w:r>
            <w:bookmarkEnd w:id="634"/>
          </w:p>
        </w:tc>
        <w:tc>
          <w:tcPr>
            <w:tcW w:w="2122" w:type="dxa"/>
            <w:vAlign w:val="center"/>
          </w:tcPr>
          <w:p w:rsidR="00B82C95" w:rsidRDefault="00085F9C">
            <w:pPr>
              <w:adjustRightInd w:val="0"/>
              <w:snapToGrid w:val="0"/>
              <w:jc w:val="left"/>
              <w:rPr>
                <w:rFonts w:ascii="宋体" w:hAnsi="宋体" w:cs="宋体"/>
                <w:szCs w:val="21"/>
              </w:rPr>
            </w:pPr>
            <w:bookmarkStart w:id="635" w:name="_Toc7933"/>
            <w:r>
              <w:rPr>
                <w:rFonts w:ascii="宋体" w:hAnsi="宋体" w:cs="宋体" w:hint="eastAsia"/>
                <w:szCs w:val="21"/>
              </w:rPr>
              <w:t>978-7-117-29233-7</w:t>
            </w:r>
            <w:bookmarkEnd w:id="635"/>
          </w:p>
        </w:tc>
        <w:tc>
          <w:tcPr>
            <w:tcW w:w="1095" w:type="dxa"/>
            <w:vAlign w:val="center"/>
          </w:tcPr>
          <w:p w:rsidR="00B82C95" w:rsidRDefault="00085F9C">
            <w:pPr>
              <w:adjustRightInd w:val="0"/>
              <w:snapToGrid w:val="0"/>
              <w:jc w:val="left"/>
              <w:rPr>
                <w:rFonts w:ascii="宋体" w:hAnsi="宋体" w:cs="宋体"/>
                <w:szCs w:val="21"/>
              </w:rPr>
            </w:pPr>
            <w:bookmarkStart w:id="636" w:name="_Toc17578"/>
            <w:r>
              <w:rPr>
                <w:rFonts w:ascii="宋体" w:hAnsi="宋体" w:cs="宋体" w:hint="eastAsia"/>
                <w:szCs w:val="21"/>
              </w:rPr>
              <w:t>2020.4</w:t>
            </w:r>
            <w:bookmarkEnd w:id="636"/>
          </w:p>
        </w:tc>
        <w:tc>
          <w:tcPr>
            <w:tcW w:w="825" w:type="dxa"/>
            <w:vAlign w:val="center"/>
          </w:tcPr>
          <w:p w:rsidR="00B82C95" w:rsidRDefault="00085F9C">
            <w:pPr>
              <w:adjustRightInd w:val="0"/>
              <w:snapToGrid w:val="0"/>
              <w:jc w:val="left"/>
              <w:rPr>
                <w:rFonts w:ascii="宋体" w:hAnsi="宋体" w:cs="宋体"/>
                <w:szCs w:val="21"/>
              </w:rPr>
            </w:pPr>
            <w:bookmarkStart w:id="637" w:name="_Toc28963"/>
            <w:r>
              <w:rPr>
                <w:rFonts w:ascii="宋体" w:hAnsi="宋体" w:cs="宋体" w:hint="eastAsia"/>
                <w:szCs w:val="21"/>
              </w:rPr>
              <w:t>***</w:t>
            </w:r>
            <w:bookmarkEnd w:id="637"/>
          </w:p>
        </w:tc>
      </w:tr>
      <w:tr w:rsidR="00B82C95">
        <w:trPr>
          <w:trHeight w:val="352"/>
        </w:trPr>
        <w:tc>
          <w:tcPr>
            <w:tcW w:w="2190" w:type="dxa"/>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验光技术</w:t>
            </w:r>
          </w:p>
        </w:tc>
        <w:tc>
          <w:tcPr>
            <w:tcW w:w="1792" w:type="dxa"/>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验光技术</w:t>
            </w:r>
          </w:p>
        </w:tc>
        <w:tc>
          <w:tcPr>
            <w:tcW w:w="1703" w:type="dxa"/>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人民卫生出版社</w:t>
            </w:r>
          </w:p>
        </w:tc>
        <w:tc>
          <w:tcPr>
            <w:tcW w:w="2122" w:type="dxa"/>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978-7-117-28893-4</w:t>
            </w:r>
          </w:p>
        </w:tc>
        <w:tc>
          <w:tcPr>
            <w:tcW w:w="1095" w:type="dxa"/>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2019.10</w:t>
            </w:r>
          </w:p>
        </w:tc>
        <w:tc>
          <w:tcPr>
            <w:tcW w:w="825" w:type="dxa"/>
            <w:vAlign w:val="center"/>
          </w:tcPr>
          <w:p w:rsidR="00B82C95" w:rsidRDefault="00085F9C">
            <w:pPr>
              <w:adjustRightInd w:val="0"/>
              <w:snapToGrid w:val="0"/>
              <w:jc w:val="left"/>
              <w:rPr>
                <w:rFonts w:ascii="宋体" w:hAnsi="宋体" w:cs="宋体"/>
                <w:szCs w:val="21"/>
              </w:rPr>
            </w:pPr>
            <w:r>
              <w:rPr>
                <w:rFonts w:ascii="宋体" w:hAnsi="宋体" w:cs="宋体" w:hint="eastAsia"/>
                <w:szCs w:val="21"/>
              </w:rPr>
              <w:t>***</w:t>
            </w:r>
          </w:p>
          <w:p w:rsidR="00B82C95" w:rsidRDefault="00085F9C">
            <w:pPr>
              <w:adjustRightInd w:val="0"/>
              <w:snapToGrid w:val="0"/>
              <w:jc w:val="left"/>
              <w:rPr>
                <w:rFonts w:ascii="宋体" w:hAnsi="宋体" w:cs="宋体"/>
                <w:szCs w:val="21"/>
              </w:rPr>
            </w:pPr>
            <w:r>
              <w:rPr>
                <w:rFonts w:ascii="宋体" w:hAnsi="宋体" w:cs="宋体" w:hint="eastAsia"/>
                <w:szCs w:val="21"/>
              </w:rPr>
              <w:t>***</w:t>
            </w:r>
          </w:p>
        </w:tc>
      </w:tr>
      <w:tr w:rsidR="00B82C95">
        <w:trPr>
          <w:trHeight w:val="336"/>
        </w:trPr>
        <w:tc>
          <w:tcPr>
            <w:tcW w:w="2190" w:type="dxa"/>
            <w:vAlign w:val="center"/>
          </w:tcPr>
          <w:p w:rsidR="00B82C95" w:rsidRDefault="00085F9C">
            <w:pPr>
              <w:adjustRightInd w:val="0"/>
              <w:snapToGrid w:val="0"/>
              <w:rPr>
                <w:rFonts w:ascii="宋体" w:hAnsi="宋体" w:cs="宋体"/>
                <w:szCs w:val="21"/>
              </w:rPr>
            </w:pPr>
            <w:bookmarkStart w:id="638" w:name="_Toc16514"/>
            <w:r>
              <w:rPr>
                <w:rFonts w:ascii="宋体" w:hAnsi="宋体" w:cs="宋体" w:hint="eastAsia"/>
                <w:szCs w:val="21"/>
              </w:rPr>
              <w:t>接触镜验</w:t>
            </w:r>
            <w:proofErr w:type="gramStart"/>
            <w:r>
              <w:rPr>
                <w:rFonts w:ascii="宋体" w:hAnsi="宋体" w:cs="宋体" w:hint="eastAsia"/>
                <w:szCs w:val="21"/>
              </w:rPr>
              <w:t>配技术</w:t>
            </w:r>
            <w:bookmarkEnd w:id="638"/>
            <w:proofErr w:type="gramEnd"/>
          </w:p>
        </w:tc>
        <w:tc>
          <w:tcPr>
            <w:tcW w:w="1792" w:type="dxa"/>
            <w:vAlign w:val="center"/>
          </w:tcPr>
          <w:p w:rsidR="00B82C95" w:rsidRDefault="00085F9C">
            <w:pPr>
              <w:adjustRightInd w:val="0"/>
              <w:snapToGrid w:val="0"/>
              <w:jc w:val="left"/>
              <w:rPr>
                <w:rFonts w:ascii="宋体" w:hAnsi="宋体" w:cs="宋体"/>
                <w:szCs w:val="21"/>
              </w:rPr>
            </w:pPr>
            <w:bookmarkStart w:id="639" w:name="_Toc7285"/>
            <w:r>
              <w:rPr>
                <w:rFonts w:ascii="宋体" w:hAnsi="宋体" w:cs="宋体" w:hint="eastAsia"/>
                <w:szCs w:val="21"/>
              </w:rPr>
              <w:t>接触镜验</w:t>
            </w:r>
            <w:proofErr w:type="gramStart"/>
            <w:r>
              <w:rPr>
                <w:rFonts w:ascii="宋体" w:hAnsi="宋体" w:cs="宋体" w:hint="eastAsia"/>
                <w:szCs w:val="21"/>
              </w:rPr>
              <w:t>配技术</w:t>
            </w:r>
            <w:bookmarkEnd w:id="639"/>
            <w:proofErr w:type="gramEnd"/>
          </w:p>
        </w:tc>
        <w:tc>
          <w:tcPr>
            <w:tcW w:w="1703" w:type="dxa"/>
            <w:vAlign w:val="center"/>
          </w:tcPr>
          <w:p w:rsidR="00B82C95" w:rsidRDefault="00085F9C">
            <w:pPr>
              <w:adjustRightInd w:val="0"/>
              <w:snapToGrid w:val="0"/>
              <w:jc w:val="left"/>
              <w:rPr>
                <w:rFonts w:ascii="宋体" w:hAnsi="宋体" w:cs="宋体"/>
                <w:szCs w:val="21"/>
              </w:rPr>
            </w:pPr>
            <w:bookmarkStart w:id="640" w:name="_Toc30057"/>
            <w:r>
              <w:rPr>
                <w:rFonts w:ascii="宋体" w:hAnsi="宋体" w:cs="宋体" w:hint="eastAsia"/>
                <w:szCs w:val="21"/>
              </w:rPr>
              <w:t>人民卫生出版社</w:t>
            </w:r>
            <w:bookmarkEnd w:id="640"/>
          </w:p>
        </w:tc>
        <w:tc>
          <w:tcPr>
            <w:tcW w:w="2122" w:type="dxa"/>
            <w:vAlign w:val="center"/>
          </w:tcPr>
          <w:p w:rsidR="00B82C95" w:rsidRDefault="00085F9C">
            <w:pPr>
              <w:adjustRightInd w:val="0"/>
              <w:snapToGrid w:val="0"/>
              <w:jc w:val="left"/>
              <w:rPr>
                <w:rFonts w:ascii="宋体" w:hAnsi="宋体" w:cs="宋体"/>
                <w:szCs w:val="21"/>
              </w:rPr>
            </w:pPr>
            <w:bookmarkStart w:id="641" w:name="_Toc14226"/>
            <w:r>
              <w:rPr>
                <w:rFonts w:ascii="宋体" w:hAnsi="宋体" w:cs="宋体" w:hint="eastAsia"/>
                <w:szCs w:val="21"/>
              </w:rPr>
              <w:t>978-7-117-29205-4</w:t>
            </w:r>
            <w:bookmarkEnd w:id="641"/>
          </w:p>
        </w:tc>
        <w:tc>
          <w:tcPr>
            <w:tcW w:w="1095" w:type="dxa"/>
            <w:vAlign w:val="center"/>
          </w:tcPr>
          <w:p w:rsidR="00B82C95" w:rsidRDefault="00085F9C">
            <w:pPr>
              <w:adjustRightInd w:val="0"/>
              <w:snapToGrid w:val="0"/>
              <w:jc w:val="left"/>
              <w:rPr>
                <w:rFonts w:ascii="宋体" w:hAnsi="宋体" w:cs="宋体"/>
                <w:szCs w:val="21"/>
              </w:rPr>
            </w:pPr>
            <w:bookmarkStart w:id="642" w:name="_Toc4023"/>
            <w:r>
              <w:rPr>
                <w:rFonts w:ascii="宋体" w:hAnsi="宋体" w:cs="宋体" w:hint="eastAsia"/>
                <w:szCs w:val="21"/>
              </w:rPr>
              <w:t>2020.1</w:t>
            </w:r>
            <w:bookmarkEnd w:id="642"/>
          </w:p>
        </w:tc>
        <w:tc>
          <w:tcPr>
            <w:tcW w:w="825" w:type="dxa"/>
            <w:vAlign w:val="center"/>
          </w:tcPr>
          <w:p w:rsidR="00B82C95" w:rsidRDefault="00085F9C">
            <w:pPr>
              <w:adjustRightInd w:val="0"/>
              <w:snapToGrid w:val="0"/>
              <w:jc w:val="left"/>
              <w:rPr>
                <w:rFonts w:ascii="宋体" w:hAnsi="宋体" w:cs="宋体"/>
                <w:szCs w:val="21"/>
              </w:rPr>
            </w:pPr>
            <w:bookmarkStart w:id="643" w:name="_Toc23132"/>
            <w:r>
              <w:rPr>
                <w:rFonts w:ascii="宋体" w:hAnsi="宋体" w:cs="宋体" w:hint="eastAsia"/>
                <w:szCs w:val="21"/>
              </w:rPr>
              <w:t>***</w:t>
            </w:r>
          </w:p>
          <w:p w:rsidR="00B82C95" w:rsidRDefault="00085F9C">
            <w:pPr>
              <w:adjustRightInd w:val="0"/>
              <w:snapToGrid w:val="0"/>
              <w:jc w:val="left"/>
              <w:rPr>
                <w:rFonts w:ascii="宋体" w:hAnsi="宋体" w:cs="宋体"/>
                <w:szCs w:val="21"/>
              </w:rPr>
            </w:pPr>
            <w:r>
              <w:rPr>
                <w:rFonts w:ascii="宋体" w:hAnsi="宋体" w:cs="宋体" w:hint="eastAsia"/>
                <w:szCs w:val="21"/>
              </w:rPr>
              <w:t>***</w:t>
            </w:r>
            <w:bookmarkEnd w:id="643"/>
          </w:p>
        </w:tc>
      </w:tr>
      <w:tr w:rsidR="00B82C95">
        <w:trPr>
          <w:trHeight w:val="386"/>
        </w:trPr>
        <w:tc>
          <w:tcPr>
            <w:tcW w:w="2190" w:type="dxa"/>
            <w:vAlign w:val="center"/>
          </w:tcPr>
          <w:p w:rsidR="00B82C95" w:rsidRDefault="00085F9C">
            <w:pPr>
              <w:adjustRightInd w:val="0"/>
              <w:snapToGrid w:val="0"/>
              <w:rPr>
                <w:rFonts w:ascii="宋体" w:hAnsi="宋体" w:cs="宋体"/>
                <w:szCs w:val="21"/>
              </w:rPr>
            </w:pPr>
            <w:bookmarkStart w:id="644" w:name="_Toc13412"/>
            <w:r>
              <w:rPr>
                <w:rFonts w:ascii="宋体" w:hAnsi="宋体" w:cs="宋体" w:hint="eastAsia"/>
                <w:szCs w:val="21"/>
              </w:rPr>
              <w:t>眼镜定</w:t>
            </w:r>
            <w:proofErr w:type="gramStart"/>
            <w:r>
              <w:rPr>
                <w:rFonts w:ascii="宋体" w:hAnsi="宋体" w:cs="宋体" w:hint="eastAsia"/>
                <w:szCs w:val="21"/>
              </w:rPr>
              <w:t>配技术</w:t>
            </w:r>
            <w:bookmarkEnd w:id="644"/>
            <w:proofErr w:type="gramEnd"/>
          </w:p>
        </w:tc>
        <w:tc>
          <w:tcPr>
            <w:tcW w:w="1792" w:type="dxa"/>
            <w:vAlign w:val="center"/>
          </w:tcPr>
          <w:p w:rsidR="00B82C95" w:rsidRDefault="00085F9C">
            <w:pPr>
              <w:adjustRightInd w:val="0"/>
              <w:snapToGrid w:val="0"/>
              <w:jc w:val="left"/>
              <w:rPr>
                <w:rFonts w:ascii="宋体" w:hAnsi="宋体" w:cs="宋体"/>
                <w:szCs w:val="21"/>
              </w:rPr>
            </w:pPr>
            <w:bookmarkStart w:id="645" w:name="_Toc7895"/>
            <w:r>
              <w:rPr>
                <w:rFonts w:ascii="宋体" w:hAnsi="宋体" w:cs="宋体" w:hint="eastAsia"/>
                <w:szCs w:val="21"/>
              </w:rPr>
              <w:t>眼镜定</w:t>
            </w:r>
            <w:proofErr w:type="gramStart"/>
            <w:r>
              <w:rPr>
                <w:rFonts w:ascii="宋体" w:hAnsi="宋体" w:cs="宋体" w:hint="eastAsia"/>
                <w:szCs w:val="21"/>
              </w:rPr>
              <w:t>配技术</w:t>
            </w:r>
            <w:bookmarkEnd w:id="645"/>
            <w:proofErr w:type="gramEnd"/>
          </w:p>
        </w:tc>
        <w:tc>
          <w:tcPr>
            <w:tcW w:w="1703" w:type="dxa"/>
            <w:vAlign w:val="center"/>
          </w:tcPr>
          <w:p w:rsidR="00B82C95" w:rsidRDefault="00085F9C">
            <w:pPr>
              <w:adjustRightInd w:val="0"/>
              <w:snapToGrid w:val="0"/>
              <w:jc w:val="left"/>
              <w:rPr>
                <w:rFonts w:ascii="宋体" w:hAnsi="宋体" w:cs="宋体"/>
                <w:szCs w:val="21"/>
              </w:rPr>
            </w:pPr>
            <w:bookmarkStart w:id="646" w:name="_Toc17034"/>
            <w:r>
              <w:rPr>
                <w:rFonts w:ascii="宋体" w:hAnsi="宋体" w:cs="宋体" w:hint="eastAsia"/>
                <w:szCs w:val="21"/>
              </w:rPr>
              <w:t>人民卫生出版社</w:t>
            </w:r>
            <w:bookmarkEnd w:id="646"/>
          </w:p>
        </w:tc>
        <w:tc>
          <w:tcPr>
            <w:tcW w:w="2122" w:type="dxa"/>
            <w:vAlign w:val="center"/>
          </w:tcPr>
          <w:p w:rsidR="00B82C95" w:rsidRDefault="00085F9C">
            <w:pPr>
              <w:adjustRightInd w:val="0"/>
              <w:snapToGrid w:val="0"/>
              <w:jc w:val="left"/>
              <w:rPr>
                <w:rFonts w:ascii="宋体" w:hAnsi="宋体" w:cs="宋体"/>
                <w:szCs w:val="21"/>
              </w:rPr>
            </w:pPr>
            <w:bookmarkStart w:id="647" w:name="_Toc2104"/>
            <w:r>
              <w:rPr>
                <w:rFonts w:ascii="宋体" w:hAnsi="宋体" w:cs="宋体" w:hint="eastAsia"/>
                <w:szCs w:val="21"/>
              </w:rPr>
              <w:t>978-7-117-28661-9</w:t>
            </w:r>
            <w:bookmarkEnd w:id="647"/>
          </w:p>
        </w:tc>
        <w:tc>
          <w:tcPr>
            <w:tcW w:w="1095" w:type="dxa"/>
            <w:vAlign w:val="center"/>
          </w:tcPr>
          <w:p w:rsidR="00B82C95" w:rsidRDefault="00085F9C">
            <w:pPr>
              <w:adjustRightInd w:val="0"/>
              <w:snapToGrid w:val="0"/>
              <w:jc w:val="left"/>
              <w:rPr>
                <w:rFonts w:ascii="宋体" w:hAnsi="宋体" w:cs="宋体"/>
                <w:szCs w:val="21"/>
              </w:rPr>
            </w:pPr>
            <w:bookmarkStart w:id="648" w:name="_Toc22283"/>
            <w:r>
              <w:rPr>
                <w:rFonts w:ascii="宋体" w:hAnsi="宋体" w:cs="宋体" w:hint="eastAsia"/>
                <w:szCs w:val="21"/>
              </w:rPr>
              <w:t>2019.8</w:t>
            </w:r>
            <w:bookmarkEnd w:id="648"/>
          </w:p>
        </w:tc>
        <w:tc>
          <w:tcPr>
            <w:tcW w:w="825" w:type="dxa"/>
            <w:vAlign w:val="center"/>
          </w:tcPr>
          <w:p w:rsidR="00B82C95" w:rsidRDefault="00085F9C">
            <w:pPr>
              <w:adjustRightInd w:val="0"/>
              <w:snapToGrid w:val="0"/>
              <w:jc w:val="left"/>
              <w:rPr>
                <w:rFonts w:ascii="宋体" w:hAnsi="宋体" w:cs="宋体"/>
                <w:szCs w:val="21"/>
              </w:rPr>
            </w:pPr>
            <w:bookmarkStart w:id="649" w:name="_Toc13424"/>
            <w:r>
              <w:rPr>
                <w:rFonts w:ascii="宋体" w:hAnsi="宋体" w:cs="宋体" w:hint="eastAsia"/>
                <w:szCs w:val="21"/>
              </w:rPr>
              <w:t>***</w:t>
            </w:r>
            <w:bookmarkEnd w:id="649"/>
          </w:p>
        </w:tc>
      </w:tr>
      <w:tr w:rsidR="00B82C95">
        <w:tc>
          <w:tcPr>
            <w:tcW w:w="2190" w:type="dxa"/>
            <w:vAlign w:val="center"/>
          </w:tcPr>
          <w:p w:rsidR="00B82C95" w:rsidRDefault="00085F9C">
            <w:pPr>
              <w:adjustRightInd w:val="0"/>
              <w:snapToGrid w:val="0"/>
              <w:rPr>
                <w:rFonts w:ascii="宋体" w:hAnsi="宋体" w:cs="宋体"/>
                <w:szCs w:val="21"/>
              </w:rPr>
            </w:pPr>
            <w:bookmarkStart w:id="650" w:name="_Toc600"/>
            <w:r>
              <w:rPr>
                <w:rFonts w:ascii="宋体" w:hAnsi="宋体" w:cs="宋体" w:hint="eastAsia"/>
                <w:szCs w:val="21"/>
              </w:rPr>
              <w:t>眼视光常用仪器设</w:t>
            </w:r>
            <w:bookmarkEnd w:id="650"/>
            <w:r>
              <w:rPr>
                <w:rFonts w:ascii="宋体" w:hAnsi="宋体" w:cs="宋体" w:hint="eastAsia"/>
                <w:szCs w:val="21"/>
              </w:rPr>
              <w:t>备</w:t>
            </w:r>
          </w:p>
        </w:tc>
        <w:tc>
          <w:tcPr>
            <w:tcW w:w="1792" w:type="dxa"/>
            <w:vAlign w:val="center"/>
          </w:tcPr>
          <w:p w:rsidR="00B82C95" w:rsidRDefault="00085F9C">
            <w:pPr>
              <w:adjustRightInd w:val="0"/>
              <w:snapToGrid w:val="0"/>
              <w:jc w:val="left"/>
              <w:rPr>
                <w:rFonts w:ascii="宋体" w:hAnsi="宋体" w:cs="宋体"/>
                <w:szCs w:val="21"/>
              </w:rPr>
            </w:pPr>
            <w:bookmarkStart w:id="651" w:name="_Toc23365"/>
            <w:r>
              <w:rPr>
                <w:rFonts w:ascii="宋体" w:hAnsi="宋体" w:cs="宋体" w:hint="eastAsia"/>
                <w:szCs w:val="21"/>
              </w:rPr>
              <w:t>眼视光常用仪器设备</w:t>
            </w:r>
            <w:bookmarkEnd w:id="651"/>
          </w:p>
        </w:tc>
        <w:tc>
          <w:tcPr>
            <w:tcW w:w="1703" w:type="dxa"/>
            <w:vAlign w:val="center"/>
          </w:tcPr>
          <w:p w:rsidR="00B82C95" w:rsidRDefault="00085F9C">
            <w:pPr>
              <w:adjustRightInd w:val="0"/>
              <w:snapToGrid w:val="0"/>
              <w:jc w:val="left"/>
              <w:rPr>
                <w:rFonts w:ascii="宋体" w:hAnsi="宋体" w:cs="宋体"/>
                <w:szCs w:val="21"/>
              </w:rPr>
            </w:pPr>
            <w:bookmarkStart w:id="652" w:name="_Toc27067"/>
            <w:r>
              <w:rPr>
                <w:rFonts w:ascii="宋体" w:hAnsi="宋体" w:cs="宋体" w:hint="eastAsia"/>
                <w:szCs w:val="21"/>
              </w:rPr>
              <w:t>人民卫生出版社</w:t>
            </w:r>
            <w:bookmarkEnd w:id="652"/>
          </w:p>
        </w:tc>
        <w:tc>
          <w:tcPr>
            <w:tcW w:w="2122" w:type="dxa"/>
            <w:vAlign w:val="center"/>
          </w:tcPr>
          <w:p w:rsidR="00B82C95" w:rsidRDefault="00085F9C">
            <w:pPr>
              <w:adjustRightInd w:val="0"/>
              <w:snapToGrid w:val="0"/>
              <w:jc w:val="left"/>
              <w:rPr>
                <w:rFonts w:ascii="宋体" w:hAnsi="宋体" w:cs="宋体"/>
                <w:szCs w:val="21"/>
              </w:rPr>
            </w:pPr>
            <w:bookmarkStart w:id="653" w:name="_Toc3862"/>
            <w:r>
              <w:rPr>
                <w:rFonts w:ascii="宋体" w:hAnsi="宋体" w:cs="宋体" w:hint="eastAsia"/>
                <w:szCs w:val="21"/>
              </w:rPr>
              <w:t>978-7-117-28574-2</w:t>
            </w:r>
            <w:bookmarkEnd w:id="653"/>
          </w:p>
        </w:tc>
        <w:tc>
          <w:tcPr>
            <w:tcW w:w="1095" w:type="dxa"/>
            <w:vAlign w:val="center"/>
          </w:tcPr>
          <w:p w:rsidR="00B82C95" w:rsidRDefault="00085F9C">
            <w:pPr>
              <w:adjustRightInd w:val="0"/>
              <w:snapToGrid w:val="0"/>
              <w:jc w:val="left"/>
              <w:rPr>
                <w:rFonts w:ascii="宋体" w:hAnsi="宋体" w:cs="宋体"/>
                <w:szCs w:val="21"/>
              </w:rPr>
            </w:pPr>
            <w:bookmarkStart w:id="654" w:name="_Toc6019"/>
            <w:r>
              <w:rPr>
                <w:rFonts w:ascii="宋体" w:hAnsi="宋体" w:cs="宋体" w:hint="eastAsia"/>
                <w:szCs w:val="21"/>
              </w:rPr>
              <w:t>2019.7</w:t>
            </w:r>
            <w:bookmarkEnd w:id="654"/>
          </w:p>
        </w:tc>
        <w:tc>
          <w:tcPr>
            <w:tcW w:w="825" w:type="dxa"/>
            <w:vAlign w:val="center"/>
          </w:tcPr>
          <w:p w:rsidR="00B82C95" w:rsidRDefault="00085F9C">
            <w:pPr>
              <w:adjustRightInd w:val="0"/>
              <w:snapToGrid w:val="0"/>
              <w:jc w:val="left"/>
              <w:rPr>
                <w:rFonts w:ascii="宋体" w:hAnsi="宋体" w:cs="宋体"/>
                <w:szCs w:val="21"/>
              </w:rPr>
            </w:pPr>
            <w:bookmarkStart w:id="655" w:name="_Toc5293"/>
            <w:r>
              <w:rPr>
                <w:rFonts w:ascii="宋体" w:hAnsi="宋体" w:cs="宋体" w:hint="eastAsia"/>
                <w:szCs w:val="21"/>
              </w:rPr>
              <w:t>***</w:t>
            </w:r>
            <w:bookmarkEnd w:id="655"/>
          </w:p>
        </w:tc>
      </w:tr>
      <w:tr w:rsidR="00B82C95">
        <w:trPr>
          <w:trHeight w:val="298"/>
        </w:trPr>
        <w:tc>
          <w:tcPr>
            <w:tcW w:w="2190" w:type="dxa"/>
            <w:vAlign w:val="center"/>
          </w:tcPr>
          <w:p w:rsidR="00B82C95" w:rsidRDefault="00085F9C">
            <w:pPr>
              <w:adjustRightInd w:val="0"/>
              <w:snapToGrid w:val="0"/>
              <w:rPr>
                <w:rFonts w:ascii="宋体" w:hAnsi="宋体" w:cs="宋体"/>
                <w:szCs w:val="21"/>
              </w:rPr>
            </w:pPr>
            <w:bookmarkStart w:id="656" w:name="_Toc6665"/>
            <w:r>
              <w:rPr>
                <w:rFonts w:ascii="宋体" w:hAnsi="宋体" w:cs="宋体" w:hint="eastAsia"/>
                <w:szCs w:val="21"/>
              </w:rPr>
              <w:t>眼镜光学技术</w:t>
            </w:r>
            <w:bookmarkEnd w:id="656"/>
          </w:p>
        </w:tc>
        <w:tc>
          <w:tcPr>
            <w:tcW w:w="1792" w:type="dxa"/>
            <w:vAlign w:val="center"/>
          </w:tcPr>
          <w:p w:rsidR="00B82C95" w:rsidRDefault="00085F9C">
            <w:pPr>
              <w:adjustRightInd w:val="0"/>
              <w:snapToGrid w:val="0"/>
              <w:jc w:val="left"/>
              <w:rPr>
                <w:rFonts w:ascii="宋体" w:hAnsi="宋体" w:cs="宋体"/>
                <w:szCs w:val="21"/>
              </w:rPr>
            </w:pPr>
            <w:bookmarkStart w:id="657" w:name="_Toc4826"/>
            <w:r>
              <w:rPr>
                <w:rFonts w:ascii="宋体" w:hAnsi="宋体" w:cs="宋体" w:hint="eastAsia"/>
                <w:szCs w:val="21"/>
              </w:rPr>
              <w:t>眼镜光学技术</w:t>
            </w:r>
            <w:bookmarkEnd w:id="657"/>
          </w:p>
        </w:tc>
        <w:tc>
          <w:tcPr>
            <w:tcW w:w="1703" w:type="dxa"/>
            <w:vAlign w:val="center"/>
          </w:tcPr>
          <w:p w:rsidR="00B82C95" w:rsidRDefault="00085F9C">
            <w:pPr>
              <w:adjustRightInd w:val="0"/>
              <w:snapToGrid w:val="0"/>
              <w:jc w:val="left"/>
              <w:rPr>
                <w:rFonts w:ascii="宋体" w:hAnsi="宋体" w:cs="宋体"/>
                <w:szCs w:val="21"/>
              </w:rPr>
            </w:pPr>
            <w:bookmarkStart w:id="658" w:name="_Toc20328"/>
            <w:r>
              <w:rPr>
                <w:rFonts w:ascii="宋体" w:hAnsi="宋体" w:cs="宋体" w:hint="eastAsia"/>
                <w:szCs w:val="21"/>
              </w:rPr>
              <w:t>人民卫生出版社</w:t>
            </w:r>
            <w:bookmarkEnd w:id="658"/>
          </w:p>
        </w:tc>
        <w:tc>
          <w:tcPr>
            <w:tcW w:w="2122" w:type="dxa"/>
            <w:vAlign w:val="center"/>
          </w:tcPr>
          <w:p w:rsidR="00B82C95" w:rsidRDefault="00085F9C">
            <w:pPr>
              <w:adjustRightInd w:val="0"/>
              <w:snapToGrid w:val="0"/>
              <w:jc w:val="left"/>
              <w:rPr>
                <w:rFonts w:ascii="宋体" w:hAnsi="宋体" w:cs="宋体"/>
                <w:szCs w:val="21"/>
              </w:rPr>
            </w:pPr>
            <w:bookmarkStart w:id="659" w:name="_Toc8106"/>
            <w:r>
              <w:rPr>
                <w:rFonts w:ascii="宋体" w:hAnsi="宋体" w:cs="宋体" w:hint="eastAsia"/>
                <w:szCs w:val="21"/>
              </w:rPr>
              <w:t>978-7-117-29233-7</w:t>
            </w:r>
            <w:bookmarkEnd w:id="659"/>
          </w:p>
        </w:tc>
        <w:tc>
          <w:tcPr>
            <w:tcW w:w="1095" w:type="dxa"/>
            <w:vAlign w:val="center"/>
          </w:tcPr>
          <w:p w:rsidR="00B82C95" w:rsidRDefault="00085F9C">
            <w:pPr>
              <w:adjustRightInd w:val="0"/>
              <w:snapToGrid w:val="0"/>
              <w:jc w:val="left"/>
              <w:rPr>
                <w:rFonts w:ascii="宋体" w:hAnsi="宋体" w:cs="宋体"/>
                <w:szCs w:val="21"/>
              </w:rPr>
            </w:pPr>
            <w:bookmarkStart w:id="660" w:name="_Toc27735"/>
            <w:r>
              <w:rPr>
                <w:rFonts w:ascii="宋体" w:hAnsi="宋体" w:cs="宋体" w:hint="eastAsia"/>
                <w:szCs w:val="21"/>
              </w:rPr>
              <w:t>2019.12</w:t>
            </w:r>
            <w:bookmarkEnd w:id="660"/>
          </w:p>
        </w:tc>
        <w:tc>
          <w:tcPr>
            <w:tcW w:w="825" w:type="dxa"/>
            <w:vAlign w:val="center"/>
          </w:tcPr>
          <w:p w:rsidR="00B82C95" w:rsidRDefault="00085F9C">
            <w:pPr>
              <w:adjustRightInd w:val="0"/>
              <w:snapToGrid w:val="0"/>
              <w:jc w:val="left"/>
              <w:rPr>
                <w:rFonts w:ascii="宋体" w:hAnsi="宋体" w:cs="宋体"/>
                <w:szCs w:val="21"/>
              </w:rPr>
            </w:pPr>
            <w:bookmarkStart w:id="661" w:name="_Toc8298"/>
            <w:r>
              <w:rPr>
                <w:rFonts w:ascii="宋体" w:hAnsi="宋体" w:cs="宋体" w:hint="eastAsia"/>
                <w:szCs w:val="21"/>
              </w:rPr>
              <w:t>***</w:t>
            </w:r>
          </w:p>
          <w:p w:rsidR="00B82C95" w:rsidRDefault="00085F9C">
            <w:pPr>
              <w:adjustRightInd w:val="0"/>
              <w:snapToGrid w:val="0"/>
              <w:jc w:val="left"/>
              <w:rPr>
                <w:rFonts w:ascii="宋体" w:hAnsi="宋体" w:cs="宋体"/>
                <w:szCs w:val="21"/>
              </w:rPr>
            </w:pPr>
            <w:r>
              <w:rPr>
                <w:rFonts w:ascii="宋体" w:hAnsi="宋体" w:cs="宋体" w:hint="eastAsia"/>
                <w:szCs w:val="21"/>
              </w:rPr>
              <w:t>***</w:t>
            </w:r>
            <w:bookmarkEnd w:id="661"/>
          </w:p>
        </w:tc>
      </w:tr>
      <w:tr w:rsidR="00B82C95">
        <w:tc>
          <w:tcPr>
            <w:tcW w:w="2190" w:type="dxa"/>
            <w:vAlign w:val="center"/>
          </w:tcPr>
          <w:p w:rsidR="00B82C95" w:rsidRDefault="00085F9C">
            <w:pPr>
              <w:adjustRightInd w:val="0"/>
              <w:snapToGrid w:val="0"/>
              <w:rPr>
                <w:rFonts w:ascii="宋体" w:hAnsi="宋体" w:cs="宋体"/>
                <w:szCs w:val="21"/>
              </w:rPr>
            </w:pPr>
            <w:bookmarkStart w:id="662" w:name="_Toc32401"/>
            <w:r>
              <w:rPr>
                <w:rFonts w:ascii="宋体" w:hAnsi="宋体" w:cs="宋体" w:hint="eastAsia"/>
                <w:szCs w:val="21"/>
              </w:rPr>
              <w:t>眼科学</w:t>
            </w:r>
            <w:bookmarkEnd w:id="662"/>
          </w:p>
        </w:tc>
        <w:tc>
          <w:tcPr>
            <w:tcW w:w="1792" w:type="dxa"/>
            <w:vAlign w:val="center"/>
          </w:tcPr>
          <w:p w:rsidR="00B82C95" w:rsidRDefault="00085F9C">
            <w:pPr>
              <w:adjustRightInd w:val="0"/>
              <w:snapToGrid w:val="0"/>
              <w:jc w:val="left"/>
              <w:rPr>
                <w:rFonts w:ascii="宋体" w:hAnsi="宋体" w:cs="宋体"/>
                <w:szCs w:val="21"/>
              </w:rPr>
            </w:pPr>
            <w:bookmarkStart w:id="663" w:name="_Toc23274"/>
            <w:r>
              <w:rPr>
                <w:rFonts w:ascii="宋体" w:hAnsi="宋体" w:cs="宋体" w:hint="eastAsia"/>
                <w:szCs w:val="21"/>
              </w:rPr>
              <w:t>眼科学基础</w:t>
            </w:r>
            <w:bookmarkEnd w:id="663"/>
          </w:p>
        </w:tc>
        <w:tc>
          <w:tcPr>
            <w:tcW w:w="1703" w:type="dxa"/>
            <w:vAlign w:val="center"/>
          </w:tcPr>
          <w:p w:rsidR="00B82C95" w:rsidRDefault="00085F9C">
            <w:pPr>
              <w:adjustRightInd w:val="0"/>
              <w:snapToGrid w:val="0"/>
              <w:jc w:val="left"/>
              <w:rPr>
                <w:rFonts w:ascii="宋体" w:hAnsi="宋体" w:cs="宋体"/>
                <w:szCs w:val="21"/>
              </w:rPr>
            </w:pPr>
            <w:bookmarkStart w:id="664" w:name="_Toc28581"/>
            <w:r>
              <w:rPr>
                <w:rFonts w:ascii="宋体" w:hAnsi="宋体" w:cs="宋体" w:hint="eastAsia"/>
                <w:szCs w:val="21"/>
              </w:rPr>
              <w:t>人民卫生出版社</w:t>
            </w:r>
            <w:bookmarkEnd w:id="664"/>
          </w:p>
        </w:tc>
        <w:tc>
          <w:tcPr>
            <w:tcW w:w="2122" w:type="dxa"/>
            <w:vAlign w:val="center"/>
          </w:tcPr>
          <w:p w:rsidR="00B82C95" w:rsidRDefault="00085F9C">
            <w:pPr>
              <w:adjustRightInd w:val="0"/>
              <w:snapToGrid w:val="0"/>
              <w:jc w:val="left"/>
              <w:rPr>
                <w:rFonts w:ascii="宋体" w:hAnsi="宋体" w:cs="宋体"/>
                <w:szCs w:val="21"/>
              </w:rPr>
            </w:pPr>
            <w:bookmarkStart w:id="665" w:name="_Toc18832"/>
            <w:r>
              <w:rPr>
                <w:rFonts w:ascii="宋体" w:hAnsi="宋体" w:cs="宋体" w:hint="eastAsia"/>
                <w:szCs w:val="21"/>
              </w:rPr>
              <w:t>978-7-117-21949-5</w:t>
            </w:r>
            <w:bookmarkEnd w:id="665"/>
          </w:p>
        </w:tc>
        <w:tc>
          <w:tcPr>
            <w:tcW w:w="1095" w:type="dxa"/>
            <w:vAlign w:val="center"/>
          </w:tcPr>
          <w:p w:rsidR="00B82C95" w:rsidRDefault="00085F9C">
            <w:pPr>
              <w:adjustRightInd w:val="0"/>
              <w:snapToGrid w:val="0"/>
              <w:jc w:val="left"/>
              <w:rPr>
                <w:rFonts w:ascii="宋体" w:hAnsi="宋体" w:cs="宋体"/>
                <w:szCs w:val="21"/>
              </w:rPr>
            </w:pPr>
            <w:bookmarkStart w:id="666" w:name="_Toc29483"/>
            <w:r>
              <w:rPr>
                <w:rFonts w:ascii="宋体" w:hAnsi="宋体" w:cs="宋体" w:hint="eastAsia"/>
                <w:szCs w:val="21"/>
              </w:rPr>
              <w:t>2020.4</w:t>
            </w:r>
            <w:bookmarkEnd w:id="666"/>
          </w:p>
        </w:tc>
        <w:tc>
          <w:tcPr>
            <w:tcW w:w="825" w:type="dxa"/>
            <w:vAlign w:val="center"/>
          </w:tcPr>
          <w:p w:rsidR="00B82C95" w:rsidRDefault="00085F9C">
            <w:pPr>
              <w:adjustRightInd w:val="0"/>
              <w:snapToGrid w:val="0"/>
              <w:jc w:val="left"/>
              <w:rPr>
                <w:rFonts w:ascii="宋体" w:hAnsi="宋体" w:cs="宋体"/>
                <w:szCs w:val="21"/>
              </w:rPr>
            </w:pPr>
            <w:bookmarkStart w:id="667" w:name="_Toc4407"/>
            <w:r>
              <w:rPr>
                <w:rFonts w:ascii="宋体" w:hAnsi="宋体" w:cs="宋体" w:hint="eastAsia"/>
                <w:szCs w:val="21"/>
              </w:rPr>
              <w:t>***</w:t>
            </w:r>
            <w:bookmarkEnd w:id="667"/>
          </w:p>
        </w:tc>
      </w:tr>
      <w:tr w:rsidR="00B82C95">
        <w:tc>
          <w:tcPr>
            <w:tcW w:w="2190" w:type="dxa"/>
            <w:vAlign w:val="center"/>
          </w:tcPr>
          <w:p w:rsidR="00B82C95" w:rsidRDefault="00085F9C">
            <w:pPr>
              <w:adjustRightInd w:val="0"/>
              <w:snapToGrid w:val="0"/>
              <w:rPr>
                <w:rFonts w:ascii="宋体" w:hAnsi="宋体" w:cs="宋体"/>
                <w:szCs w:val="21"/>
              </w:rPr>
            </w:pPr>
            <w:bookmarkStart w:id="668" w:name="_Toc25514"/>
            <w:r>
              <w:rPr>
                <w:rFonts w:ascii="宋体" w:hAnsi="宋体" w:cs="宋体" w:hint="eastAsia"/>
                <w:szCs w:val="21"/>
              </w:rPr>
              <w:t>眼镜材料与工艺</w:t>
            </w:r>
            <w:bookmarkEnd w:id="668"/>
          </w:p>
        </w:tc>
        <w:tc>
          <w:tcPr>
            <w:tcW w:w="1792" w:type="dxa"/>
            <w:vAlign w:val="center"/>
          </w:tcPr>
          <w:p w:rsidR="00B82C95" w:rsidRDefault="00085F9C">
            <w:pPr>
              <w:adjustRightInd w:val="0"/>
              <w:snapToGrid w:val="0"/>
              <w:jc w:val="left"/>
              <w:rPr>
                <w:rFonts w:ascii="宋体" w:hAnsi="宋体" w:cs="宋体"/>
                <w:szCs w:val="21"/>
              </w:rPr>
            </w:pPr>
            <w:bookmarkStart w:id="669" w:name="_Toc12027"/>
            <w:r>
              <w:rPr>
                <w:rFonts w:ascii="宋体" w:hAnsi="宋体" w:cs="宋体" w:hint="eastAsia"/>
                <w:szCs w:val="21"/>
              </w:rPr>
              <w:t>眼镜材料技术</w:t>
            </w:r>
            <w:bookmarkEnd w:id="669"/>
          </w:p>
        </w:tc>
        <w:tc>
          <w:tcPr>
            <w:tcW w:w="1703" w:type="dxa"/>
            <w:vAlign w:val="center"/>
          </w:tcPr>
          <w:p w:rsidR="00B82C95" w:rsidRDefault="00085F9C">
            <w:pPr>
              <w:adjustRightInd w:val="0"/>
              <w:snapToGrid w:val="0"/>
              <w:jc w:val="left"/>
              <w:rPr>
                <w:rFonts w:ascii="宋体" w:hAnsi="宋体" w:cs="宋体"/>
                <w:szCs w:val="21"/>
              </w:rPr>
            </w:pPr>
            <w:bookmarkStart w:id="670" w:name="_Toc27578"/>
            <w:r>
              <w:rPr>
                <w:rFonts w:ascii="宋体" w:hAnsi="宋体" w:cs="宋体" w:hint="eastAsia"/>
                <w:szCs w:val="21"/>
              </w:rPr>
              <w:t>高等教育出版社</w:t>
            </w:r>
            <w:bookmarkEnd w:id="670"/>
          </w:p>
        </w:tc>
        <w:tc>
          <w:tcPr>
            <w:tcW w:w="2122" w:type="dxa"/>
            <w:vAlign w:val="center"/>
          </w:tcPr>
          <w:p w:rsidR="00B82C95" w:rsidRDefault="00085F9C">
            <w:pPr>
              <w:adjustRightInd w:val="0"/>
              <w:snapToGrid w:val="0"/>
              <w:jc w:val="left"/>
              <w:rPr>
                <w:rFonts w:ascii="宋体" w:hAnsi="宋体" w:cs="宋体"/>
                <w:szCs w:val="21"/>
              </w:rPr>
            </w:pPr>
            <w:bookmarkStart w:id="671" w:name="_Toc25943"/>
            <w:r>
              <w:rPr>
                <w:rFonts w:ascii="宋体" w:hAnsi="宋体" w:cs="宋体" w:hint="eastAsia"/>
                <w:szCs w:val="21"/>
              </w:rPr>
              <w:t>9787040431414</w:t>
            </w:r>
            <w:bookmarkEnd w:id="671"/>
          </w:p>
        </w:tc>
        <w:tc>
          <w:tcPr>
            <w:tcW w:w="1095" w:type="dxa"/>
            <w:vAlign w:val="center"/>
          </w:tcPr>
          <w:p w:rsidR="00B82C95" w:rsidRDefault="00085F9C">
            <w:pPr>
              <w:adjustRightInd w:val="0"/>
              <w:snapToGrid w:val="0"/>
              <w:jc w:val="left"/>
              <w:rPr>
                <w:rFonts w:ascii="宋体" w:hAnsi="宋体" w:cs="宋体"/>
                <w:szCs w:val="21"/>
              </w:rPr>
            </w:pPr>
            <w:bookmarkStart w:id="672" w:name="_Toc1315"/>
            <w:r>
              <w:rPr>
                <w:rFonts w:ascii="宋体" w:hAnsi="宋体" w:cs="宋体" w:hint="eastAsia"/>
                <w:szCs w:val="21"/>
              </w:rPr>
              <w:t>2015.8</w:t>
            </w:r>
            <w:bookmarkEnd w:id="672"/>
          </w:p>
        </w:tc>
        <w:tc>
          <w:tcPr>
            <w:tcW w:w="825" w:type="dxa"/>
            <w:vAlign w:val="center"/>
          </w:tcPr>
          <w:p w:rsidR="00B82C95" w:rsidRDefault="00085F9C">
            <w:pPr>
              <w:adjustRightInd w:val="0"/>
              <w:snapToGrid w:val="0"/>
              <w:jc w:val="left"/>
              <w:rPr>
                <w:rFonts w:ascii="宋体" w:hAnsi="宋体" w:cs="宋体"/>
                <w:szCs w:val="21"/>
              </w:rPr>
            </w:pPr>
            <w:bookmarkStart w:id="673" w:name="_Toc27458"/>
            <w:r>
              <w:rPr>
                <w:rFonts w:ascii="宋体" w:hAnsi="宋体" w:cs="宋体" w:hint="eastAsia"/>
                <w:szCs w:val="21"/>
              </w:rPr>
              <w:t>***</w:t>
            </w:r>
            <w:bookmarkEnd w:id="673"/>
          </w:p>
        </w:tc>
      </w:tr>
      <w:tr w:rsidR="00B82C95">
        <w:tc>
          <w:tcPr>
            <w:tcW w:w="2190" w:type="dxa"/>
            <w:vAlign w:val="center"/>
          </w:tcPr>
          <w:p w:rsidR="00B82C95" w:rsidRDefault="00085F9C">
            <w:pPr>
              <w:adjustRightInd w:val="0"/>
              <w:snapToGrid w:val="0"/>
              <w:rPr>
                <w:rFonts w:ascii="宋体" w:hAnsi="宋体" w:cs="宋体"/>
                <w:szCs w:val="21"/>
              </w:rPr>
            </w:pPr>
            <w:bookmarkStart w:id="674" w:name="_Toc26123"/>
            <w:r>
              <w:rPr>
                <w:rFonts w:ascii="宋体" w:hAnsi="宋体" w:cs="宋体" w:hint="eastAsia"/>
                <w:szCs w:val="21"/>
              </w:rPr>
              <w:t>眼科与视功能检查</w:t>
            </w:r>
            <w:bookmarkEnd w:id="674"/>
          </w:p>
        </w:tc>
        <w:tc>
          <w:tcPr>
            <w:tcW w:w="1792" w:type="dxa"/>
            <w:vAlign w:val="center"/>
          </w:tcPr>
          <w:p w:rsidR="00B82C95" w:rsidRDefault="00085F9C">
            <w:pPr>
              <w:adjustRightInd w:val="0"/>
              <w:snapToGrid w:val="0"/>
              <w:jc w:val="left"/>
              <w:rPr>
                <w:rFonts w:ascii="宋体" w:hAnsi="宋体" w:cs="宋体"/>
                <w:szCs w:val="21"/>
              </w:rPr>
            </w:pPr>
            <w:bookmarkStart w:id="675" w:name="_Toc13617"/>
            <w:r>
              <w:rPr>
                <w:rFonts w:ascii="宋体" w:hAnsi="宋体" w:cs="宋体" w:hint="eastAsia"/>
                <w:szCs w:val="21"/>
              </w:rPr>
              <w:t>眼科学基础</w:t>
            </w:r>
            <w:bookmarkEnd w:id="675"/>
          </w:p>
        </w:tc>
        <w:tc>
          <w:tcPr>
            <w:tcW w:w="1703" w:type="dxa"/>
            <w:vAlign w:val="center"/>
          </w:tcPr>
          <w:p w:rsidR="00B82C95" w:rsidRDefault="00085F9C">
            <w:pPr>
              <w:adjustRightInd w:val="0"/>
              <w:snapToGrid w:val="0"/>
              <w:jc w:val="left"/>
              <w:rPr>
                <w:rFonts w:ascii="宋体" w:hAnsi="宋体" w:cs="宋体"/>
                <w:szCs w:val="21"/>
              </w:rPr>
            </w:pPr>
            <w:bookmarkStart w:id="676" w:name="_Toc29804"/>
            <w:r>
              <w:rPr>
                <w:rFonts w:ascii="宋体" w:hAnsi="宋体" w:cs="宋体" w:hint="eastAsia"/>
                <w:szCs w:val="21"/>
              </w:rPr>
              <w:t>人民卫生出版社</w:t>
            </w:r>
            <w:bookmarkEnd w:id="676"/>
          </w:p>
        </w:tc>
        <w:tc>
          <w:tcPr>
            <w:tcW w:w="2122" w:type="dxa"/>
            <w:vAlign w:val="center"/>
          </w:tcPr>
          <w:p w:rsidR="00B82C95" w:rsidRDefault="00085F9C">
            <w:pPr>
              <w:adjustRightInd w:val="0"/>
              <w:snapToGrid w:val="0"/>
              <w:jc w:val="left"/>
              <w:rPr>
                <w:rFonts w:ascii="宋体" w:hAnsi="宋体" w:cs="宋体"/>
                <w:szCs w:val="21"/>
              </w:rPr>
            </w:pPr>
            <w:bookmarkStart w:id="677" w:name="_Toc12070"/>
            <w:r>
              <w:rPr>
                <w:rFonts w:ascii="宋体" w:hAnsi="宋体" w:cs="宋体" w:hint="eastAsia"/>
                <w:szCs w:val="21"/>
              </w:rPr>
              <w:t>978-7-117-21949-5</w:t>
            </w:r>
            <w:bookmarkEnd w:id="677"/>
          </w:p>
        </w:tc>
        <w:tc>
          <w:tcPr>
            <w:tcW w:w="1095" w:type="dxa"/>
            <w:vAlign w:val="center"/>
          </w:tcPr>
          <w:p w:rsidR="00B82C95" w:rsidRDefault="00085F9C">
            <w:pPr>
              <w:adjustRightInd w:val="0"/>
              <w:snapToGrid w:val="0"/>
              <w:jc w:val="left"/>
              <w:rPr>
                <w:rFonts w:ascii="宋体" w:hAnsi="宋体" w:cs="宋体"/>
                <w:szCs w:val="21"/>
              </w:rPr>
            </w:pPr>
            <w:bookmarkStart w:id="678" w:name="_Toc23146"/>
            <w:r>
              <w:rPr>
                <w:rFonts w:ascii="宋体" w:hAnsi="宋体" w:cs="宋体" w:hint="eastAsia"/>
                <w:szCs w:val="21"/>
              </w:rPr>
              <w:t>2020.4</w:t>
            </w:r>
            <w:bookmarkEnd w:id="678"/>
          </w:p>
        </w:tc>
        <w:tc>
          <w:tcPr>
            <w:tcW w:w="825" w:type="dxa"/>
            <w:vAlign w:val="center"/>
          </w:tcPr>
          <w:p w:rsidR="00B82C95" w:rsidRDefault="00085F9C">
            <w:pPr>
              <w:adjustRightInd w:val="0"/>
              <w:snapToGrid w:val="0"/>
              <w:jc w:val="left"/>
              <w:rPr>
                <w:rFonts w:ascii="宋体" w:hAnsi="宋体" w:cs="宋体"/>
                <w:szCs w:val="21"/>
              </w:rPr>
            </w:pPr>
            <w:bookmarkStart w:id="679" w:name="_Toc14386"/>
            <w:r>
              <w:rPr>
                <w:rFonts w:ascii="宋体" w:hAnsi="宋体" w:cs="宋体" w:hint="eastAsia"/>
                <w:szCs w:val="21"/>
              </w:rPr>
              <w:t>***</w:t>
            </w:r>
            <w:bookmarkEnd w:id="679"/>
          </w:p>
        </w:tc>
      </w:tr>
      <w:tr w:rsidR="00B82C95">
        <w:tc>
          <w:tcPr>
            <w:tcW w:w="2190" w:type="dxa"/>
            <w:vAlign w:val="center"/>
          </w:tcPr>
          <w:p w:rsidR="00B82C95" w:rsidRDefault="00085F9C">
            <w:pPr>
              <w:adjustRightInd w:val="0"/>
              <w:snapToGrid w:val="0"/>
              <w:rPr>
                <w:rFonts w:ascii="宋体" w:hAnsi="宋体" w:cs="宋体"/>
                <w:szCs w:val="21"/>
              </w:rPr>
            </w:pPr>
            <w:bookmarkStart w:id="680" w:name="_Toc12274"/>
            <w:r>
              <w:rPr>
                <w:rFonts w:ascii="宋体" w:hAnsi="宋体" w:cs="宋体" w:hint="eastAsia"/>
                <w:szCs w:val="21"/>
              </w:rPr>
              <w:t>双眼</w:t>
            </w:r>
            <w:proofErr w:type="gramStart"/>
            <w:r>
              <w:rPr>
                <w:rFonts w:ascii="宋体" w:hAnsi="宋体" w:cs="宋体" w:hint="eastAsia"/>
                <w:szCs w:val="21"/>
              </w:rPr>
              <w:t>视检查</w:t>
            </w:r>
            <w:proofErr w:type="gramEnd"/>
            <w:r>
              <w:rPr>
                <w:rFonts w:ascii="宋体" w:hAnsi="宋体" w:cs="宋体" w:hint="eastAsia"/>
                <w:szCs w:val="21"/>
              </w:rPr>
              <w:t>分析与处理</w:t>
            </w:r>
            <w:bookmarkEnd w:id="680"/>
          </w:p>
        </w:tc>
        <w:tc>
          <w:tcPr>
            <w:tcW w:w="1792" w:type="dxa"/>
            <w:vAlign w:val="center"/>
          </w:tcPr>
          <w:p w:rsidR="00B82C95" w:rsidRDefault="00085F9C">
            <w:pPr>
              <w:adjustRightInd w:val="0"/>
              <w:snapToGrid w:val="0"/>
              <w:jc w:val="left"/>
              <w:rPr>
                <w:rFonts w:ascii="宋体" w:hAnsi="宋体" w:cs="宋体"/>
                <w:szCs w:val="21"/>
              </w:rPr>
            </w:pPr>
            <w:bookmarkStart w:id="681" w:name="_Toc10764"/>
            <w:r>
              <w:rPr>
                <w:rFonts w:ascii="宋体" w:hAnsi="宋体" w:cs="宋体" w:hint="eastAsia"/>
                <w:szCs w:val="21"/>
              </w:rPr>
              <w:t>眼屈光检查</w:t>
            </w:r>
            <w:bookmarkEnd w:id="681"/>
          </w:p>
        </w:tc>
        <w:tc>
          <w:tcPr>
            <w:tcW w:w="1703" w:type="dxa"/>
            <w:vAlign w:val="center"/>
          </w:tcPr>
          <w:p w:rsidR="00B82C95" w:rsidRDefault="00085F9C">
            <w:pPr>
              <w:adjustRightInd w:val="0"/>
              <w:snapToGrid w:val="0"/>
              <w:jc w:val="left"/>
              <w:rPr>
                <w:rFonts w:ascii="宋体" w:hAnsi="宋体" w:cs="宋体"/>
                <w:szCs w:val="21"/>
              </w:rPr>
            </w:pPr>
            <w:bookmarkStart w:id="682" w:name="_Toc2030"/>
            <w:r>
              <w:rPr>
                <w:rFonts w:ascii="宋体" w:hAnsi="宋体" w:cs="宋体" w:hint="eastAsia"/>
                <w:szCs w:val="21"/>
              </w:rPr>
              <w:t>人民卫生出版社</w:t>
            </w:r>
            <w:bookmarkEnd w:id="682"/>
          </w:p>
        </w:tc>
        <w:tc>
          <w:tcPr>
            <w:tcW w:w="2122" w:type="dxa"/>
            <w:vAlign w:val="center"/>
          </w:tcPr>
          <w:p w:rsidR="00B82C95" w:rsidRDefault="00085F9C">
            <w:pPr>
              <w:adjustRightInd w:val="0"/>
              <w:snapToGrid w:val="0"/>
              <w:jc w:val="left"/>
              <w:rPr>
                <w:rFonts w:ascii="宋体" w:hAnsi="宋体" w:cs="宋体"/>
                <w:szCs w:val="21"/>
              </w:rPr>
            </w:pPr>
            <w:bookmarkStart w:id="683" w:name="_Toc24874"/>
            <w:r>
              <w:rPr>
                <w:rFonts w:ascii="宋体" w:hAnsi="宋体" w:cs="宋体" w:hint="eastAsia"/>
                <w:szCs w:val="21"/>
              </w:rPr>
              <w:t>978-7-117-29233-7</w:t>
            </w:r>
            <w:bookmarkEnd w:id="683"/>
          </w:p>
        </w:tc>
        <w:tc>
          <w:tcPr>
            <w:tcW w:w="1095" w:type="dxa"/>
            <w:vAlign w:val="center"/>
          </w:tcPr>
          <w:p w:rsidR="00B82C95" w:rsidRDefault="00085F9C">
            <w:pPr>
              <w:adjustRightInd w:val="0"/>
              <w:snapToGrid w:val="0"/>
              <w:jc w:val="left"/>
              <w:rPr>
                <w:rFonts w:ascii="宋体" w:hAnsi="宋体" w:cs="宋体"/>
                <w:szCs w:val="21"/>
              </w:rPr>
            </w:pPr>
            <w:bookmarkStart w:id="684" w:name="_Toc13949"/>
            <w:r>
              <w:rPr>
                <w:rFonts w:ascii="宋体" w:hAnsi="宋体" w:cs="宋体" w:hint="eastAsia"/>
                <w:szCs w:val="21"/>
              </w:rPr>
              <w:t>2020.4</w:t>
            </w:r>
            <w:bookmarkEnd w:id="684"/>
          </w:p>
        </w:tc>
        <w:tc>
          <w:tcPr>
            <w:tcW w:w="825" w:type="dxa"/>
            <w:vAlign w:val="center"/>
          </w:tcPr>
          <w:p w:rsidR="00B82C95" w:rsidRDefault="00085F9C">
            <w:pPr>
              <w:adjustRightInd w:val="0"/>
              <w:snapToGrid w:val="0"/>
              <w:jc w:val="left"/>
              <w:rPr>
                <w:rFonts w:ascii="宋体" w:hAnsi="宋体" w:cs="宋体"/>
                <w:szCs w:val="21"/>
              </w:rPr>
            </w:pPr>
            <w:bookmarkStart w:id="685" w:name="_Toc9820"/>
            <w:r>
              <w:rPr>
                <w:rFonts w:ascii="宋体" w:hAnsi="宋体" w:cs="宋体" w:hint="eastAsia"/>
                <w:szCs w:val="21"/>
              </w:rPr>
              <w:t>***</w:t>
            </w:r>
          </w:p>
          <w:p w:rsidR="00B82C95" w:rsidRDefault="00085F9C">
            <w:pPr>
              <w:adjustRightInd w:val="0"/>
              <w:snapToGrid w:val="0"/>
              <w:jc w:val="left"/>
              <w:rPr>
                <w:rFonts w:ascii="宋体" w:hAnsi="宋体" w:cs="宋体"/>
                <w:szCs w:val="21"/>
              </w:rPr>
            </w:pPr>
            <w:r>
              <w:rPr>
                <w:rFonts w:ascii="宋体" w:hAnsi="宋体" w:cs="宋体" w:hint="eastAsia"/>
                <w:szCs w:val="21"/>
              </w:rPr>
              <w:t>***</w:t>
            </w:r>
            <w:bookmarkEnd w:id="685"/>
          </w:p>
        </w:tc>
      </w:tr>
      <w:tr w:rsidR="00B82C95">
        <w:tc>
          <w:tcPr>
            <w:tcW w:w="2190" w:type="dxa"/>
            <w:vAlign w:val="center"/>
          </w:tcPr>
          <w:p w:rsidR="00B82C95" w:rsidRDefault="00085F9C">
            <w:pPr>
              <w:adjustRightInd w:val="0"/>
              <w:snapToGrid w:val="0"/>
              <w:rPr>
                <w:rFonts w:ascii="宋体" w:hAnsi="宋体" w:cs="宋体"/>
                <w:szCs w:val="21"/>
              </w:rPr>
            </w:pPr>
            <w:bookmarkStart w:id="686" w:name="_Toc3688"/>
            <w:r>
              <w:rPr>
                <w:rFonts w:ascii="宋体" w:hAnsi="宋体" w:cs="宋体" w:hint="eastAsia"/>
                <w:szCs w:val="21"/>
              </w:rPr>
              <w:t>眼镜维修检测技术</w:t>
            </w:r>
            <w:bookmarkEnd w:id="686"/>
          </w:p>
        </w:tc>
        <w:tc>
          <w:tcPr>
            <w:tcW w:w="1792" w:type="dxa"/>
            <w:vAlign w:val="center"/>
          </w:tcPr>
          <w:p w:rsidR="00B82C95" w:rsidRDefault="00085F9C">
            <w:pPr>
              <w:adjustRightInd w:val="0"/>
              <w:snapToGrid w:val="0"/>
              <w:jc w:val="left"/>
              <w:rPr>
                <w:rFonts w:ascii="宋体" w:hAnsi="宋体" w:cs="宋体"/>
                <w:szCs w:val="21"/>
              </w:rPr>
            </w:pPr>
            <w:bookmarkStart w:id="687" w:name="_Toc22973"/>
            <w:r>
              <w:rPr>
                <w:rFonts w:ascii="宋体" w:hAnsi="宋体" w:cs="宋体" w:hint="eastAsia"/>
                <w:szCs w:val="21"/>
              </w:rPr>
              <w:t>眼镜维修检测技术</w:t>
            </w:r>
            <w:bookmarkEnd w:id="687"/>
          </w:p>
        </w:tc>
        <w:tc>
          <w:tcPr>
            <w:tcW w:w="1703" w:type="dxa"/>
            <w:vAlign w:val="center"/>
          </w:tcPr>
          <w:p w:rsidR="00B82C95" w:rsidRDefault="00085F9C">
            <w:pPr>
              <w:adjustRightInd w:val="0"/>
              <w:snapToGrid w:val="0"/>
              <w:jc w:val="left"/>
              <w:rPr>
                <w:rFonts w:ascii="宋体" w:hAnsi="宋体" w:cs="宋体"/>
                <w:szCs w:val="21"/>
              </w:rPr>
            </w:pPr>
            <w:bookmarkStart w:id="688" w:name="_Toc11780"/>
            <w:r>
              <w:rPr>
                <w:rFonts w:ascii="宋体" w:hAnsi="宋体" w:cs="宋体" w:hint="eastAsia"/>
                <w:szCs w:val="21"/>
              </w:rPr>
              <w:t>人民卫生出版社</w:t>
            </w:r>
            <w:bookmarkEnd w:id="688"/>
          </w:p>
        </w:tc>
        <w:tc>
          <w:tcPr>
            <w:tcW w:w="2122" w:type="dxa"/>
            <w:vAlign w:val="center"/>
          </w:tcPr>
          <w:p w:rsidR="00B82C95" w:rsidRDefault="00085F9C">
            <w:pPr>
              <w:adjustRightInd w:val="0"/>
              <w:snapToGrid w:val="0"/>
              <w:jc w:val="left"/>
              <w:rPr>
                <w:rFonts w:ascii="宋体" w:hAnsi="宋体" w:cs="宋体"/>
                <w:szCs w:val="21"/>
              </w:rPr>
            </w:pPr>
            <w:bookmarkStart w:id="689" w:name="_Toc3145"/>
            <w:r>
              <w:rPr>
                <w:rFonts w:ascii="宋体" w:hAnsi="宋体" w:cs="宋体" w:hint="eastAsia"/>
                <w:szCs w:val="21"/>
              </w:rPr>
              <w:t>978-7-117-29238-2</w:t>
            </w:r>
            <w:bookmarkEnd w:id="689"/>
          </w:p>
        </w:tc>
        <w:tc>
          <w:tcPr>
            <w:tcW w:w="1095" w:type="dxa"/>
            <w:vAlign w:val="center"/>
          </w:tcPr>
          <w:p w:rsidR="00B82C95" w:rsidRDefault="00085F9C">
            <w:pPr>
              <w:adjustRightInd w:val="0"/>
              <w:snapToGrid w:val="0"/>
              <w:jc w:val="left"/>
              <w:rPr>
                <w:rFonts w:ascii="宋体" w:hAnsi="宋体" w:cs="宋体"/>
                <w:szCs w:val="21"/>
              </w:rPr>
            </w:pPr>
            <w:bookmarkStart w:id="690" w:name="_Toc9815"/>
            <w:r>
              <w:rPr>
                <w:rFonts w:ascii="宋体" w:hAnsi="宋体" w:cs="宋体" w:hint="eastAsia"/>
                <w:szCs w:val="21"/>
              </w:rPr>
              <w:t>2019.12</w:t>
            </w:r>
            <w:bookmarkEnd w:id="690"/>
          </w:p>
        </w:tc>
        <w:tc>
          <w:tcPr>
            <w:tcW w:w="825" w:type="dxa"/>
            <w:vAlign w:val="center"/>
          </w:tcPr>
          <w:p w:rsidR="00B82C95" w:rsidRDefault="00085F9C">
            <w:pPr>
              <w:adjustRightInd w:val="0"/>
              <w:snapToGrid w:val="0"/>
              <w:jc w:val="left"/>
              <w:rPr>
                <w:rFonts w:ascii="宋体" w:hAnsi="宋体" w:cs="宋体"/>
                <w:szCs w:val="21"/>
              </w:rPr>
            </w:pPr>
            <w:bookmarkStart w:id="691" w:name="_Toc9992"/>
            <w:r>
              <w:rPr>
                <w:rFonts w:ascii="宋体" w:hAnsi="宋体" w:cs="宋体" w:hint="eastAsia"/>
                <w:szCs w:val="21"/>
              </w:rPr>
              <w:t>***</w:t>
            </w:r>
          </w:p>
          <w:p w:rsidR="00B82C95" w:rsidRDefault="00085F9C">
            <w:pPr>
              <w:adjustRightInd w:val="0"/>
              <w:snapToGrid w:val="0"/>
              <w:jc w:val="left"/>
              <w:rPr>
                <w:rFonts w:ascii="宋体" w:hAnsi="宋体" w:cs="宋体"/>
                <w:szCs w:val="21"/>
              </w:rPr>
            </w:pPr>
            <w:r>
              <w:rPr>
                <w:rFonts w:ascii="宋体" w:hAnsi="宋体" w:cs="宋体" w:hint="eastAsia"/>
                <w:szCs w:val="21"/>
              </w:rPr>
              <w:t>***</w:t>
            </w:r>
            <w:bookmarkEnd w:id="691"/>
          </w:p>
        </w:tc>
      </w:tr>
      <w:tr w:rsidR="00B82C95">
        <w:trPr>
          <w:trHeight w:val="322"/>
        </w:trPr>
        <w:tc>
          <w:tcPr>
            <w:tcW w:w="2190" w:type="dxa"/>
            <w:vAlign w:val="center"/>
          </w:tcPr>
          <w:p w:rsidR="00B82C95" w:rsidRDefault="00085F9C">
            <w:pPr>
              <w:adjustRightInd w:val="0"/>
              <w:snapToGrid w:val="0"/>
              <w:rPr>
                <w:rFonts w:ascii="宋体" w:hAnsi="宋体" w:cs="宋体"/>
                <w:szCs w:val="21"/>
              </w:rPr>
            </w:pPr>
            <w:bookmarkStart w:id="692" w:name="_Toc12311"/>
            <w:r>
              <w:rPr>
                <w:rFonts w:ascii="宋体" w:hAnsi="宋体" w:cs="宋体" w:hint="eastAsia"/>
                <w:szCs w:val="21"/>
              </w:rPr>
              <w:t>眼镜营销实务</w:t>
            </w:r>
            <w:bookmarkEnd w:id="692"/>
          </w:p>
        </w:tc>
        <w:tc>
          <w:tcPr>
            <w:tcW w:w="1792" w:type="dxa"/>
            <w:vAlign w:val="center"/>
          </w:tcPr>
          <w:p w:rsidR="00B82C95" w:rsidRDefault="00085F9C">
            <w:pPr>
              <w:adjustRightInd w:val="0"/>
              <w:snapToGrid w:val="0"/>
              <w:jc w:val="left"/>
              <w:rPr>
                <w:rFonts w:ascii="宋体" w:hAnsi="宋体" w:cs="宋体"/>
                <w:szCs w:val="21"/>
              </w:rPr>
            </w:pPr>
            <w:bookmarkStart w:id="693" w:name="_Toc19575"/>
            <w:r>
              <w:rPr>
                <w:rFonts w:ascii="宋体" w:hAnsi="宋体" w:cs="宋体" w:hint="eastAsia"/>
                <w:szCs w:val="21"/>
              </w:rPr>
              <w:t>眼镜营销实务</w:t>
            </w:r>
            <w:bookmarkEnd w:id="693"/>
          </w:p>
        </w:tc>
        <w:tc>
          <w:tcPr>
            <w:tcW w:w="1703" w:type="dxa"/>
            <w:vAlign w:val="center"/>
          </w:tcPr>
          <w:p w:rsidR="00B82C95" w:rsidRDefault="00085F9C">
            <w:pPr>
              <w:adjustRightInd w:val="0"/>
              <w:snapToGrid w:val="0"/>
              <w:jc w:val="left"/>
              <w:rPr>
                <w:rFonts w:ascii="宋体" w:hAnsi="宋体" w:cs="宋体"/>
                <w:szCs w:val="21"/>
              </w:rPr>
            </w:pPr>
            <w:bookmarkStart w:id="694" w:name="_Toc1508"/>
            <w:r>
              <w:rPr>
                <w:rFonts w:ascii="宋体" w:hAnsi="宋体" w:cs="宋体" w:hint="eastAsia"/>
                <w:szCs w:val="21"/>
              </w:rPr>
              <w:t>人民卫生出版社</w:t>
            </w:r>
            <w:bookmarkEnd w:id="694"/>
          </w:p>
        </w:tc>
        <w:tc>
          <w:tcPr>
            <w:tcW w:w="2122" w:type="dxa"/>
            <w:vAlign w:val="center"/>
          </w:tcPr>
          <w:p w:rsidR="00B82C95" w:rsidRDefault="00085F9C">
            <w:pPr>
              <w:adjustRightInd w:val="0"/>
              <w:snapToGrid w:val="0"/>
              <w:jc w:val="left"/>
              <w:rPr>
                <w:rFonts w:ascii="宋体" w:hAnsi="宋体" w:cs="宋体"/>
                <w:szCs w:val="21"/>
              </w:rPr>
            </w:pPr>
            <w:bookmarkStart w:id="695" w:name="_Toc20069"/>
            <w:r>
              <w:rPr>
                <w:rFonts w:ascii="宋体" w:hAnsi="宋体" w:cs="宋体" w:hint="eastAsia"/>
                <w:szCs w:val="21"/>
              </w:rPr>
              <w:t>978-7-117-28785-2</w:t>
            </w:r>
            <w:bookmarkEnd w:id="695"/>
          </w:p>
        </w:tc>
        <w:tc>
          <w:tcPr>
            <w:tcW w:w="1095" w:type="dxa"/>
            <w:vAlign w:val="center"/>
          </w:tcPr>
          <w:p w:rsidR="00B82C95" w:rsidRDefault="00085F9C">
            <w:pPr>
              <w:adjustRightInd w:val="0"/>
              <w:snapToGrid w:val="0"/>
              <w:jc w:val="left"/>
              <w:rPr>
                <w:rFonts w:ascii="宋体" w:hAnsi="宋体" w:cs="宋体"/>
                <w:szCs w:val="21"/>
              </w:rPr>
            </w:pPr>
            <w:bookmarkStart w:id="696" w:name="_Toc30009"/>
            <w:r>
              <w:rPr>
                <w:rFonts w:ascii="宋体" w:hAnsi="宋体" w:cs="宋体" w:hint="eastAsia"/>
                <w:szCs w:val="21"/>
              </w:rPr>
              <w:t>2019.12</w:t>
            </w:r>
            <w:bookmarkEnd w:id="696"/>
          </w:p>
        </w:tc>
        <w:tc>
          <w:tcPr>
            <w:tcW w:w="825" w:type="dxa"/>
            <w:vAlign w:val="center"/>
          </w:tcPr>
          <w:p w:rsidR="00B82C95" w:rsidRDefault="00085F9C">
            <w:pPr>
              <w:adjustRightInd w:val="0"/>
              <w:snapToGrid w:val="0"/>
              <w:jc w:val="left"/>
              <w:rPr>
                <w:rFonts w:ascii="宋体" w:hAnsi="宋体" w:cs="宋体"/>
                <w:szCs w:val="21"/>
              </w:rPr>
            </w:pPr>
            <w:bookmarkStart w:id="697" w:name="_Toc9124"/>
            <w:r>
              <w:rPr>
                <w:rFonts w:ascii="宋体" w:hAnsi="宋体" w:cs="宋体" w:hint="eastAsia"/>
                <w:szCs w:val="21"/>
              </w:rPr>
              <w:t>***</w:t>
            </w:r>
          </w:p>
          <w:p w:rsidR="00B82C95" w:rsidRDefault="00085F9C">
            <w:pPr>
              <w:adjustRightInd w:val="0"/>
              <w:snapToGrid w:val="0"/>
              <w:jc w:val="left"/>
              <w:rPr>
                <w:rFonts w:ascii="宋体" w:hAnsi="宋体" w:cs="宋体"/>
                <w:szCs w:val="21"/>
              </w:rPr>
            </w:pPr>
            <w:r>
              <w:rPr>
                <w:rFonts w:ascii="宋体" w:hAnsi="宋体" w:cs="宋体" w:hint="eastAsia"/>
                <w:szCs w:val="21"/>
              </w:rPr>
              <w:t>***</w:t>
            </w:r>
            <w:bookmarkEnd w:id="697"/>
          </w:p>
        </w:tc>
      </w:tr>
      <w:tr w:rsidR="00B82C95">
        <w:trPr>
          <w:trHeight w:val="334"/>
        </w:trPr>
        <w:tc>
          <w:tcPr>
            <w:tcW w:w="2190" w:type="dxa"/>
            <w:vAlign w:val="center"/>
          </w:tcPr>
          <w:p w:rsidR="00B82C95" w:rsidRDefault="00085F9C">
            <w:pPr>
              <w:adjustRightInd w:val="0"/>
              <w:snapToGrid w:val="0"/>
              <w:rPr>
                <w:rFonts w:ascii="宋体" w:hAnsi="宋体" w:cs="宋体"/>
                <w:szCs w:val="21"/>
              </w:rPr>
            </w:pPr>
            <w:bookmarkStart w:id="698" w:name="_Toc989"/>
            <w:r>
              <w:rPr>
                <w:rFonts w:ascii="宋体" w:hAnsi="宋体" w:cs="宋体" w:hint="eastAsia"/>
                <w:szCs w:val="21"/>
              </w:rPr>
              <w:t>低视力助视技术</w:t>
            </w:r>
            <w:bookmarkEnd w:id="698"/>
          </w:p>
        </w:tc>
        <w:tc>
          <w:tcPr>
            <w:tcW w:w="1792" w:type="dxa"/>
            <w:vAlign w:val="center"/>
          </w:tcPr>
          <w:p w:rsidR="00B82C95" w:rsidRDefault="00085F9C">
            <w:pPr>
              <w:adjustRightInd w:val="0"/>
              <w:snapToGrid w:val="0"/>
              <w:jc w:val="left"/>
              <w:rPr>
                <w:rFonts w:ascii="宋体" w:hAnsi="宋体" w:cs="宋体"/>
                <w:szCs w:val="21"/>
              </w:rPr>
            </w:pPr>
            <w:bookmarkStart w:id="699" w:name="_Toc25652"/>
            <w:r>
              <w:rPr>
                <w:rFonts w:ascii="宋体" w:hAnsi="宋体" w:cs="宋体" w:hint="eastAsia"/>
                <w:szCs w:val="21"/>
              </w:rPr>
              <w:t>低视力助视技术</w:t>
            </w:r>
            <w:bookmarkEnd w:id="699"/>
          </w:p>
        </w:tc>
        <w:tc>
          <w:tcPr>
            <w:tcW w:w="1703" w:type="dxa"/>
            <w:vAlign w:val="center"/>
          </w:tcPr>
          <w:p w:rsidR="00B82C95" w:rsidRDefault="00085F9C">
            <w:pPr>
              <w:adjustRightInd w:val="0"/>
              <w:snapToGrid w:val="0"/>
              <w:jc w:val="left"/>
              <w:rPr>
                <w:rFonts w:ascii="宋体" w:hAnsi="宋体" w:cs="宋体"/>
                <w:szCs w:val="21"/>
              </w:rPr>
            </w:pPr>
            <w:bookmarkStart w:id="700" w:name="_Toc13787"/>
            <w:r>
              <w:rPr>
                <w:rFonts w:ascii="宋体" w:hAnsi="宋体" w:cs="宋体" w:hint="eastAsia"/>
                <w:szCs w:val="21"/>
              </w:rPr>
              <w:t>人民卫生出版社</w:t>
            </w:r>
            <w:bookmarkEnd w:id="700"/>
          </w:p>
        </w:tc>
        <w:tc>
          <w:tcPr>
            <w:tcW w:w="2122" w:type="dxa"/>
            <w:vAlign w:val="center"/>
          </w:tcPr>
          <w:p w:rsidR="00B82C95" w:rsidRDefault="00085F9C">
            <w:pPr>
              <w:adjustRightInd w:val="0"/>
              <w:snapToGrid w:val="0"/>
              <w:jc w:val="left"/>
              <w:rPr>
                <w:rFonts w:ascii="宋体" w:hAnsi="宋体" w:cs="宋体"/>
                <w:szCs w:val="21"/>
              </w:rPr>
            </w:pPr>
            <w:bookmarkStart w:id="701" w:name="_Toc18387"/>
            <w:r>
              <w:rPr>
                <w:rFonts w:ascii="宋体" w:hAnsi="宋体" w:cs="宋体" w:hint="eastAsia"/>
                <w:szCs w:val="21"/>
              </w:rPr>
              <w:t>978-7-117-28660-2</w:t>
            </w:r>
            <w:bookmarkEnd w:id="701"/>
          </w:p>
        </w:tc>
        <w:tc>
          <w:tcPr>
            <w:tcW w:w="1095" w:type="dxa"/>
            <w:vAlign w:val="center"/>
          </w:tcPr>
          <w:p w:rsidR="00B82C95" w:rsidRDefault="00085F9C">
            <w:pPr>
              <w:adjustRightInd w:val="0"/>
              <w:snapToGrid w:val="0"/>
              <w:jc w:val="left"/>
              <w:rPr>
                <w:rFonts w:ascii="宋体" w:hAnsi="宋体" w:cs="宋体"/>
                <w:szCs w:val="21"/>
              </w:rPr>
            </w:pPr>
            <w:bookmarkStart w:id="702" w:name="_Toc8272"/>
            <w:r>
              <w:rPr>
                <w:rFonts w:ascii="宋体" w:hAnsi="宋体" w:cs="宋体" w:hint="eastAsia"/>
                <w:szCs w:val="21"/>
              </w:rPr>
              <w:t>2019.8</w:t>
            </w:r>
            <w:bookmarkEnd w:id="702"/>
          </w:p>
        </w:tc>
        <w:tc>
          <w:tcPr>
            <w:tcW w:w="825" w:type="dxa"/>
            <w:vAlign w:val="center"/>
          </w:tcPr>
          <w:p w:rsidR="00B82C95" w:rsidRDefault="00085F9C">
            <w:pPr>
              <w:adjustRightInd w:val="0"/>
              <w:snapToGrid w:val="0"/>
              <w:jc w:val="left"/>
              <w:rPr>
                <w:rFonts w:ascii="宋体" w:hAnsi="宋体" w:cs="宋体"/>
                <w:szCs w:val="21"/>
              </w:rPr>
            </w:pPr>
            <w:bookmarkStart w:id="703" w:name="_Toc16927"/>
            <w:r>
              <w:rPr>
                <w:rFonts w:ascii="宋体" w:hAnsi="宋体" w:cs="宋体" w:hint="eastAsia"/>
                <w:szCs w:val="21"/>
              </w:rPr>
              <w:t>***</w:t>
            </w:r>
            <w:bookmarkEnd w:id="703"/>
          </w:p>
        </w:tc>
      </w:tr>
      <w:tr w:rsidR="00B82C95">
        <w:tc>
          <w:tcPr>
            <w:tcW w:w="2190" w:type="dxa"/>
            <w:vAlign w:val="center"/>
          </w:tcPr>
          <w:p w:rsidR="00B82C95" w:rsidRDefault="00085F9C">
            <w:pPr>
              <w:adjustRightInd w:val="0"/>
              <w:snapToGrid w:val="0"/>
              <w:rPr>
                <w:rFonts w:ascii="宋体" w:hAnsi="宋体" w:cs="宋体"/>
                <w:szCs w:val="21"/>
              </w:rPr>
            </w:pPr>
            <w:bookmarkStart w:id="704" w:name="_Toc6028"/>
            <w:r>
              <w:rPr>
                <w:rFonts w:ascii="宋体" w:hAnsi="宋体" w:cs="宋体" w:hint="eastAsia"/>
                <w:szCs w:val="21"/>
              </w:rPr>
              <w:t>斜视与弱视临床技术</w:t>
            </w:r>
            <w:bookmarkEnd w:id="704"/>
          </w:p>
        </w:tc>
        <w:tc>
          <w:tcPr>
            <w:tcW w:w="1792" w:type="dxa"/>
            <w:vAlign w:val="center"/>
          </w:tcPr>
          <w:p w:rsidR="00B82C95" w:rsidRDefault="00085F9C">
            <w:pPr>
              <w:adjustRightInd w:val="0"/>
              <w:snapToGrid w:val="0"/>
              <w:jc w:val="left"/>
              <w:rPr>
                <w:rFonts w:ascii="宋体" w:hAnsi="宋体" w:cs="宋体"/>
                <w:szCs w:val="21"/>
              </w:rPr>
            </w:pPr>
            <w:bookmarkStart w:id="705" w:name="_Toc28841"/>
            <w:r>
              <w:rPr>
                <w:rFonts w:ascii="宋体" w:hAnsi="宋体" w:cs="宋体" w:hint="eastAsia"/>
                <w:szCs w:val="21"/>
              </w:rPr>
              <w:t>斜视与弱视临床</w:t>
            </w:r>
            <w:r>
              <w:rPr>
                <w:rFonts w:ascii="宋体" w:hAnsi="宋体" w:cs="宋体" w:hint="eastAsia"/>
                <w:szCs w:val="21"/>
              </w:rPr>
              <w:lastRenderedPageBreak/>
              <w:t>技术</w:t>
            </w:r>
            <w:bookmarkEnd w:id="705"/>
          </w:p>
        </w:tc>
        <w:tc>
          <w:tcPr>
            <w:tcW w:w="1703" w:type="dxa"/>
            <w:vAlign w:val="center"/>
          </w:tcPr>
          <w:p w:rsidR="00B82C95" w:rsidRDefault="00085F9C">
            <w:pPr>
              <w:adjustRightInd w:val="0"/>
              <w:snapToGrid w:val="0"/>
              <w:jc w:val="left"/>
              <w:rPr>
                <w:rFonts w:ascii="宋体" w:hAnsi="宋体" w:cs="宋体"/>
                <w:szCs w:val="21"/>
              </w:rPr>
            </w:pPr>
            <w:bookmarkStart w:id="706" w:name="_Toc31577"/>
            <w:r>
              <w:rPr>
                <w:rFonts w:ascii="宋体" w:hAnsi="宋体" w:cs="宋体" w:hint="eastAsia"/>
                <w:szCs w:val="21"/>
              </w:rPr>
              <w:lastRenderedPageBreak/>
              <w:t>人民卫生出版社</w:t>
            </w:r>
            <w:bookmarkEnd w:id="706"/>
          </w:p>
        </w:tc>
        <w:tc>
          <w:tcPr>
            <w:tcW w:w="2122" w:type="dxa"/>
            <w:vAlign w:val="center"/>
          </w:tcPr>
          <w:p w:rsidR="00B82C95" w:rsidRDefault="00085F9C">
            <w:pPr>
              <w:adjustRightInd w:val="0"/>
              <w:snapToGrid w:val="0"/>
              <w:jc w:val="left"/>
              <w:rPr>
                <w:rFonts w:ascii="宋体" w:hAnsi="宋体" w:cs="宋体"/>
                <w:szCs w:val="21"/>
              </w:rPr>
            </w:pPr>
            <w:bookmarkStart w:id="707" w:name="_Toc29347"/>
            <w:r>
              <w:rPr>
                <w:rFonts w:ascii="宋体" w:hAnsi="宋体" w:cs="宋体" w:hint="eastAsia"/>
                <w:szCs w:val="21"/>
              </w:rPr>
              <w:t>978-7-117-28593-3</w:t>
            </w:r>
            <w:bookmarkEnd w:id="707"/>
          </w:p>
        </w:tc>
        <w:tc>
          <w:tcPr>
            <w:tcW w:w="1095" w:type="dxa"/>
            <w:vAlign w:val="center"/>
          </w:tcPr>
          <w:p w:rsidR="00B82C95" w:rsidRDefault="00085F9C">
            <w:pPr>
              <w:adjustRightInd w:val="0"/>
              <w:snapToGrid w:val="0"/>
              <w:jc w:val="left"/>
              <w:rPr>
                <w:rFonts w:ascii="宋体" w:hAnsi="宋体" w:cs="宋体"/>
                <w:szCs w:val="21"/>
              </w:rPr>
            </w:pPr>
            <w:bookmarkStart w:id="708" w:name="_Toc31338"/>
            <w:r>
              <w:rPr>
                <w:rFonts w:ascii="宋体" w:hAnsi="宋体" w:cs="宋体" w:hint="eastAsia"/>
                <w:szCs w:val="21"/>
              </w:rPr>
              <w:t>2020.4</w:t>
            </w:r>
            <w:bookmarkEnd w:id="708"/>
          </w:p>
        </w:tc>
        <w:tc>
          <w:tcPr>
            <w:tcW w:w="825" w:type="dxa"/>
            <w:vAlign w:val="center"/>
          </w:tcPr>
          <w:p w:rsidR="00B82C95" w:rsidRDefault="00085F9C">
            <w:pPr>
              <w:adjustRightInd w:val="0"/>
              <w:snapToGrid w:val="0"/>
              <w:jc w:val="left"/>
              <w:rPr>
                <w:rFonts w:ascii="宋体" w:hAnsi="宋体" w:cs="宋体"/>
                <w:szCs w:val="21"/>
              </w:rPr>
            </w:pPr>
            <w:bookmarkStart w:id="709" w:name="_Toc16151"/>
            <w:r>
              <w:rPr>
                <w:rFonts w:ascii="宋体" w:hAnsi="宋体" w:cs="宋体" w:hint="eastAsia"/>
                <w:szCs w:val="21"/>
              </w:rPr>
              <w:t>***</w:t>
            </w:r>
          </w:p>
          <w:p w:rsidR="00B82C95" w:rsidRDefault="00085F9C">
            <w:pPr>
              <w:adjustRightInd w:val="0"/>
              <w:snapToGrid w:val="0"/>
              <w:jc w:val="left"/>
              <w:rPr>
                <w:rFonts w:ascii="宋体" w:hAnsi="宋体" w:cs="宋体"/>
                <w:szCs w:val="21"/>
              </w:rPr>
            </w:pPr>
            <w:r>
              <w:rPr>
                <w:rFonts w:ascii="宋体" w:hAnsi="宋体" w:cs="宋体" w:hint="eastAsia"/>
                <w:szCs w:val="21"/>
              </w:rPr>
              <w:lastRenderedPageBreak/>
              <w:t>***</w:t>
            </w:r>
            <w:bookmarkEnd w:id="709"/>
          </w:p>
        </w:tc>
      </w:tr>
      <w:tr w:rsidR="00B82C95">
        <w:trPr>
          <w:trHeight w:val="248"/>
        </w:trPr>
        <w:tc>
          <w:tcPr>
            <w:tcW w:w="2190" w:type="dxa"/>
            <w:vAlign w:val="center"/>
          </w:tcPr>
          <w:p w:rsidR="00B82C95" w:rsidRDefault="00085F9C">
            <w:pPr>
              <w:adjustRightInd w:val="0"/>
              <w:snapToGrid w:val="0"/>
              <w:rPr>
                <w:rFonts w:ascii="宋体" w:hAnsi="宋体" w:cs="宋体"/>
                <w:szCs w:val="21"/>
              </w:rPr>
            </w:pPr>
            <w:bookmarkStart w:id="710" w:name="_Toc11832"/>
            <w:r>
              <w:rPr>
                <w:rFonts w:ascii="宋体" w:hAnsi="宋体" w:cs="宋体" w:hint="eastAsia"/>
                <w:szCs w:val="21"/>
              </w:rPr>
              <w:lastRenderedPageBreak/>
              <w:t>视觉神经生理学</w:t>
            </w:r>
            <w:bookmarkEnd w:id="710"/>
          </w:p>
        </w:tc>
        <w:tc>
          <w:tcPr>
            <w:tcW w:w="1792" w:type="dxa"/>
          </w:tcPr>
          <w:p w:rsidR="00B82C95" w:rsidRDefault="00085F9C">
            <w:pPr>
              <w:adjustRightInd w:val="0"/>
              <w:snapToGrid w:val="0"/>
              <w:jc w:val="left"/>
              <w:rPr>
                <w:rFonts w:ascii="宋体" w:hAnsi="宋体" w:cs="宋体"/>
                <w:szCs w:val="21"/>
              </w:rPr>
            </w:pPr>
            <w:bookmarkStart w:id="711" w:name="_Toc30155"/>
            <w:r>
              <w:rPr>
                <w:rFonts w:ascii="宋体" w:hAnsi="宋体" w:cs="宋体" w:hint="eastAsia"/>
                <w:szCs w:val="21"/>
              </w:rPr>
              <w:t>视觉神经生理学</w:t>
            </w:r>
            <w:bookmarkEnd w:id="711"/>
          </w:p>
        </w:tc>
        <w:tc>
          <w:tcPr>
            <w:tcW w:w="1703" w:type="dxa"/>
          </w:tcPr>
          <w:p w:rsidR="00B82C95" w:rsidRDefault="00085F9C">
            <w:pPr>
              <w:adjustRightInd w:val="0"/>
              <w:snapToGrid w:val="0"/>
              <w:jc w:val="left"/>
              <w:rPr>
                <w:rFonts w:ascii="宋体" w:hAnsi="宋体" w:cs="宋体"/>
                <w:szCs w:val="21"/>
              </w:rPr>
            </w:pPr>
            <w:bookmarkStart w:id="712" w:name="_Toc15068"/>
            <w:r>
              <w:rPr>
                <w:rFonts w:ascii="宋体" w:hAnsi="宋体" w:cs="宋体" w:hint="eastAsia"/>
                <w:szCs w:val="21"/>
              </w:rPr>
              <w:t>人民卫生出版社</w:t>
            </w:r>
            <w:bookmarkEnd w:id="712"/>
          </w:p>
        </w:tc>
        <w:tc>
          <w:tcPr>
            <w:tcW w:w="2122" w:type="dxa"/>
          </w:tcPr>
          <w:p w:rsidR="00B82C95" w:rsidRDefault="00085F9C">
            <w:pPr>
              <w:adjustRightInd w:val="0"/>
              <w:snapToGrid w:val="0"/>
              <w:jc w:val="left"/>
              <w:rPr>
                <w:rFonts w:ascii="宋体" w:hAnsi="宋体" w:cs="宋体"/>
                <w:szCs w:val="21"/>
              </w:rPr>
            </w:pPr>
            <w:bookmarkStart w:id="713" w:name="_Toc18489"/>
            <w:r>
              <w:rPr>
                <w:rFonts w:ascii="宋体" w:hAnsi="宋体" w:cs="宋体" w:hint="eastAsia"/>
                <w:szCs w:val="21"/>
              </w:rPr>
              <w:t>978-7-117-24749-8</w:t>
            </w:r>
            <w:bookmarkEnd w:id="713"/>
          </w:p>
        </w:tc>
        <w:tc>
          <w:tcPr>
            <w:tcW w:w="1095" w:type="dxa"/>
          </w:tcPr>
          <w:p w:rsidR="00B82C95" w:rsidRDefault="00085F9C">
            <w:pPr>
              <w:adjustRightInd w:val="0"/>
              <w:snapToGrid w:val="0"/>
              <w:jc w:val="left"/>
              <w:rPr>
                <w:rFonts w:ascii="宋体" w:hAnsi="宋体" w:cs="宋体"/>
                <w:szCs w:val="21"/>
              </w:rPr>
            </w:pPr>
            <w:bookmarkStart w:id="714" w:name="_Toc15014"/>
            <w:r>
              <w:rPr>
                <w:rFonts w:ascii="宋体" w:hAnsi="宋体" w:cs="宋体" w:hint="eastAsia"/>
                <w:szCs w:val="21"/>
              </w:rPr>
              <w:t>2018.02</w:t>
            </w:r>
            <w:bookmarkEnd w:id="714"/>
          </w:p>
        </w:tc>
        <w:tc>
          <w:tcPr>
            <w:tcW w:w="825" w:type="dxa"/>
          </w:tcPr>
          <w:p w:rsidR="00B82C95" w:rsidRDefault="00085F9C">
            <w:pPr>
              <w:adjustRightInd w:val="0"/>
              <w:snapToGrid w:val="0"/>
              <w:jc w:val="left"/>
              <w:rPr>
                <w:rFonts w:ascii="宋体" w:hAnsi="宋体" w:cs="宋体"/>
                <w:szCs w:val="21"/>
              </w:rPr>
            </w:pPr>
            <w:bookmarkStart w:id="715" w:name="_Toc17215"/>
            <w:r>
              <w:rPr>
                <w:rFonts w:ascii="宋体" w:hAnsi="宋体" w:cs="宋体" w:hint="eastAsia"/>
                <w:szCs w:val="21"/>
              </w:rPr>
              <w:t>***</w:t>
            </w:r>
            <w:bookmarkEnd w:id="715"/>
          </w:p>
        </w:tc>
      </w:tr>
    </w:tbl>
    <w:p w:rsidR="00B82C95" w:rsidRDefault="00B82C95">
      <w:pPr>
        <w:adjustRightInd w:val="0"/>
        <w:snapToGrid w:val="0"/>
        <w:rPr>
          <w:rFonts w:ascii="宋体" w:hAnsi="宋体" w:cs="宋体"/>
          <w:sz w:val="24"/>
          <w:szCs w:val="24"/>
        </w:rPr>
      </w:pPr>
    </w:p>
    <w:p w:rsidR="00B82C95" w:rsidRDefault="00085F9C">
      <w:pPr>
        <w:adjustRightInd w:val="0"/>
        <w:snapToGrid w:val="0"/>
        <w:ind w:firstLineChars="200" w:firstLine="482"/>
        <w:rPr>
          <w:rFonts w:ascii="宋体" w:hAnsi="宋体" w:cs="宋体"/>
          <w:b/>
          <w:bCs/>
          <w:sz w:val="24"/>
          <w:szCs w:val="24"/>
        </w:rPr>
      </w:pPr>
      <w:bookmarkStart w:id="716" w:name="_Toc15235"/>
      <w:r>
        <w:rPr>
          <w:rFonts w:ascii="宋体" w:hAnsi="宋体" w:cs="宋体" w:hint="eastAsia"/>
          <w:b/>
          <w:bCs/>
          <w:sz w:val="24"/>
          <w:szCs w:val="24"/>
        </w:rPr>
        <w:t>2.</w:t>
      </w:r>
      <w:r>
        <w:rPr>
          <w:rFonts w:ascii="宋体" w:hAnsi="宋体" w:cs="宋体"/>
          <w:b/>
          <w:bCs/>
          <w:sz w:val="24"/>
          <w:szCs w:val="24"/>
        </w:rPr>
        <w:t xml:space="preserve"> </w:t>
      </w:r>
      <w:r>
        <w:rPr>
          <w:rFonts w:ascii="宋体" w:hAnsi="宋体" w:cs="宋体" w:hint="eastAsia"/>
          <w:b/>
          <w:bCs/>
          <w:sz w:val="24"/>
          <w:szCs w:val="24"/>
        </w:rPr>
        <w:t>图书文献配备</w:t>
      </w:r>
      <w:bookmarkEnd w:id="716"/>
    </w:p>
    <w:p w:rsidR="00B82C95" w:rsidRDefault="00085F9C">
      <w:pPr>
        <w:adjustRightInd w:val="0"/>
        <w:snapToGrid w:val="0"/>
        <w:ind w:firstLineChars="200" w:firstLine="480"/>
        <w:rPr>
          <w:rFonts w:ascii="宋体" w:hAnsi="宋体" w:cs="宋体"/>
          <w:sz w:val="24"/>
          <w:szCs w:val="24"/>
        </w:rPr>
      </w:pPr>
      <w:bookmarkStart w:id="717" w:name="_Toc18302"/>
      <w:r>
        <w:rPr>
          <w:rFonts w:ascii="宋体" w:hAnsi="宋体" w:cs="宋体" w:hint="eastAsia"/>
          <w:sz w:val="24"/>
          <w:szCs w:val="24"/>
        </w:rPr>
        <w:t>根据专业需要，列出一定数量的专业主干课程所涉及到的参考书目，尤其是国际权威出版社出版的书籍。建设学院图书阅览室，围绕眼视光技术专业，订阅有影响力的专业期刊、杂志（如：眼镜科技杂志等），为专业教师及学生的专业素质提高提供有价值的、前瞻性的参考读物。</w:t>
      </w:r>
      <w:bookmarkEnd w:id="717"/>
    </w:p>
    <w:p w:rsidR="00B82C95" w:rsidRDefault="00085F9C">
      <w:pPr>
        <w:adjustRightInd w:val="0"/>
        <w:snapToGrid w:val="0"/>
        <w:jc w:val="center"/>
        <w:rPr>
          <w:rFonts w:ascii="宋体" w:hAnsi="宋体" w:cs="宋体"/>
          <w:sz w:val="24"/>
          <w:szCs w:val="24"/>
        </w:rPr>
      </w:pPr>
      <w:bookmarkStart w:id="718" w:name="_Toc1130"/>
      <w:r>
        <w:rPr>
          <w:rFonts w:ascii="宋体" w:hAnsi="宋体" w:cs="宋体" w:hint="eastAsia"/>
          <w:sz w:val="24"/>
          <w:szCs w:val="24"/>
        </w:rPr>
        <w:t>表</w:t>
      </w:r>
      <w:r>
        <w:rPr>
          <w:rFonts w:ascii="宋体" w:hAnsi="宋体" w:cs="宋体" w:hint="eastAsia"/>
          <w:sz w:val="24"/>
          <w:szCs w:val="24"/>
        </w:rPr>
        <w:t>15</w:t>
      </w:r>
      <w:r>
        <w:rPr>
          <w:rFonts w:ascii="宋体" w:hAnsi="宋体" w:cs="宋体" w:hint="eastAsia"/>
          <w:sz w:val="24"/>
          <w:szCs w:val="24"/>
        </w:rPr>
        <w:t xml:space="preserve">  </w:t>
      </w:r>
      <w:r>
        <w:rPr>
          <w:rFonts w:ascii="宋体" w:hAnsi="宋体" w:cs="宋体" w:hint="eastAsia"/>
          <w:sz w:val="24"/>
          <w:szCs w:val="24"/>
        </w:rPr>
        <w:t>图书文献配备一览表</w:t>
      </w:r>
      <w:bookmarkEnd w:id="718"/>
    </w:p>
    <w:tbl>
      <w:tblPr>
        <w:tblW w:w="89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7"/>
        <w:gridCol w:w="1430"/>
        <w:gridCol w:w="6793"/>
      </w:tblGrid>
      <w:tr w:rsidR="00B82C95">
        <w:trPr>
          <w:trHeight w:val="340"/>
          <w:jc w:val="center"/>
        </w:trPr>
        <w:tc>
          <w:tcPr>
            <w:tcW w:w="707" w:type="dxa"/>
            <w:tcBorders>
              <w:tl2br w:val="nil"/>
              <w:tr2bl w:val="nil"/>
            </w:tcBorders>
            <w:vAlign w:val="center"/>
          </w:tcPr>
          <w:bookmarkStart w:id="719" w:name="_Toc11646"/>
          <w:p w:rsidR="00B82C95" w:rsidRDefault="00085F9C">
            <w:pPr>
              <w:adjustRightInd w:val="0"/>
              <w:snapToGrid w:val="0"/>
              <w:jc w:val="center"/>
              <w:rPr>
                <w:rFonts w:ascii="宋体" w:hAnsi="宋体" w:cs="宋体"/>
                <w:b/>
                <w:bCs/>
                <w:szCs w:val="21"/>
              </w:rPr>
            </w:pPr>
            <w:r>
              <w:rPr>
                <w:rFonts w:ascii="宋体" w:hAnsi="宋体" w:cs="宋体"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189230</wp:posOffset>
                      </wp:positionV>
                      <wp:extent cx="5673090" cy="725805"/>
                      <wp:effectExtent l="12700" t="12700" r="19685" b="13970"/>
                      <wp:wrapNone/>
                      <wp:docPr id="17" name="矩形 17"/>
                      <wp:cNvGraphicFramePr/>
                      <a:graphic xmlns:a="http://schemas.openxmlformats.org/drawingml/2006/main">
                        <a:graphicData uri="http://schemas.microsoft.com/office/word/2010/wordprocessingShape">
                          <wps:wsp>
                            <wps:cNvSpPr/>
                            <wps:spPr>
                              <a:xfrm>
                                <a:off x="0" y="0"/>
                                <a:ext cx="5673090" cy="7258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5.5pt;margin-top:14.9pt;height:57.15pt;width:446.7pt;z-index:251659264;v-text-anchor:middle;mso-width-relative:page;mso-height-relative:page;" filled="f" stroked="t" coordsize="21600,21600" o:gfxdata="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QNZ5Q2QAAAAoBAAAPAAAAAAAAAAEAIAAAACIAAABkcnMvZG93bnJldi54bWxQSwEC&#10;FAAUAAAACACHTuJALuxzWWUCAADEBAAADgAAAAAAAAABACAAAAAoAQAAZHJzL2Uyb0RvYy54bWxQ&#10;SwUGAAAAAAYABgBZAQAA/wUAAAAA&#10;">
                      <v:path/>
                      <v:fill on="f" focussize="0,0"/>
                      <v:stroke weight="2pt" color="#FF0000" joinstyle="round"/>
                      <v:imagedata o:title=""/>
                      <o:lock v:ext="edit" aspectratio="f"/>
                    </v:rect>
                  </w:pict>
                </mc:Fallback>
              </mc:AlternateContent>
            </w:r>
            <w:r>
              <w:rPr>
                <w:rFonts w:ascii="宋体" w:hAnsi="宋体" w:cs="宋体" w:hint="eastAsia"/>
                <w:b/>
                <w:bCs/>
                <w:szCs w:val="21"/>
              </w:rPr>
              <w:t>序号</w:t>
            </w:r>
            <w:bookmarkEnd w:id="719"/>
          </w:p>
        </w:tc>
        <w:tc>
          <w:tcPr>
            <w:tcW w:w="1430" w:type="dxa"/>
            <w:tcBorders>
              <w:tl2br w:val="nil"/>
              <w:tr2bl w:val="nil"/>
            </w:tcBorders>
            <w:vAlign w:val="center"/>
          </w:tcPr>
          <w:p w:rsidR="00B82C95" w:rsidRDefault="00085F9C">
            <w:pPr>
              <w:adjustRightInd w:val="0"/>
              <w:snapToGrid w:val="0"/>
              <w:jc w:val="center"/>
              <w:rPr>
                <w:rFonts w:ascii="宋体" w:hAnsi="宋体" w:cs="宋体"/>
                <w:b/>
                <w:bCs/>
                <w:szCs w:val="21"/>
              </w:rPr>
            </w:pPr>
            <w:bookmarkStart w:id="720" w:name="_Toc19309"/>
            <w:r>
              <w:rPr>
                <w:rFonts w:ascii="宋体" w:hAnsi="宋体" w:cs="宋体" w:hint="eastAsia"/>
                <w:b/>
                <w:bCs/>
                <w:szCs w:val="21"/>
              </w:rPr>
              <w:t>主干课程</w:t>
            </w:r>
            <w:bookmarkEnd w:id="720"/>
          </w:p>
        </w:tc>
        <w:tc>
          <w:tcPr>
            <w:tcW w:w="6793" w:type="dxa"/>
            <w:tcBorders>
              <w:tl2br w:val="nil"/>
              <w:tr2bl w:val="nil"/>
            </w:tcBorders>
            <w:vAlign w:val="center"/>
          </w:tcPr>
          <w:p w:rsidR="00B82C95" w:rsidRDefault="00085F9C">
            <w:pPr>
              <w:adjustRightInd w:val="0"/>
              <w:snapToGrid w:val="0"/>
              <w:jc w:val="center"/>
              <w:rPr>
                <w:rFonts w:ascii="宋体" w:hAnsi="宋体" w:cs="宋体"/>
                <w:b/>
                <w:bCs/>
                <w:szCs w:val="21"/>
              </w:rPr>
            </w:pPr>
            <w:bookmarkStart w:id="721" w:name="_Toc15370"/>
            <w:r>
              <w:rPr>
                <w:rFonts w:ascii="宋体" w:hAnsi="宋体" w:cs="宋体" w:hint="eastAsia"/>
                <w:b/>
                <w:bCs/>
                <w:szCs w:val="21"/>
              </w:rPr>
              <w:t>参考书目和国际期刊</w:t>
            </w:r>
            <w:bookmarkEnd w:id="721"/>
          </w:p>
        </w:tc>
      </w:tr>
      <w:tr w:rsidR="00B82C95">
        <w:trPr>
          <w:trHeight w:val="898"/>
          <w:jc w:val="center"/>
        </w:trPr>
        <w:tc>
          <w:tcPr>
            <w:tcW w:w="707" w:type="dxa"/>
            <w:tcBorders>
              <w:tl2br w:val="nil"/>
              <w:tr2bl w:val="nil"/>
            </w:tcBorders>
            <w:vAlign w:val="center"/>
          </w:tcPr>
          <w:p w:rsidR="00B82C95" w:rsidRDefault="00085F9C">
            <w:pPr>
              <w:adjustRightInd w:val="0"/>
              <w:snapToGrid w:val="0"/>
              <w:jc w:val="center"/>
              <w:rPr>
                <w:rFonts w:ascii="宋体" w:hAnsi="宋体" w:cs="宋体"/>
                <w:szCs w:val="21"/>
              </w:rPr>
            </w:pPr>
            <w:bookmarkStart w:id="722" w:name="_Toc2343"/>
            <w:r>
              <w:rPr>
                <w:rFonts w:ascii="宋体" w:hAnsi="宋体" w:cs="宋体" w:hint="eastAsia"/>
                <w:szCs w:val="21"/>
              </w:rPr>
              <w:t>1</w:t>
            </w:r>
            <w:bookmarkEnd w:id="722"/>
          </w:p>
        </w:tc>
        <w:tc>
          <w:tcPr>
            <w:tcW w:w="1430" w:type="dxa"/>
            <w:tcBorders>
              <w:tl2br w:val="nil"/>
              <w:tr2bl w:val="nil"/>
            </w:tcBorders>
            <w:vAlign w:val="center"/>
          </w:tcPr>
          <w:p w:rsidR="00B82C95" w:rsidRDefault="00085F9C">
            <w:pPr>
              <w:adjustRightInd w:val="0"/>
              <w:snapToGrid w:val="0"/>
              <w:jc w:val="center"/>
              <w:rPr>
                <w:rFonts w:ascii="宋体" w:hAnsi="宋体" w:cs="宋体"/>
                <w:szCs w:val="21"/>
              </w:rPr>
            </w:pPr>
            <w:bookmarkStart w:id="723" w:name="_Toc2664"/>
            <w:r>
              <w:rPr>
                <w:rFonts w:ascii="宋体" w:hAnsi="宋体" w:cs="宋体" w:hint="eastAsia"/>
                <w:szCs w:val="21"/>
              </w:rPr>
              <w:t>验光技术</w:t>
            </w:r>
            <w:bookmarkEnd w:id="723"/>
          </w:p>
        </w:tc>
        <w:tc>
          <w:tcPr>
            <w:tcW w:w="6793" w:type="dxa"/>
            <w:tcBorders>
              <w:tl2br w:val="nil"/>
              <w:tr2bl w:val="nil"/>
            </w:tcBorders>
            <w:vAlign w:val="center"/>
          </w:tcPr>
          <w:p w:rsidR="00B82C95" w:rsidRDefault="00085F9C">
            <w:pPr>
              <w:adjustRightInd w:val="0"/>
              <w:snapToGrid w:val="0"/>
              <w:jc w:val="left"/>
              <w:rPr>
                <w:rFonts w:ascii="宋体" w:hAnsi="宋体" w:cs="宋体"/>
                <w:szCs w:val="21"/>
              </w:rPr>
            </w:pPr>
            <w:bookmarkStart w:id="724" w:name="_Toc15500"/>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r>
              <w:rPr>
                <w:rFonts w:ascii="宋体" w:hAnsi="宋体" w:cs="宋体" w:hint="eastAsia"/>
                <w:szCs w:val="21"/>
              </w:rPr>
              <w:t>，《验光技术》</w:t>
            </w:r>
            <w:r>
              <w:rPr>
                <w:rFonts w:ascii="宋体" w:hAnsi="宋体" w:cs="宋体" w:hint="eastAsia"/>
                <w:szCs w:val="21"/>
              </w:rPr>
              <w:t>,</w:t>
            </w:r>
            <w:r>
              <w:rPr>
                <w:rFonts w:ascii="宋体" w:hAnsi="宋体" w:cs="宋体" w:hint="eastAsia"/>
                <w:szCs w:val="21"/>
              </w:rPr>
              <w:t>北京市朝阳区</w:t>
            </w:r>
            <w:proofErr w:type="gramStart"/>
            <w:r>
              <w:rPr>
                <w:rFonts w:ascii="宋体" w:hAnsi="宋体" w:cs="宋体" w:hint="eastAsia"/>
                <w:szCs w:val="21"/>
              </w:rPr>
              <w:t>潘</w:t>
            </w:r>
            <w:proofErr w:type="gramEnd"/>
            <w:r>
              <w:rPr>
                <w:rFonts w:ascii="宋体" w:hAnsi="宋体" w:cs="宋体" w:hint="eastAsia"/>
                <w:szCs w:val="21"/>
              </w:rPr>
              <w:t>家园南里</w:t>
            </w:r>
            <w:r>
              <w:rPr>
                <w:rFonts w:ascii="宋体" w:hAnsi="宋体" w:cs="宋体" w:hint="eastAsia"/>
                <w:szCs w:val="21"/>
              </w:rPr>
              <w:t>19</w:t>
            </w:r>
            <w:r>
              <w:rPr>
                <w:rFonts w:ascii="宋体" w:hAnsi="宋体" w:cs="宋体" w:hint="eastAsia"/>
                <w:szCs w:val="21"/>
              </w:rPr>
              <w:t>号</w:t>
            </w:r>
            <w:r>
              <w:rPr>
                <w:rFonts w:ascii="宋体" w:hAnsi="宋体" w:cs="宋体" w:hint="eastAsia"/>
                <w:szCs w:val="21"/>
              </w:rPr>
              <w:t>,</w:t>
            </w:r>
            <w:r>
              <w:rPr>
                <w:rFonts w:ascii="宋体" w:hAnsi="宋体" w:cs="宋体" w:hint="eastAsia"/>
                <w:szCs w:val="21"/>
              </w:rPr>
              <w:t>人民卫生出版社</w:t>
            </w:r>
            <w:r>
              <w:rPr>
                <w:rFonts w:ascii="宋体" w:hAnsi="宋体" w:cs="宋体" w:hint="eastAsia"/>
                <w:szCs w:val="21"/>
              </w:rPr>
              <w:t>, 2019.10</w:t>
            </w:r>
            <w:bookmarkEnd w:id="724"/>
          </w:p>
          <w:p w:rsidR="00B82C95" w:rsidRDefault="00085F9C">
            <w:pPr>
              <w:adjustRightInd w:val="0"/>
              <w:snapToGrid w:val="0"/>
              <w:jc w:val="left"/>
              <w:rPr>
                <w:rFonts w:ascii="宋体" w:hAnsi="宋体" w:cs="宋体"/>
                <w:szCs w:val="21"/>
              </w:rPr>
            </w:pPr>
            <w:bookmarkStart w:id="725" w:name="_Toc30040"/>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w:t>
            </w:r>
            <w:r>
              <w:rPr>
                <w:rFonts w:ascii="宋体" w:hAnsi="宋体" w:cs="宋体" w:hint="eastAsia"/>
                <w:szCs w:val="21"/>
              </w:rPr>
              <w:t>《国家职业资格培训教程</w:t>
            </w:r>
            <w:r>
              <w:rPr>
                <w:rFonts w:ascii="宋体" w:hAnsi="宋体" w:cs="宋体" w:hint="eastAsia"/>
                <w:szCs w:val="21"/>
              </w:rPr>
              <w:t>--</w:t>
            </w:r>
            <w:r>
              <w:rPr>
                <w:rFonts w:ascii="宋体" w:hAnsi="宋体" w:cs="宋体" w:hint="eastAsia"/>
                <w:szCs w:val="21"/>
              </w:rPr>
              <w:t>眼镜验光员》</w:t>
            </w:r>
            <w:r>
              <w:rPr>
                <w:rFonts w:ascii="宋体" w:hAnsi="宋体" w:cs="宋体" w:hint="eastAsia"/>
                <w:szCs w:val="21"/>
              </w:rPr>
              <w:t>,</w:t>
            </w:r>
            <w:r>
              <w:rPr>
                <w:rFonts w:ascii="宋体" w:hAnsi="宋体" w:cs="宋体" w:hint="eastAsia"/>
                <w:szCs w:val="21"/>
              </w:rPr>
              <w:t>北京市惠新东街</w:t>
            </w:r>
            <w:r>
              <w:rPr>
                <w:rFonts w:ascii="宋体" w:hAnsi="宋体" w:cs="宋体" w:hint="eastAsia"/>
                <w:szCs w:val="21"/>
              </w:rPr>
              <w:t>1</w:t>
            </w:r>
            <w:r>
              <w:rPr>
                <w:rFonts w:ascii="宋体" w:hAnsi="宋体" w:cs="宋体" w:hint="eastAsia"/>
                <w:szCs w:val="21"/>
              </w:rPr>
              <w:t>号</w:t>
            </w:r>
            <w:r>
              <w:rPr>
                <w:rFonts w:ascii="宋体" w:hAnsi="宋体" w:cs="宋体" w:hint="eastAsia"/>
                <w:szCs w:val="21"/>
              </w:rPr>
              <w:t>,</w:t>
            </w:r>
            <w:r>
              <w:rPr>
                <w:rFonts w:ascii="宋体" w:hAnsi="宋体" w:cs="宋体" w:hint="eastAsia"/>
                <w:szCs w:val="21"/>
              </w:rPr>
              <w:t>中国劳动社会保障部出版社</w:t>
            </w:r>
            <w:r>
              <w:rPr>
                <w:rFonts w:ascii="宋体" w:hAnsi="宋体" w:cs="宋体" w:hint="eastAsia"/>
                <w:szCs w:val="21"/>
              </w:rPr>
              <w:t>,2011</w:t>
            </w:r>
            <w:bookmarkEnd w:id="725"/>
          </w:p>
        </w:tc>
      </w:tr>
      <w:tr w:rsidR="00B82C95">
        <w:trPr>
          <w:trHeight w:val="306"/>
          <w:jc w:val="center"/>
        </w:trPr>
        <w:tc>
          <w:tcPr>
            <w:tcW w:w="707" w:type="dxa"/>
            <w:tcBorders>
              <w:tl2br w:val="nil"/>
              <w:tr2bl w:val="nil"/>
            </w:tcBorders>
            <w:vAlign w:val="center"/>
          </w:tcPr>
          <w:p w:rsidR="00B82C95" w:rsidRDefault="00085F9C">
            <w:pPr>
              <w:adjustRightInd w:val="0"/>
              <w:snapToGrid w:val="0"/>
              <w:jc w:val="center"/>
              <w:rPr>
                <w:rFonts w:ascii="宋体" w:hAnsi="宋体" w:cs="宋体"/>
                <w:szCs w:val="21"/>
              </w:rPr>
            </w:pPr>
            <w:bookmarkStart w:id="726" w:name="_Toc19064"/>
            <w:r>
              <w:rPr>
                <w:rFonts w:ascii="宋体" w:hAnsi="宋体" w:cs="宋体" w:hint="eastAsia"/>
                <w:szCs w:val="21"/>
              </w:rPr>
              <w:t>2</w:t>
            </w:r>
            <w:bookmarkEnd w:id="726"/>
          </w:p>
        </w:tc>
        <w:tc>
          <w:tcPr>
            <w:tcW w:w="1430" w:type="dxa"/>
            <w:tcBorders>
              <w:tl2br w:val="nil"/>
              <w:tr2bl w:val="nil"/>
            </w:tcBorders>
            <w:vAlign w:val="center"/>
          </w:tcPr>
          <w:p w:rsidR="00B82C95" w:rsidRDefault="00085F9C">
            <w:pPr>
              <w:adjustRightInd w:val="0"/>
              <w:snapToGrid w:val="0"/>
              <w:jc w:val="center"/>
              <w:rPr>
                <w:rFonts w:ascii="宋体" w:hAnsi="宋体" w:cs="宋体"/>
                <w:szCs w:val="21"/>
              </w:rPr>
            </w:pPr>
            <w:bookmarkStart w:id="727" w:name="_Toc17663"/>
            <w:r>
              <w:rPr>
                <w:rFonts w:ascii="宋体" w:hAnsi="宋体" w:cs="宋体" w:hint="eastAsia"/>
                <w:szCs w:val="21"/>
              </w:rPr>
              <w:t>接触镜验</w:t>
            </w:r>
            <w:proofErr w:type="gramStart"/>
            <w:r>
              <w:rPr>
                <w:rFonts w:ascii="宋体" w:hAnsi="宋体" w:cs="宋体" w:hint="eastAsia"/>
                <w:szCs w:val="21"/>
              </w:rPr>
              <w:t>配技术</w:t>
            </w:r>
            <w:bookmarkEnd w:id="727"/>
            <w:proofErr w:type="gramEnd"/>
          </w:p>
        </w:tc>
        <w:tc>
          <w:tcPr>
            <w:tcW w:w="6793" w:type="dxa"/>
            <w:tcBorders>
              <w:tl2br w:val="nil"/>
              <w:tr2bl w:val="nil"/>
            </w:tcBorders>
            <w:vAlign w:val="center"/>
          </w:tcPr>
          <w:p w:rsidR="00B82C95" w:rsidRDefault="00085F9C">
            <w:pPr>
              <w:adjustRightInd w:val="0"/>
              <w:snapToGrid w:val="0"/>
              <w:jc w:val="left"/>
              <w:rPr>
                <w:rFonts w:ascii="宋体" w:hAnsi="宋体" w:cs="宋体"/>
                <w:szCs w:val="21"/>
              </w:rPr>
            </w:pPr>
            <w:bookmarkStart w:id="728" w:name="_Toc15975"/>
            <w:r>
              <w:rPr>
                <w:rFonts w:ascii="宋体" w:hAnsi="宋体" w:cs="宋体" w:hint="eastAsia"/>
                <w:szCs w:val="21"/>
              </w:rPr>
              <w:t>***</w:t>
            </w:r>
            <w:r>
              <w:rPr>
                <w:rFonts w:ascii="宋体" w:hAnsi="宋体" w:cs="宋体" w:hint="eastAsia"/>
                <w:szCs w:val="21"/>
              </w:rPr>
              <w:t>，《接触镜验配技术》</w:t>
            </w:r>
            <w:r>
              <w:rPr>
                <w:rFonts w:ascii="宋体" w:hAnsi="宋体" w:cs="宋体" w:hint="eastAsia"/>
                <w:szCs w:val="21"/>
              </w:rPr>
              <w:t>,</w:t>
            </w:r>
            <w:r>
              <w:rPr>
                <w:rFonts w:ascii="宋体" w:hAnsi="宋体" w:cs="宋体" w:hint="eastAsia"/>
                <w:szCs w:val="21"/>
              </w:rPr>
              <w:t>人民卫生出版社</w:t>
            </w:r>
            <w:bookmarkEnd w:id="728"/>
          </w:p>
        </w:tc>
      </w:tr>
      <w:tr w:rsidR="00B82C95">
        <w:trPr>
          <w:trHeight w:val="340"/>
          <w:jc w:val="center"/>
        </w:trPr>
        <w:tc>
          <w:tcPr>
            <w:tcW w:w="707" w:type="dxa"/>
            <w:tcBorders>
              <w:tl2br w:val="nil"/>
              <w:tr2bl w:val="nil"/>
            </w:tcBorders>
            <w:vAlign w:val="center"/>
          </w:tcPr>
          <w:p w:rsidR="00B82C95" w:rsidRDefault="00085F9C">
            <w:pPr>
              <w:adjustRightInd w:val="0"/>
              <w:snapToGrid w:val="0"/>
              <w:jc w:val="center"/>
              <w:rPr>
                <w:rFonts w:ascii="宋体" w:hAnsi="宋体" w:cs="宋体"/>
                <w:szCs w:val="21"/>
              </w:rPr>
            </w:pPr>
            <w:bookmarkStart w:id="729" w:name="_Toc21284"/>
            <w:r>
              <w:rPr>
                <w:rFonts w:ascii="宋体" w:hAnsi="宋体" w:cs="宋体" w:hint="eastAsia"/>
                <w:szCs w:val="21"/>
              </w:rPr>
              <w:t>3</w:t>
            </w:r>
            <w:bookmarkEnd w:id="729"/>
          </w:p>
        </w:tc>
        <w:tc>
          <w:tcPr>
            <w:tcW w:w="1430" w:type="dxa"/>
            <w:tcBorders>
              <w:tl2br w:val="nil"/>
              <w:tr2bl w:val="nil"/>
            </w:tcBorders>
            <w:vAlign w:val="center"/>
          </w:tcPr>
          <w:p w:rsidR="00B82C95" w:rsidRDefault="00085F9C">
            <w:pPr>
              <w:adjustRightInd w:val="0"/>
              <w:snapToGrid w:val="0"/>
              <w:jc w:val="center"/>
              <w:rPr>
                <w:rFonts w:ascii="宋体" w:hAnsi="宋体" w:cs="宋体"/>
                <w:szCs w:val="21"/>
              </w:rPr>
            </w:pPr>
            <w:bookmarkStart w:id="730" w:name="_Toc7742"/>
            <w:r>
              <w:rPr>
                <w:rFonts w:ascii="宋体" w:hAnsi="宋体" w:cs="宋体" w:hint="eastAsia"/>
                <w:szCs w:val="21"/>
              </w:rPr>
              <w:t>双眼</w:t>
            </w:r>
            <w:proofErr w:type="gramStart"/>
            <w:r>
              <w:rPr>
                <w:rFonts w:ascii="宋体" w:hAnsi="宋体" w:cs="宋体" w:hint="eastAsia"/>
                <w:szCs w:val="21"/>
              </w:rPr>
              <w:t>视检查</w:t>
            </w:r>
            <w:proofErr w:type="gramEnd"/>
            <w:r>
              <w:rPr>
                <w:rFonts w:ascii="宋体" w:hAnsi="宋体" w:cs="宋体" w:hint="eastAsia"/>
                <w:szCs w:val="21"/>
              </w:rPr>
              <w:t>分析与处理</w:t>
            </w:r>
            <w:bookmarkEnd w:id="730"/>
          </w:p>
        </w:tc>
        <w:tc>
          <w:tcPr>
            <w:tcW w:w="6793" w:type="dxa"/>
            <w:tcBorders>
              <w:tl2br w:val="nil"/>
              <w:tr2bl w:val="nil"/>
            </w:tcBorders>
            <w:vAlign w:val="center"/>
          </w:tcPr>
          <w:p w:rsidR="00B82C95" w:rsidRDefault="00085F9C">
            <w:pPr>
              <w:adjustRightInd w:val="0"/>
              <w:snapToGrid w:val="0"/>
              <w:jc w:val="left"/>
              <w:rPr>
                <w:rFonts w:ascii="宋体" w:hAnsi="宋体" w:cs="宋体"/>
                <w:szCs w:val="21"/>
              </w:rPr>
            </w:pPr>
            <w:bookmarkStart w:id="731" w:name="_Toc15470"/>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w:t>
            </w:r>
            <w:r>
              <w:rPr>
                <w:rFonts w:ascii="宋体" w:hAnsi="宋体" w:cs="宋体" w:hint="eastAsia"/>
                <w:szCs w:val="21"/>
              </w:rPr>
              <w:t>，《眼屈光检查》，人民卫生出版社</w:t>
            </w:r>
            <w:bookmarkEnd w:id="731"/>
          </w:p>
          <w:p w:rsidR="00B82C95" w:rsidRDefault="00085F9C">
            <w:pPr>
              <w:adjustRightInd w:val="0"/>
              <w:snapToGrid w:val="0"/>
              <w:jc w:val="left"/>
              <w:rPr>
                <w:rFonts w:ascii="宋体" w:hAnsi="宋体" w:cs="宋体"/>
                <w:szCs w:val="21"/>
              </w:rPr>
            </w:pPr>
            <w:bookmarkStart w:id="732" w:name="_Toc20752"/>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Mitchell Scheiman / Bruce Wick,</w:t>
            </w:r>
            <w:bookmarkEnd w:id="732"/>
          </w:p>
          <w:p w:rsidR="00B82C95" w:rsidRDefault="00085F9C">
            <w:pPr>
              <w:adjustRightInd w:val="0"/>
              <w:snapToGrid w:val="0"/>
              <w:jc w:val="left"/>
              <w:rPr>
                <w:rFonts w:ascii="宋体" w:hAnsi="宋体" w:cs="宋体"/>
                <w:szCs w:val="21"/>
              </w:rPr>
            </w:pPr>
            <w:bookmarkStart w:id="733" w:name="_Toc15496"/>
            <w:r>
              <w:rPr>
                <w:rFonts w:ascii="宋体" w:hAnsi="宋体" w:cs="宋体" w:hint="eastAsia"/>
                <w:szCs w:val="21"/>
              </w:rPr>
              <w:t>《</w:t>
            </w:r>
            <w:r>
              <w:rPr>
                <w:rFonts w:ascii="宋体" w:hAnsi="宋体" w:cs="宋体" w:hint="eastAsia"/>
                <w:szCs w:val="21"/>
              </w:rPr>
              <w:t>Clinical Managment of Binocular Vision</w:t>
            </w:r>
            <w:r>
              <w:rPr>
                <w:rFonts w:ascii="宋体" w:hAnsi="宋体" w:cs="宋体" w:hint="eastAsia"/>
                <w:szCs w:val="21"/>
              </w:rPr>
              <w:t>》</w:t>
            </w:r>
            <w:r>
              <w:rPr>
                <w:rFonts w:ascii="宋体" w:hAnsi="宋体" w:cs="宋体" w:hint="eastAsia"/>
                <w:szCs w:val="21"/>
              </w:rPr>
              <w:t>Philadephia,PA,USA &amp; Wilkins</w:t>
            </w:r>
            <w:r>
              <w:rPr>
                <w:rFonts w:ascii="宋体" w:hAnsi="宋体" w:cs="宋体" w:hint="eastAsia"/>
                <w:szCs w:val="21"/>
              </w:rPr>
              <w:t>，</w:t>
            </w:r>
            <w:r>
              <w:rPr>
                <w:rFonts w:ascii="宋体" w:hAnsi="宋体" w:cs="宋体" w:hint="eastAsia"/>
                <w:szCs w:val="21"/>
              </w:rPr>
              <w:t>2014 by Lippincott William</w:t>
            </w:r>
            <w:bookmarkEnd w:id="733"/>
          </w:p>
          <w:p w:rsidR="00B82C95" w:rsidRDefault="00085F9C">
            <w:pPr>
              <w:adjustRightInd w:val="0"/>
              <w:snapToGrid w:val="0"/>
              <w:jc w:val="left"/>
              <w:rPr>
                <w:rFonts w:ascii="宋体" w:hAnsi="宋体" w:cs="宋体"/>
                <w:szCs w:val="21"/>
              </w:rPr>
            </w:pPr>
            <w:bookmarkStart w:id="734" w:name="_Toc22841"/>
            <w:r>
              <w:rPr>
                <w:rFonts w:ascii="宋体" w:hAnsi="宋体" w:cs="宋体" w:hint="eastAsia"/>
                <w:szCs w:val="21"/>
              </w:rPr>
              <w:t>(3)***</w:t>
            </w:r>
            <w:r>
              <w:rPr>
                <w:rFonts w:ascii="宋体" w:hAnsi="宋体" w:cs="宋体" w:hint="eastAsia"/>
                <w:szCs w:val="21"/>
              </w:rPr>
              <w:t>斜弱视与双眼视处理技术，高等教育出版社</w:t>
            </w:r>
            <w:bookmarkEnd w:id="734"/>
          </w:p>
        </w:tc>
      </w:tr>
      <w:tr w:rsidR="00B82C95">
        <w:trPr>
          <w:trHeight w:val="340"/>
          <w:jc w:val="center"/>
        </w:trPr>
        <w:tc>
          <w:tcPr>
            <w:tcW w:w="707" w:type="dxa"/>
            <w:tcBorders>
              <w:tl2br w:val="nil"/>
              <w:tr2bl w:val="nil"/>
            </w:tcBorders>
            <w:vAlign w:val="center"/>
          </w:tcPr>
          <w:p w:rsidR="00B82C95" w:rsidRDefault="00085F9C">
            <w:pPr>
              <w:adjustRightInd w:val="0"/>
              <w:snapToGrid w:val="0"/>
              <w:jc w:val="center"/>
              <w:rPr>
                <w:rFonts w:ascii="宋体" w:hAnsi="宋体" w:cs="宋体"/>
                <w:szCs w:val="21"/>
              </w:rPr>
            </w:pPr>
            <w:bookmarkStart w:id="735" w:name="_Toc5195"/>
            <w:r>
              <w:rPr>
                <w:rFonts w:ascii="宋体" w:hAnsi="宋体" w:cs="宋体" w:hint="eastAsia"/>
                <w:szCs w:val="21"/>
              </w:rPr>
              <w:t>4</w:t>
            </w:r>
            <w:bookmarkEnd w:id="735"/>
          </w:p>
        </w:tc>
        <w:tc>
          <w:tcPr>
            <w:tcW w:w="1430" w:type="dxa"/>
            <w:tcBorders>
              <w:tl2br w:val="nil"/>
              <w:tr2bl w:val="nil"/>
            </w:tcBorders>
            <w:vAlign w:val="center"/>
          </w:tcPr>
          <w:p w:rsidR="00B82C95" w:rsidRDefault="00085F9C">
            <w:pPr>
              <w:adjustRightInd w:val="0"/>
              <w:snapToGrid w:val="0"/>
              <w:jc w:val="center"/>
              <w:rPr>
                <w:rFonts w:ascii="宋体" w:hAnsi="宋体" w:cs="宋体"/>
                <w:szCs w:val="21"/>
              </w:rPr>
            </w:pPr>
            <w:bookmarkStart w:id="736" w:name="_Toc25686"/>
            <w:r>
              <w:rPr>
                <w:rFonts w:ascii="宋体" w:hAnsi="宋体" w:cs="宋体" w:hint="eastAsia"/>
                <w:szCs w:val="21"/>
              </w:rPr>
              <w:t>眼镜定配</w:t>
            </w:r>
            <w:bookmarkEnd w:id="736"/>
          </w:p>
          <w:p w:rsidR="00B82C95" w:rsidRDefault="00085F9C">
            <w:pPr>
              <w:adjustRightInd w:val="0"/>
              <w:snapToGrid w:val="0"/>
              <w:jc w:val="center"/>
              <w:rPr>
                <w:rFonts w:ascii="宋体" w:hAnsi="宋体" w:cs="宋体"/>
                <w:szCs w:val="21"/>
              </w:rPr>
            </w:pPr>
            <w:bookmarkStart w:id="737" w:name="_Toc4709"/>
            <w:r>
              <w:rPr>
                <w:rFonts w:ascii="宋体" w:hAnsi="宋体" w:cs="宋体" w:hint="eastAsia"/>
                <w:szCs w:val="21"/>
              </w:rPr>
              <w:t>技术</w:t>
            </w:r>
            <w:bookmarkEnd w:id="737"/>
          </w:p>
        </w:tc>
        <w:tc>
          <w:tcPr>
            <w:tcW w:w="6793" w:type="dxa"/>
            <w:tcBorders>
              <w:tl2br w:val="nil"/>
              <w:tr2bl w:val="nil"/>
            </w:tcBorders>
            <w:vAlign w:val="center"/>
          </w:tcPr>
          <w:p w:rsidR="00B82C95" w:rsidRDefault="00085F9C">
            <w:pPr>
              <w:adjustRightInd w:val="0"/>
              <w:snapToGrid w:val="0"/>
              <w:jc w:val="left"/>
              <w:rPr>
                <w:rFonts w:ascii="宋体" w:hAnsi="宋体" w:cs="宋体"/>
                <w:szCs w:val="21"/>
              </w:rPr>
            </w:pPr>
            <w:bookmarkStart w:id="738" w:name="_Toc2006"/>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w:t>
            </w:r>
            <w:r>
              <w:rPr>
                <w:rFonts w:ascii="宋体" w:hAnsi="宋体" w:cs="宋体" w:hint="eastAsia"/>
                <w:szCs w:val="21"/>
              </w:rPr>
              <w:t>，《眼镜定配技术》</w:t>
            </w:r>
            <w:r>
              <w:rPr>
                <w:rFonts w:ascii="宋体" w:hAnsi="宋体" w:cs="宋体" w:hint="eastAsia"/>
                <w:szCs w:val="21"/>
              </w:rPr>
              <w:t>,</w:t>
            </w:r>
            <w:r>
              <w:rPr>
                <w:rFonts w:ascii="宋体" w:hAnsi="宋体" w:cs="宋体" w:hint="eastAsia"/>
                <w:szCs w:val="21"/>
              </w:rPr>
              <w:t>人民卫生出版社</w:t>
            </w:r>
            <w:bookmarkEnd w:id="738"/>
          </w:p>
          <w:p w:rsidR="00B82C95" w:rsidRDefault="00085F9C">
            <w:pPr>
              <w:adjustRightInd w:val="0"/>
              <w:snapToGrid w:val="0"/>
              <w:jc w:val="left"/>
              <w:rPr>
                <w:rFonts w:ascii="宋体" w:hAnsi="宋体" w:cs="宋体"/>
                <w:szCs w:val="21"/>
              </w:rPr>
            </w:pPr>
            <w:bookmarkStart w:id="739" w:name="_Toc23065"/>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w:t>
            </w:r>
            <w:r>
              <w:rPr>
                <w:rFonts w:ascii="宋体" w:hAnsi="宋体" w:cs="宋体" w:hint="eastAsia"/>
                <w:szCs w:val="21"/>
              </w:rPr>
              <w:t>等编著</w:t>
            </w:r>
            <w:r>
              <w:rPr>
                <w:rFonts w:ascii="宋体" w:hAnsi="宋体" w:cs="宋体" w:hint="eastAsia"/>
                <w:szCs w:val="21"/>
              </w:rPr>
              <w:t>,</w:t>
            </w:r>
            <w:r>
              <w:rPr>
                <w:rFonts w:ascii="宋体" w:hAnsi="宋体" w:cs="宋体" w:hint="eastAsia"/>
                <w:szCs w:val="21"/>
              </w:rPr>
              <w:t>《眼镜材料与工艺》</w:t>
            </w:r>
            <w:r>
              <w:rPr>
                <w:rFonts w:ascii="宋体" w:hAnsi="宋体" w:cs="宋体" w:hint="eastAsia"/>
                <w:szCs w:val="21"/>
              </w:rPr>
              <w:t xml:space="preserve"> </w:t>
            </w:r>
            <w:r>
              <w:rPr>
                <w:rFonts w:ascii="宋体" w:hAnsi="宋体" w:cs="宋体" w:hint="eastAsia"/>
                <w:szCs w:val="21"/>
              </w:rPr>
              <w:t>校内</w:t>
            </w:r>
            <w:bookmarkEnd w:id="739"/>
          </w:p>
          <w:p w:rsidR="00B82C95" w:rsidRDefault="00085F9C">
            <w:pPr>
              <w:adjustRightInd w:val="0"/>
              <w:snapToGrid w:val="0"/>
              <w:jc w:val="left"/>
              <w:rPr>
                <w:rFonts w:ascii="宋体" w:hAnsi="宋体" w:cs="宋体"/>
                <w:szCs w:val="21"/>
              </w:rPr>
            </w:pPr>
            <w:bookmarkStart w:id="740" w:name="_Toc30523"/>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w:t>
            </w:r>
            <w:r>
              <w:rPr>
                <w:rFonts w:ascii="宋体" w:hAnsi="宋体" w:cs="宋体" w:hint="eastAsia"/>
                <w:szCs w:val="21"/>
              </w:rPr>
              <w:t>，《实用眼镜学》</w:t>
            </w:r>
            <w:r>
              <w:rPr>
                <w:rFonts w:ascii="宋体" w:hAnsi="宋体" w:cs="宋体" w:hint="eastAsia"/>
                <w:szCs w:val="21"/>
              </w:rPr>
              <w:t>,</w:t>
            </w:r>
            <w:r>
              <w:rPr>
                <w:rFonts w:ascii="宋体" w:hAnsi="宋体" w:cs="宋体" w:hint="eastAsia"/>
                <w:szCs w:val="21"/>
              </w:rPr>
              <w:t>天津科学技术出版</w:t>
            </w:r>
            <w:bookmarkEnd w:id="740"/>
          </w:p>
          <w:p w:rsidR="00B82C95" w:rsidRDefault="00085F9C">
            <w:pPr>
              <w:adjustRightInd w:val="0"/>
              <w:snapToGrid w:val="0"/>
              <w:jc w:val="left"/>
              <w:rPr>
                <w:rFonts w:ascii="宋体" w:hAnsi="宋体" w:cs="宋体"/>
                <w:szCs w:val="21"/>
              </w:rPr>
            </w:pPr>
            <w:bookmarkStart w:id="741" w:name="_Toc8452"/>
            <w:r>
              <w:rPr>
                <w:rFonts w:ascii="宋体" w:hAnsi="宋体" w:cs="宋体" w:hint="eastAsia"/>
                <w:szCs w:val="21"/>
              </w:rPr>
              <w:t>（</w:t>
            </w:r>
            <w:r>
              <w:rPr>
                <w:rFonts w:ascii="宋体" w:hAnsi="宋体" w:cs="宋体" w:hint="eastAsia"/>
                <w:szCs w:val="21"/>
              </w:rPr>
              <w:t>4</w:t>
            </w:r>
            <w:r>
              <w:rPr>
                <w:rFonts w:ascii="宋体" w:hAnsi="宋体" w:cs="宋体" w:hint="eastAsia"/>
                <w:szCs w:val="21"/>
              </w:rPr>
              <w:t>）《眼镜定配工职业资格培训教程（初中级）》</w:t>
            </w:r>
            <w:r>
              <w:rPr>
                <w:rFonts w:ascii="宋体" w:hAnsi="宋体" w:cs="宋体" w:hint="eastAsia"/>
                <w:szCs w:val="21"/>
              </w:rPr>
              <w:t>,</w:t>
            </w:r>
            <w:r>
              <w:rPr>
                <w:rFonts w:ascii="宋体" w:hAnsi="宋体" w:cs="宋体" w:hint="eastAsia"/>
                <w:szCs w:val="21"/>
              </w:rPr>
              <w:t>国家海洋出版社</w:t>
            </w:r>
            <w:bookmarkEnd w:id="741"/>
          </w:p>
          <w:p w:rsidR="00B82C95" w:rsidRDefault="00085F9C">
            <w:pPr>
              <w:adjustRightInd w:val="0"/>
              <w:snapToGrid w:val="0"/>
              <w:jc w:val="left"/>
              <w:rPr>
                <w:rFonts w:ascii="宋体" w:hAnsi="宋体" w:cs="宋体"/>
                <w:szCs w:val="21"/>
              </w:rPr>
            </w:pPr>
            <w:bookmarkStart w:id="742" w:name="_Toc10568"/>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w:t>
            </w:r>
            <w:r>
              <w:rPr>
                <w:rFonts w:ascii="宋体" w:hAnsi="宋体" w:cs="宋体" w:hint="eastAsia"/>
                <w:szCs w:val="21"/>
              </w:rPr>
              <w:t>，《眼镜片材料与制造》</w:t>
            </w:r>
            <w:r>
              <w:rPr>
                <w:rFonts w:ascii="宋体" w:hAnsi="宋体" w:cs="宋体" w:hint="eastAsia"/>
                <w:szCs w:val="21"/>
              </w:rPr>
              <w:t>,</w:t>
            </w:r>
            <w:r>
              <w:rPr>
                <w:rFonts w:ascii="宋体" w:hAnsi="宋体" w:cs="宋体" w:hint="eastAsia"/>
                <w:szCs w:val="21"/>
              </w:rPr>
              <w:t>上海科技教育出版社</w:t>
            </w:r>
            <w:bookmarkEnd w:id="742"/>
          </w:p>
        </w:tc>
      </w:tr>
      <w:tr w:rsidR="00B82C95">
        <w:trPr>
          <w:trHeight w:val="340"/>
          <w:jc w:val="center"/>
        </w:trPr>
        <w:tc>
          <w:tcPr>
            <w:tcW w:w="707" w:type="dxa"/>
            <w:tcBorders>
              <w:tl2br w:val="nil"/>
              <w:tr2bl w:val="nil"/>
            </w:tcBorders>
            <w:vAlign w:val="center"/>
          </w:tcPr>
          <w:p w:rsidR="00B82C95" w:rsidRDefault="00085F9C">
            <w:pPr>
              <w:adjustRightInd w:val="0"/>
              <w:snapToGrid w:val="0"/>
              <w:jc w:val="center"/>
              <w:rPr>
                <w:rFonts w:ascii="宋体" w:hAnsi="宋体" w:cs="宋体"/>
                <w:szCs w:val="21"/>
              </w:rPr>
            </w:pPr>
            <w:bookmarkStart w:id="743" w:name="_Toc9233"/>
            <w:r>
              <w:rPr>
                <w:rFonts w:ascii="宋体" w:hAnsi="宋体" w:cs="宋体" w:hint="eastAsia"/>
                <w:szCs w:val="21"/>
              </w:rPr>
              <w:t>5</w:t>
            </w:r>
            <w:bookmarkEnd w:id="743"/>
          </w:p>
        </w:tc>
        <w:tc>
          <w:tcPr>
            <w:tcW w:w="1430" w:type="dxa"/>
            <w:tcBorders>
              <w:tl2br w:val="nil"/>
              <w:tr2bl w:val="nil"/>
            </w:tcBorders>
            <w:vAlign w:val="center"/>
          </w:tcPr>
          <w:p w:rsidR="00B82C95" w:rsidRDefault="00085F9C">
            <w:pPr>
              <w:adjustRightInd w:val="0"/>
              <w:snapToGrid w:val="0"/>
              <w:jc w:val="center"/>
              <w:rPr>
                <w:rFonts w:ascii="宋体" w:hAnsi="宋体" w:cs="宋体"/>
                <w:szCs w:val="21"/>
              </w:rPr>
            </w:pPr>
            <w:bookmarkStart w:id="744" w:name="_Toc19369"/>
            <w:r>
              <w:rPr>
                <w:rFonts w:ascii="宋体" w:hAnsi="宋体" w:cs="宋体" w:hint="eastAsia"/>
                <w:szCs w:val="21"/>
              </w:rPr>
              <w:t>眼镜维修检测技术</w:t>
            </w:r>
            <w:bookmarkEnd w:id="744"/>
          </w:p>
        </w:tc>
        <w:tc>
          <w:tcPr>
            <w:tcW w:w="6793" w:type="dxa"/>
            <w:tcBorders>
              <w:tl2br w:val="nil"/>
              <w:tr2bl w:val="nil"/>
            </w:tcBorders>
            <w:vAlign w:val="center"/>
          </w:tcPr>
          <w:p w:rsidR="00B82C95" w:rsidRDefault="00085F9C">
            <w:pPr>
              <w:adjustRightInd w:val="0"/>
              <w:snapToGrid w:val="0"/>
              <w:jc w:val="left"/>
              <w:rPr>
                <w:rFonts w:ascii="宋体" w:hAnsi="宋体" w:cs="宋体"/>
                <w:szCs w:val="21"/>
              </w:rPr>
            </w:pPr>
            <w:bookmarkStart w:id="745" w:name="_Toc21757"/>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w:t>
            </w:r>
            <w:r>
              <w:rPr>
                <w:rFonts w:ascii="宋体" w:hAnsi="宋体" w:cs="宋体" w:hint="eastAsia"/>
                <w:szCs w:val="21"/>
              </w:rPr>
              <w:t>，《眼镜维修检测技术》</w:t>
            </w:r>
            <w:r>
              <w:rPr>
                <w:rFonts w:ascii="宋体" w:hAnsi="宋体" w:cs="宋体" w:hint="eastAsia"/>
                <w:szCs w:val="21"/>
              </w:rPr>
              <w:t>,</w:t>
            </w:r>
            <w:r>
              <w:rPr>
                <w:rFonts w:ascii="宋体" w:hAnsi="宋体" w:cs="宋体" w:hint="eastAsia"/>
                <w:szCs w:val="21"/>
              </w:rPr>
              <w:t>人民卫生出版社</w:t>
            </w:r>
            <w:bookmarkEnd w:id="745"/>
          </w:p>
          <w:p w:rsidR="00B82C95" w:rsidRDefault="00085F9C">
            <w:pPr>
              <w:adjustRightInd w:val="0"/>
              <w:snapToGrid w:val="0"/>
              <w:jc w:val="left"/>
              <w:rPr>
                <w:rFonts w:ascii="宋体" w:hAnsi="宋体" w:cs="宋体"/>
                <w:szCs w:val="21"/>
              </w:rPr>
            </w:pPr>
            <w:bookmarkStart w:id="746" w:name="_Toc8410"/>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w:t>
            </w:r>
            <w:r>
              <w:rPr>
                <w:rFonts w:ascii="宋体" w:hAnsi="宋体" w:cs="宋体" w:hint="eastAsia"/>
                <w:szCs w:val="21"/>
              </w:rPr>
              <w:t>，《眼镜维修检测技术学习指导与习题集》</w:t>
            </w:r>
            <w:r>
              <w:rPr>
                <w:rFonts w:ascii="宋体" w:hAnsi="宋体" w:cs="宋体" w:hint="eastAsia"/>
                <w:szCs w:val="21"/>
              </w:rPr>
              <w:t>,</w:t>
            </w:r>
            <w:r>
              <w:rPr>
                <w:rFonts w:ascii="宋体" w:hAnsi="宋体" w:cs="宋体" w:hint="eastAsia"/>
                <w:szCs w:val="21"/>
              </w:rPr>
              <w:t>人民卫生出版社</w:t>
            </w:r>
            <w:bookmarkEnd w:id="746"/>
          </w:p>
          <w:p w:rsidR="00B82C95" w:rsidRDefault="00085F9C">
            <w:pPr>
              <w:adjustRightInd w:val="0"/>
              <w:snapToGrid w:val="0"/>
              <w:jc w:val="left"/>
              <w:rPr>
                <w:rFonts w:ascii="宋体" w:hAnsi="宋体" w:cs="宋体"/>
                <w:szCs w:val="21"/>
              </w:rPr>
            </w:pPr>
            <w:bookmarkStart w:id="747" w:name="_Toc3362"/>
            <w:r>
              <w:rPr>
                <w:rFonts w:ascii="宋体" w:hAnsi="宋体" w:cs="宋体" w:hint="eastAsia"/>
                <w:szCs w:val="21"/>
              </w:rPr>
              <w:t>（</w:t>
            </w:r>
            <w:r>
              <w:rPr>
                <w:rFonts w:ascii="宋体" w:hAnsi="宋体" w:cs="宋体" w:hint="eastAsia"/>
                <w:szCs w:val="21"/>
              </w:rPr>
              <w:t>3</w:t>
            </w:r>
            <w:r>
              <w:rPr>
                <w:rFonts w:ascii="宋体" w:hAnsi="宋体" w:cs="宋体" w:hint="eastAsia"/>
                <w:szCs w:val="21"/>
              </w:rPr>
              <w:t>）《眼镜定配工职业资格培训教程》</w:t>
            </w:r>
            <w:r>
              <w:rPr>
                <w:rFonts w:ascii="宋体" w:hAnsi="宋体" w:cs="宋体" w:hint="eastAsia"/>
                <w:szCs w:val="21"/>
              </w:rPr>
              <w:t>,</w:t>
            </w:r>
            <w:r>
              <w:rPr>
                <w:rFonts w:ascii="宋体" w:hAnsi="宋体" w:cs="宋体" w:hint="eastAsia"/>
                <w:szCs w:val="21"/>
              </w:rPr>
              <w:t>国家海洋出版社</w:t>
            </w:r>
            <w:bookmarkEnd w:id="747"/>
          </w:p>
        </w:tc>
      </w:tr>
    </w:tbl>
    <w:p w:rsidR="00B82C95" w:rsidRDefault="00085F9C">
      <w:pPr>
        <w:adjustRightInd w:val="0"/>
        <w:snapToGrid w:val="0"/>
        <w:ind w:firstLineChars="200" w:firstLine="482"/>
        <w:rPr>
          <w:rFonts w:ascii="宋体" w:hAnsi="宋体" w:cs="宋体"/>
          <w:b/>
          <w:bCs/>
          <w:sz w:val="24"/>
          <w:szCs w:val="24"/>
        </w:rPr>
      </w:pPr>
      <w:bookmarkStart w:id="748" w:name="_Toc608"/>
      <w:r>
        <w:rPr>
          <w:rFonts w:ascii="宋体" w:hAnsi="宋体" w:cs="宋体" w:hint="eastAsia"/>
          <w:b/>
          <w:bCs/>
          <w:sz w:val="24"/>
          <w:szCs w:val="24"/>
        </w:rPr>
        <w:t>3.</w:t>
      </w:r>
      <w:r>
        <w:rPr>
          <w:rFonts w:ascii="宋体" w:hAnsi="宋体" w:cs="宋体"/>
          <w:b/>
          <w:bCs/>
          <w:sz w:val="24"/>
          <w:szCs w:val="24"/>
        </w:rPr>
        <w:t xml:space="preserve"> </w:t>
      </w:r>
      <w:r>
        <w:rPr>
          <w:rFonts w:ascii="宋体" w:hAnsi="宋体" w:cs="宋体" w:hint="eastAsia"/>
          <w:b/>
          <w:bCs/>
          <w:sz w:val="24"/>
          <w:szCs w:val="24"/>
        </w:rPr>
        <w:t>数字资源配备</w:t>
      </w:r>
      <w:bookmarkEnd w:id="748"/>
    </w:p>
    <w:p w:rsidR="00B82C95" w:rsidRDefault="00085F9C">
      <w:pPr>
        <w:adjustRightInd w:val="0"/>
        <w:snapToGrid w:val="0"/>
        <w:ind w:firstLineChars="200" w:firstLine="480"/>
        <w:rPr>
          <w:rFonts w:ascii="宋体" w:hAnsi="宋体" w:cs="宋体"/>
          <w:sz w:val="24"/>
          <w:szCs w:val="24"/>
        </w:rPr>
      </w:pPr>
      <w:bookmarkStart w:id="749" w:name="_Toc14168"/>
      <w:r>
        <w:rPr>
          <w:rFonts w:ascii="宋体" w:hAnsi="宋体" w:cs="宋体" w:hint="eastAsia"/>
          <w:sz w:val="24"/>
          <w:szCs w:val="24"/>
        </w:rPr>
        <w:t>建有集网络资源于一体的立体化、共享型、教学互动的专业国家教学资源库。视光技术专业教学资源</w:t>
      </w:r>
      <w:proofErr w:type="gramStart"/>
      <w:r>
        <w:rPr>
          <w:rFonts w:ascii="宋体" w:hAnsi="宋体" w:cs="宋体" w:hint="eastAsia"/>
          <w:sz w:val="24"/>
          <w:szCs w:val="24"/>
        </w:rPr>
        <w:t>库作为</w:t>
      </w:r>
      <w:proofErr w:type="gramEnd"/>
      <w:r>
        <w:rPr>
          <w:rFonts w:ascii="宋体" w:hAnsi="宋体" w:cs="宋体" w:hint="eastAsia"/>
          <w:sz w:val="24"/>
          <w:szCs w:val="24"/>
        </w:rPr>
        <w:t>第一批资源库于</w:t>
      </w:r>
      <w:r>
        <w:rPr>
          <w:rFonts w:ascii="宋体" w:hAnsi="宋体" w:cs="宋体" w:hint="eastAsia"/>
          <w:sz w:val="24"/>
          <w:szCs w:val="24"/>
        </w:rPr>
        <w:t xml:space="preserve">2010 </w:t>
      </w:r>
      <w:r>
        <w:rPr>
          <w:rFonts w:ascii="宋体" w:hAnsi="宋体" w:cs="宋体" w:hint="eastAsia"/>
          <w:sz w:val="24"/>
          <w:szCs w:val="24"/>
        </w:rPr>
        <w:t>年</w:t>
      </w:r>
      <w:r>
        <w:rPr>
          <w:rFonts w:ascii="宋体" w:hAnsi="宋体" w:cs="宋体" w:hint="eastAsia"/>
          <w:sz w:val="24"/>
          <w:szCs w:val="24"/>
        </w:rPr>
        <w:t xml:space="preserve"> 6</w:t>
      </w:r>
      <w:r>
        <w:rPr>
          <w:rFonts w:ascii="宋体" w:hAnsi="宋体" w:cs="宋体" w:hint="eastAsia"/>
          <w:sz w:val="24"/>
          <w:szCs w:val="24"/>
        </w:rPr>
        <w:t>月获教育部立项，由本专业牵头，及来自国内</w:t>
      </w:r>
      <w:r>
        <w:rPr>
          <w:rFonts w:ascii="宋体" w:hAnsi="宋体" w:cs="宋体" w:hint="eastAsia"/>
          <w:sz w:val="24"/>
          <w:szCs w:val="24"/>
        </w:rPr>
        <w:t xml:space="preserve"> 11</w:t>
      </w:r>
      <w:r>
        <w:rPr>
          <w:rFonts w:ascii="宋体" w:hAnsi="宋体" w:cs="宋体" w:hint="eastAsia"/>
          <w:sz w:val="24"/>
          <w:szCs w:val="24"/>
        </w:rPr>
        <w:t>个省市的</w:t>
      </w:r>
      <w:r>
        <w:rPr>
          <w:rFonts w:ascii="宋体" w:hAnsi="宋体" w:cs="宋体" w:hint="eastAsia"/>
          <w:sz w:val="24"/>
          <w:szCs w:val="24"/>
        </w:rPr>
        <w:t xml:space="preserve"> 9</w:t>
      </w:r>
      <w:r>
        <w:rPr>
          <w:rFonts w:ascii="宋体" w:hAnsi="宋体" w:cs="宋体" w:hint="eastAsia"/>
          <w:sz w:val="24"/>
          <w:szCs w:val="24"/>
        </w:rPr>
        <w:t>家职业院校</w:t>
      </w:r>
      <w:r>
        <w:rPr>
          <w:rFonts w:ascii="宋体" w:hAnsi="宋体" w:cs="宋体" w:hint="eastAsia"/>
          <w:sz w:val="24"/>
          <w:szCs w:val="24"/>
        </w:rPr>
        <w:t>与</w:t>
      </w:r>
      <w:r>
        <w:rPr>
          <w:rFonts w:ascii="宋体" w:hAnsi="宋体" w:cs="宋体" w:hint="eastAsia"/>
          <w:sz w:val="24"/>
          <w:szCs w:val="24"/>
        </w:rPr>
        <w:t>多家头部企业机构共同建设，</w:t>
      </w:r>
      <w:r>
        <w:rPr>
          <w:rFonts w:ascii="宋体" w:hAnsi="宋体" w:cs="宋体" w:hint="eastAsia"/>
          <w:sz w:val="24"/>
          <w:szCs w:val="24"/>
        </w:rPr>
        <w:t>2017</w:t>
      </w:r>
      <w:r>
        <w:rPr>
          <w:rFonts w:ascii="宋体" w:hAnsi="宋体" w:cs="宋体" w:hint="eastAsia"/>
          <w:sz w:val="24"/>
          <w:szCs w:val="24"/>
        </w:rPr>
        <w:t>年</w:t>
      </w:r>
      <w:r>
        <w:rPr>
          <w:rFonts w:ascii="宋体" w:hAnsi="宋体" w:cs="宋体" w:hint="eastAsia"/>
          <w:sz w:val="24"/>
          <w:szCs w:val="24"/>
        </w:rPr>
        <w:t>升级为集课程中心、继续教育和社会培训三大模块的资源库。</w:t>
      </w:r>
      <w:r>
        <w:rPr>
          <w:rFonts w:ascii="宋体" w:hAnsi="宋体" w:cs="宋体" w:hint="eastAsia"/>
          <w:sz w:val="24"/>
          <w:szCs w:val="24"/>
        </w:rPr>
        <w:t>2019</w:t>
      </w:r>
      <w:r>
        <w:rPr>
          <w:rFonts w:ascii="宋体" w:hAnsi="宋体" w:cs="宋体" w:hint="eastAsia"/>
          <w:sz w:val="24"/>
          <w:szCs w:val="24"/>
        </w:rPr>
        <w:t>年双高建设中，将眼视光技术专业资源库扩充了</w:t>
      </w:r>
      <w:r>
        <w:rPr>
          <w:rFonts w:ascii="宋体" w:hAnsi="宋体" w:cs="宋体" w:hint="eastAsia"/>
          <w:sz w:val="24"/>
          <w:szCs w:val="24"/>
        </w:rPr>
        <w:t>4</w:t>
      </w:r>
      <w:r>
        <w:rPr>
          <w:rFonts w:ascii="宋体" w:hAnsi="宋体" w:cs="宋体" w:hint="eastAsia"/>
          <w:sz w:val="24"/>
          <w:szCs w:val="24"/>
        </w:rPr>
        <w:t>个专业，升级为眼视光技术专业</w:t>
      </w:r>
      <w:proofErr w:type="gramStart"/>
      <w:r>
        <w:rPr>
          <w:rFonts w:ascii="宋体" w:hAnsi="宋体" w:cs="宋体" w:hint="eastAsia"/>
          <w:sz w:val="24"/>
          <w:szCs w:val="24"/>
        </w:rPr>
        <w:t>群资</w:t>
      </w:r>
      <w:r>
        <w:rPr>
          <w:rFonts w:ascii="宋体" w:hAnsi="宋体" w:cs="宋体" w:hint="eastAsia"/>
          <w:sz w:val="24"/>
          <w:szCs w:val="24"/>
        </w:rPr>
        <w:t>源</w:t>
      </w:r>
      <w:proofErr w:type="gramEnd"/>
      <w:r>
        <w:rPr>
          <w:rFonts w:ascii="宋体" w:hAnsi="宋体" w:cs="宋体" w:hint="eastAsia"/>
          <w:sz w:val="24"/>
          <w:szCs w:val="24"/>
        </w:rPr>
        <w:t>库，资源库拥有</w:t>
      </w:r>
      <w:r>
        <w:rPr>
          <w:rFonts w:ascii="宋体" w:hAnsi="宋体" w:cs="宋体" w:hint="eastAsia"/>
          <w:sz w:val="24"/>
          <w:szCs w:val="24"/>
        </w:rPr>
        <w:t>48</w:t>
      </w:r>
      <w:r>
        <w:rPr>
          <w:rFonts w:ascii="宋体" w:hAnsi="宋体" w:cs="宋体" w:hint="eastAsia"/>
          <w:sz w:val="24"/>
          <w:szCs w:val="24"/>
        </w:rPr>
        <w:t>门标准化课程，其中包括</w:t>
      </w:r>
      <w:r>
        <w:rPr>
          <w:rFonts w:ascii="宋体" w:hAnsi="宋体" w:cs="宋体" w:hint="eastAsia"/>
          <w:sz w:val="24"/>
          <w:szCs w:val="24"/>
        </w:rPr>
        <w:t>8</w:t>
      </w:r>
      <w:r>
        <w:rPr>
          <w:rFonts w:ascii="宋体" w:hAnsi="宋体" w:cs="宋体" w:hint="eastAsia"/>
          <w:sz w:val="24"/>
          <w:szCs w:val="24"/>
        </w:rPr>
        <w:t>门专业基础课，</w:t>
      </w:r>
      <w:r>
        <w:rPr>
          <w:rFonts w:ascii="宋体" w:hAnsi="宋体" w:cs="宋体" w:hint="eastAsia"/>
          <w:sz w:val="24"/>
          <w:szCs w:val="24"/>
        </w:rPr>
        <w:t>14</w:t>
      </w:r>
      <w:r>
        <w:rPr>
          <w:rFonts w:ascii="宋体" w:hAnsi="宋体" w:cs="宋体" w:hint="eastAsia"/>
          <w:sz w:val="24"/>
          <w:szCs w:val="24"/>
        </w:rPr>
        <w:t>门专业核心课程。现有注册学员</w:t>
      </w:r>
      <w:r>
        <w:rPr>
          <w:rFonts w:ascii="宋体" w:hAnsi="宋体" w:cs="宋体" w:hint="eastAsia"/>
          <w:sz w:val="24"/>
          <w:szCs w:val="24"/>
        </w:rPr>
        <w:t xml:space="preserve"> 26455 </w:t>
      </w:r>
      <w:r>
        <w:rPr>
          <w:rFonts w:ascii="宋体" w:hAnsi="宋体" w:cs="宋体" w:hint="eastAsia"/>
          <w:sz w:val="24"/>
          <w:szCs w:val="24"/>
        </w:rPr>
        <w:t>名、优质数字化资源</w:t>
      </w:r>
      <w:r>
        <w:rPr>
          <w:rFonts w:ascii="宋体" w:hAnsi="宋体" w:cs="宋体" w:hint="eastAsia"/>
          <w:sz w:val="24"/>
          <w:szCs w:val="24"/>
        </w:rPr>
        <w:t xml:space="preserve">4528 </w:t>
      </w:r>
      <w:r>
        <w:rPr>
          <w:rFonts w:ascii="宋体" w:hAnsi="宋体" w:cs="宋体" w:hint="eastAsia"/>
          <w:sz w:val="24"/>
          <w:szCs w:val="24"/>
        </w:rPr>
        <w:t>条、虚拟仿真实</w:t>
      </w:r>
      <w:proofErr w:type="gramStart"/>
      <w:r>
        <w:rPr>
          <w:rFonts w:ascii="宋体" w:hAnsi="宋体" w:cs="宋体" w:hint="eastAsia"/>
          <w:sz w:val="24"/>
          <w:szCs w:val="24"/>
        </w:rPr>
        <w:t>训软件</w:t>
      </w:r>
      <w:proofErr w:type="gramEnd"/>
      <w:r>
        <w:rPr>
          <w:rFonts w:ascii="宋体" w:hAnsi="宋体" w:cs="宋体" w:hint="eastAsia"/>
          <w:sz w:val="24"/>
          <w:szCs w:val="24"/>
        </w:rPr>
        <w:t>8</w:t>
      </w:r>
      <w:r>
        <w:rPr>
          <w:rFonts w:ascii="宋体" w:hAnsi="宋体" w:cs="宋体" w:hint="eastAsia"/>
          <w:sz w:val="24"/>
          <w:szCs w:val="24"/>
        </w:rPr>
        <w:t>个；题库</w:t>
      </w:r>
      <w:r>
        <w:rPr>
          <w:rFonts w:ascii="宋体" w:hAnsi="宋体" w:cs="宋体" w:hint="eastAsia"/>
          <w:sz w:val="24"/>
          <w:szCs w:val="24"/>
        </w:rPr>
        <w:t>28283</w:t>
      </w:r>
      <w:r>
        <w:rPr>
          <w:rFonts w:ascii="宋体" w:hAnsi="宋体" w:cs="宋体" w:hint="eastAsia"/>
          <w:sz w:val="24"/>
          <w:szCs w:val="24"/>
        </w:rPr>
        <w:t>道、</w:t>
      </w:r>
      <w:r>
        <w:rPr>
          <w:rFonts w:ascii="宋体" w:hAnsi="宋体" w:cs="宋体" w:hint="eastAsia"/>
          <w:sz w:val="24"/>
          <w:szCs w:val="24"/>
        </w:rPr>
        <w:t>SPOC</w:t>
      </w:r>
      <w:r>
        <w:rPr>
          <w:rFonts w:ascii="宋体" w:hAnsi="宋体" w:cs="宋体" w:hint="eastAsia"/>
          <w:sz w:val="24"/>
          <w:szCs w:val="24"/>
        </w:rPr>
        <w:t>课程</w:t>
      </w:r>
      <w:r>
        <w:rPr>
          <w:rFonts w:ascii="宋体" w:hAnsi="宋体" w:cs="宋体" w:hint="eastAsia"/>
          <w:sz w:val="24"/>
          <w:szCs w:val="24"/>
        </w:rPr>
        <w:t>18</w:t>
      </w:r>
      <w:r>
        <w:rPr>
          <w:rFonts w:ascii="宋体" w:hAnsi="宋体" w:cs="宋体" w:hint="eastAsia"/>
          <w:sz w:val="24"/>
          <w:szCs w:val="24"/>
        </w:rPr>
        <w:t>个，实现全国范围</w:t>
      </w:r>
      <w:proofErr w:type="gramStart"/>
      <w:r>
        <w:rPr>
          <w:rFonts w:ascii="宋体" w:hAnsi="宋体" w:cs="宋体" w:hint="eastAsia"/>
          <w:sz w:val="24"/>
          <w:szCs w:val="24"/>
        </w:rPr>
        <w:t>内教学</w:t>
      </w:r>
      <w:proofErr w:type="gramEnd"/>
      <w:r>
        <w:rPr>
          <w:rFonts w:ascii="宋体" w:hAnsi="宋体" w:cs="宋体" w:hint="eastAsia"/>
          <w:sz w:val="24"/>
          <w:szCs w:val="24"/>
        </w:rPr>
        <w:t>资源共享。</w:t>
      </w:r>
      <w:bookmarkEnd w:id="749"/>
    </w:p>
    <w:p w:rsidR="00B82C95" w:rsidRDefault="00085F9C">
      <w:pPr>
        <w:adjustRightInd w:val="0"/>
        <w:snapToGrid w:val="0"/>
        <w:ind w:firstLineChars="200" w:firstLine="482"/>
        <w:outlineLvl w:val="1"/>
        <w:rPr>
          <w:rFonts w:ascii="宋体" w:hAnsi="宋体" w:cs="宋体"/>
          <w:b/>
          <w:sz w:val="24"/>
          <w:szCs w:val="24"/>
        </w:rPr>
      </w:pPr>
      <w:bookmarkStart w:id="750" w:name="_Toc20868"/>
      <w:bookmarkStart w:id="751" w:name="_Toc22203"/>
      <w:bookmarkStart w:id="752" w:name="_Toc12958"/>
      <w:r>
        <w:rPr>
          <w:rFonts w:ascii="宋体" w:hAnsi="宋体" w:cs="宋体" w:hint="eastAsia"/>
          <w:b/>
          <w:sz w:val="24"/>
          <w:szCs w:val="24"/>
        </w:rPr>
        <w:t>（四）教学方法</w:t>
      </w:r>
      <w:bookmarkEnd w:id="750"/>
      <w:bookmarkEnd w:id="751"/>
      <w:bookmarkEnd w:id="752"/>
    </w:p>
    <w:p w:rsidR="00B82C95" w:rsidRDefault="00085F9C">
      <w:pPr>
        <w:pStyle w:val="a4"/>
        <w:adjustRightInd w:val="0"/>
        <w:snapToGrid w:val="0"/>
        <w:spacing w:after="0"/>
        <w:ind w:leftChars="200" w:left="420"/>
        <w:rPr>
          <w:rFonts w:ascii="宋体" w:hAnsi="宋体" w:cs="宋体"/>
          <w:b/>
          <w:bCs/>
          <w:sz w:val="24"/>
          <w:szCs w:val="24"/>
        </w:rPr>
      </w:pPr>
      <w:r>
        <w:rPr>
          <w:rFonts w:ascii="宋体" w:hAnsi="宋体" w:cs="宋体" w:hint="eastAsia"/>
          <w:b/>
          <w:bCs/>
          <w:sz w:val="24"/>
          <w:szCs w:val="24"/>
        </w:rPr>
        <w:t>1.</w:t>
      </w:r>
      <w:r>
        <w:rPr>
          <w:rFonts w:ascii="宋体" w:hAnsi="宋体" w:cs="宋体"/>
          <w:b/>
          <w:bCs/>
          <w:sz w:val="24"/>
          <w:szCs w:val="24"/>
        </w:rPr>
        <w:t xml:space="preserve"> </w:t>
      </w:r>
      <w:r>
        <w:rPr>
          <w:rFonts w:ascii="宋体" w:hAnsi="宋体" w:cs="宋体" w:hint="eastAsia"/>
          <w:b/>
          <w:bCs/>
          <w:sz w:val="24"/>
          <w:szCs w:val="24"/>
        </w:rPr>
        <w:t>教学方法</w:t>
      </w:r>
    </w:p>
    <w:p w:rsidR="00B82C95" w:rsidRDefault="00085F9C">
      <w:pPr>
        <w:adjustRightInd w:val="0"/>
        <w:snapToGrid w:val="0"/>
        <w:ind w:firstLineChars="200" w:firstLine="480"/>
        <w:rPr>
          <w:rFonts w:ascii="宋体" w:hAnsi="宋体" w:cs="宋体"/>
          <w:sz w:val="24"/>
          <w:szCs w:val="24"/>
        </w:rPr>
      </w:pPr>
      <w:bookmarkStart w:id="753" w:name="_Toc12854"/>
      <w:bookmarkStart w:id="754" w:name="OLE_LINK55"/>
      <w:r>
        <w:rPr>
          <w:rFonts w:ascii="宋体" w:hAnsi="宋体" w:cs="宋体" w:hint="eastAsia"/>
          <w:sz w:val="24"/>
          <w:szCs w:val="24"/>
        </w:rPr>
        <w:t>眼视光技术专业采用项目教学、角色扮演式教学、案例教学等教学方法提升课堂效率。适应信息化的发展需求，满足行业技术革新的深刻变化，以服务学习者为中心，利用学校的信息化教学资源管理平台、智慧教室、网络学习系统等线上线下混合课堂，深化教学方法改革，以适应当前职业教育发展，提升教学质量。保障眼视光技术专业群“分阶分向”人才培养模式的实施。采用的教学方法如下：</w:t>
      </w:r>
      <w:bookmarkEnd w:id="753"/>
      <w:bookmarkEnd w:id="754"/>
    </w:p>
    <w:p w:rsidR="00B82C95" w:rsidRDefault="00085F9C">
      <w:pPr>
        <w:adjustRightInd w:val="0"/>
        <w:snapToGrid w:val="0"/>
        <w:ind w:firstLineChars="200" w:firstLine="480"/>
        <w:rPr>
          <w:rFonts w:ascii="宋体" w:hAnsi="宋体" w:cs="宋体"/>
          <w:sz w:val="24"/>
          <w:szCs w:val="24"/>
        </w:rPr>
      </w:pPr>
      <w:bookmarkStart w:id="755" w:name="_Toc13107"/>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）自主学习法</w:t>
      </w:r>
      <w:bookmarkEnd w:id="755"/>
    </w:p>
    <w:p w:rsidR="00B82C95" w:rsidRDefault="00085F9C">
      <w:pPr>
        <w:adjustRightInd w:val="0"/>
        <w:snapToGrid w:val="0"/>
        <w:ind w:firstLineChars="200" w:firstLine="480"/>
        <w:rPr>
          <w:rFonts w:ascii="宋体" w:hAnsi="宋体" w:cs="宋体"/>
          <w:sz w:val="24"/>
          <w:szCs w:val="24"/>
        </w:rPr>
      </w:pPr>
      <w:bookmarkStart w:id="756" w:name="_Toc29939"/>
      <w:r>
        <w:rPr>
          <w:rFonts w:ascii="宋体" w:hAnsi="宋体" w:cs="宋体" w:hint="eastAsia"/>
          <w:sz w:val="24"/>
          <w:szCs w:val="24"/>
        </w:rPr>
        <w:t>主要适用于教学课堂的课前学习，通过教学资源提前观看和模拟实操，对课程内容</w:t>
      </w:r>
      <w:r>
        <w:rPr>
          <w:rFonts w:ascii="宋体" w:hAnsi="宋体" w:cs="宋体" w:hint="eastAsia"/>
          <w:sz w:val="24"/>
          <w:szCs w:val="24"/>
        </w:rPr>
        <w:lastRenderedPageBreak/>
        <w:t>有大致的了解和熟悉。</w:t>
      </w:r>
      <w:bookmarkEnd w:id="756"/>
    </w:p>
    <w:p w:rsidR="00B82C95" w:rsidRDefault="00085F9C">
      <w:pPr>
        <w:adjustRightInd w:val="0"/>
        <w:snapToGrid w:val="0"/>
        <w:ind w:firstLineChars="200" w:firstLine="480"/>
        <w:rPr>
          <w:rFonts w:ascii="宋体" w:hAnsi="宋体" w:cs="宋体"/>
          <w:sz w:val="24"/>
          <w:szCs w:val="24"/>
        </w:rPr>
      </w:pPr>
      <w:bookmarkStart w:id="757" w:name="_Toc6076"/>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）教学做一体化</w:t>
      </w:r>
      <w:bookmarkEnd w:id="757"/>
    </w:p>
    <w:p w:rsidR="00B82C95" w:rsidRDefault="00085F9C">
      <w:pPr>
        <w:adjustRightInd w:val="0"/>
        <w:snapToGrid w:val="0"/>
        <w:ind w:firstLineChars="200" w:firstLine="480"/>
        <w:rPr>
          <w:rFonts w:ascii="宋体" w:hAnsi="宋体" w:cs="宋体"/>
          <w:sz w:val="24"/>
          <w:szCs w:val="24"/>
        </w:rPr>
      </w:pPr>
      <w:bookmarkStart w:id="758" w:name="_Toc5303"/>
      <w:r>
        <w:rPr>
          <w:rFonts w:ascii="宋体" w:hAnsi="宋体" w:cs="宋体" w:hint="eastAsia"/>
          <w:sz w:val="24"/>
          <w:szCs w:val="24"/>
        </w:rPr>
        <w:t>在眼视光技术专业的核心课程教学中，采取理实一体化，边讲边练的教学做一体方法，提高学生的学习效率。</w:t>
      </w:r>
      <w:bookmarkEnd w:id="758"/>
    </w:p>
    <w:p w:rsidR="00B82C95" w:rsidRDefault="00085F9C">
      <w:pPr>
        <w:adjustRightInd w:val="0"/>
        <w:snapToGrid w:val="0"/>
        <w:ind w:firstLineChars="200" w:firstLine="480"/>
        <w:rPr>
          <w:rFonts w:ascii="宋体" w:hAnsi="宋体" w:cs="宋体"/>
          <w:sz w:val="24"/>
          <w:szCs w:val="24"/>
        </w:rPr>
      </w:pPr>
      <w:bookmarkStart w:id="759" w:name="_Toc21876"/>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）小组讨论法</w:t>
      </w:r>
      <w:bookmarkEnd w:id="759"/>
    </w:p>
    <w:p w:rsidR="00B82C95" w:rsidRDefault="00085F9C">
      <w:pPr>
        <w:adjustRightInd w:val="0"/>
        <w:snapToGrid w:val="0"/>
        <w:ind w:firstLineChars="200" w:firstLine="480"/>
        <w:rPr>
          <w:rFonts w:ascii="宋体" w:hAnsi="宋体" w:cs="宋体"/>
          <w:sz w:val="24"/>
          <w:szCs w:val="24"/>
        </w:rPr>
      </w:pPr>
      <w:bookmarkStart w:id="760" w:name="_Toc29987"/>
      <w:r>
        <w:rPr>
          <w:rFonts w:ascii="宋体" w:hAnsi="宋体" w:cs="宋体" w:hint="eastAsia"/>
          <w:sz w:val="24"/>
          <w:szCs w:val="24"/>
        </w:rPr>
        <w:t>在教师的指导下，学生以全班或小组为单位，围绕教材的中心问题，各抒己见，通过讨论或辩论活动，获得知识或巩固知识。在教学中，“以学生为中心”来完成教学任务，由于全体学生都参加活动，可以培养合作精神，激发学生的学习兴趣，提高学生学习的自主性。</w:t>
      </w:r>
      <w:bookmarkEnd w:id="760"/>
    </w:p>
    <w:p w:rsidR="00B82C95" w:rsidRDefault="00085F9C">
      <w:pPr>
        <w:adjustRightInd w:val="0"/>
        <w:snapToGrid w:val="0"/>
        <w:ind w:firstLineChars="200" w:firstLine="480"/>
        <w:rPr>
          <w:rFonts w:ascii="宋体" w:hAnsi="宋体" w:cs="宋体"/>
          <w:sz w:val="24"/>
          <w:szCs w:val="24"/>
        </w:rPr>
      </w:pPr>
      <w:bookmarkStart w:id="761" w:name="_Toc5518"/>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）直观示范法</w:t>
      </w:r>
      <w:bookmarkEnd w:id="761"/>
    </w:p>
    <w:p w:rsidR="00B82C95" w:rsidRDefault="00085F9C">
      <w:pPr>
        <w:adjustRightInd w:val="0"/>
        <w:snapToGrid w:val="0"/>
        <w:ind w:firstLineChars="200" w:firstLine="480"/>
        <w:rPr>
          <w:rFonts w:ascii="宋体" w:hAnsi="宋体" w:cs="宋体"/>
          <w:sz w:val="24"/>
          <w:szCs w:val="24"/>
        </w:rPr>
      </w:pPr>
      <w:bookmarkStart w:id="762" w:name="_Toc1617"/>
      <w:r>
        <w:rPr>
          <w:rFonts w:ascii="宋体" w:hAnsi="宋体" w:cs="宋体" w:hint="eastAsia"/>
          <w:sz w:val="24"/>
          <w:szCs w:val="24"/>
        </w:rPr>
        <w:t>教师在课堂上通过展示各种眼球模型、临床规范操作或进行示范性实验，让学生通过观察获得感性认识的教学方法。在实践性课程的标准化操作中可以采用该种</w:t>
      </w:r>
      <w:r>
        <w:rPr>
          <w:rFonts w:ascii="宋体" w:hAnsi="宋体" w:cs="宋体" w:hint="eastAsia"/>
          <w:sz w:val="24"/>
          <w:szCs w:val="24"/>
        </w:rPr>
        <w:t>方法</w:t>
      </w:r>
      <w:bookmarkEnd w:id="762"/>
      <w:r>
        <w:rPr>
          <w:rFonts w:ascii="宋体" w:hAnsi="宋体" w:cs="宋体" w:hint="eastAsia"/>
          <w:sz w:val="24"/>
          <w:szCs w:val="24"/>
        </w:rPr>
        <w:t>。</w:t>
      </w:r>
    </w:p>
    <w:p w:rsidR="00B82C95" w:rsidRDefault="00085F9C">
      <w:pPr>
        <w:adjustRightInd w:val="0"/>
        <w:snapToGrid w:val="0"/>
        <w:ind w:firstLineChars="200" w:firstLine="480"/>
        <w:rPr>
          <w:rFonts w:ascii="宋体" w:hAnsi="宋体" w:cs="宋体"/>
          <w:sz w:val="24"/>
          <w:szCs w:val="24"/>
        </w:rPr>
      </w:pPr>
      <w:bookmarkStart w:id="763" w:name="_Toc3245"/>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）项目</w:t>
      </w:r>
      <w:r>
        <w:rPr>
          <w:rFonts w:ascii="宋体" w:hAnsi="宋体" w:cs="宋体" w:hint="eastAsia"/>
          <w:sz w:val="24"/>
          <w:szCs w:val="24"/>
        </w:rPr>
        <w:t>/</w:t>
      </w:r>
      <w:r>
        <w:rPr>
          <w:rFonts w:ascii="宋体" w:hAnsi="宋体" w:cs="宋体" w:hint="eastAsia"/>
          <w:sz w:val="24"/>
          <w:szCs w:val="24"/>
        </w:rPr>
        <w:t>任务驱动法</w:t>
      </w:r>
      <w:bookmarkEnd w:id="763"/>
    </w:p>
    <w:p w:rsidR="00B82C95" w:rsidRDefault="00085F9C">
      <w:pPr>
        <w:adjustRightInd w:val="0"/>
        <w:snapToGrid w:val="0"/>
        <w:ind w:firstLineChars="200" w:firstLine="480"/>
        <w:rPr>
          <w:rFonts w:ascii="宋体" w:hAnsi="宋体" w:cs="宋体"/>
          <w:sz w:val="24"/>
          <w:szCs w:val="24"/>
        </w:rPr>
      </w:pPr>
      <w:bookmarkStart w:id="764" w:name="_Toc17310"/>
      <w:r>
        <w:rPr>
          <w:rFonts w:ascii="宋体" w:hAnsi="宋体" w:cs="宋体" w:hint="eastAsia"/>
          <w:sz w:val="24"/>
          <w:szCs w:val="24"/>
        </w:rPr>
        <w:t>在</w:t>
      </w:r>
      <w:proofErr w:type="gramStart"/>
      <w:r>
        <w:rPr>
          <w:rFonts w:ascii="宋体" w:hAnsi="宋体" w:cs="宋体" w:hint="eastAsia"/>
          <w:sz w:val="24"/>
          <w:szCs w:val="24"/>
        </w:rPr>
        <w:t>视光类专业</w:t>
      </w:r>
      <w:proofErr w:type="gramEnd"/>
      <w:r>
        <w:rPr>
          <w:rFonts w:ascii="宋体" w:hAnsi="宋体" w:cs="宋体" w:hint="eastAsia"/>
          <w:sz w:val="24"/>
          <w:szCs w:val="24"/>
        </w:rPr>
        <w:t>课程教学中，教师给学生布置病例检查及分析类的学习任务，学生可通过查阅资料，结合病例检查，对知识体系进行整理，每个小组选出代表进行讲解，最后由教师进行总结。通过任务驱动教学法可以让学生在完成任务的过程中，培养分析问题、解决问题的能力，培养学生独立探索及合作精神。</w:t>
      </w:r>
      <w:bookmarkEnd w:id="764"/>
    </w:p>
    <w:p w:rsidR="00B82C95" w:rsidRDefault="00085F9C">
      <w:pPr>
        <w:adjustRightInd w:val="0"/>
        <w:snapToGrid w:val="0"/>
        <w:ind w:firstLineChars="200" w:firstLine="480"/>
        <w:rPr>
          <w:rFonts w:ascii="宋体" w:hAnsi="宋体" w:cs="宋体"/>
          <w:sz w:val="24"/>
          <w:szCs w:val="24"/>
        </w:rPr>
      </w:pPr>
      <w:bookmarkStart w:id="765" w:name="_Toc1263"/>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）角色扮演式教学法</w:t>
      </w:r>
      <w:bookmarkEnd w:id="765"/>
    </w:p>
    <w:p w:rsidR="00B82C95" w:rsidRDefault="00085F9C">
      <w:pPr>
        <w:adjustRightInd w:val="0"/>
        <w:snapToGrid w:val="0"/>
        <w:ind w:firstLineChars="200" w:firstLine="480"/>
        <w:rPr>
          <w:rFonts w:ascii="宋体" w:hAnsi="宋体" w:cs="宋体"/>
          <w:sz w:val="24"/>
          <w:szCs w:val="24"/>
        </w:rPr>
      </w:pPr>
      <w:bookmarkStart w:id="766" w:name="_Toc506"/>
      <w:r>
        <w:rPr>
          <w:rFonts w:ascii="宋体" w:hAnsi="宋体" w:cs="宋体" w:hint="eastAsia"/>
          <w:sz w:val="24"/>
          <w:szCs w:val="24"/>
        </w:rPr>
        <w:t>在视</w:t>
      </w:r>
      <w:proofErr w:type="gramStart"/>
      <w:r>
        <w:rPr>
          <w:rFonts w:ascii="宋体" w:hAnsi="宋体" w:cs="宋体" w:hint="eastAsia"/>
          <w:sz w:val="24"/>
          <w:szCs w:val="24"/>
        </w:rPr>
        <w:t>光实践</w:t>
      </w:r>
      <w:proofErr w:type="gramEnd"/>
      <w:r>
        <w:rPr>
          <w:rFonts w:ascii="宋体" w:hAnsi="宋体" w:cs="宋体" w:hint="eastAsia"/>
          <w:sz w:val="24"/>
          <w:szCs w:val="24"/>
        </w:rPr>
        <w:t>课程中，三个学生为一个小组，一个为视光师检查者，一个为顾客被检者，另外一个为助教观察者。视光师角色负责检查，顾客角色负责体验被检者的心理与感受，助教负责记录视光师检查的正确</w:t>
      </w:r>
      <w:r>
        <w:rPr>
          <w:rFonts w:ascii="宋体" w:hAnsi="宋体" w:cs="宋体" w:hint="eastAsia"/>
          <w:sz w:val="24"/>
          <w:szCs w:val="24"/>
        </w:rPr>
        <w:t>性与记录结果的有效性。通过角色互换，让学生理解视光流程及操作规范。</w:t>
      </w:r>
      <w:bookmarkEnd w:id="766"/>
    </w:p>
    <w:p w:rsidR="00B82C95" w:rsidRDefault="00085F9C">
      <w:pPr>
        <w:adjustRightInd w:val="0"/>
        <w:snapToGrid w:val="0"/>
        <w:ind w:firstLineChars="200" w:firstLine="480"/>
        <w:rPr>
          <w:rFonts w:ascii="宋体" w:hAnsi="宋体" w:cs="宋体"/>
          <w:sz w:val="24"/>
          <w:szCs w:val="24"/>
        </w:rPr>
      </w:pPr>
      <w:bookmarkStart w:id="767" w:name="_Toc11664"/>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）案例分析教学法</w:t>
      </w:r>
      <w:bookmarkEnd w:id="767"/>
    </w:p>
    <w:p w:rsidR="00B82C95" w:rsidRDefault="00085F9C">
      <w:pPr>
        <w:adjustRightInd w:val="0"/>
        <w:snapToGrid w:val="0"/>
        <w:ind w:firstLineChars="200" w:firstLine="480"/>
        <w:rPr>
          <w:rFonts w:ascii="宋体" w:hAnsi="宋体" w:cs="宋体"/>
          <w:sz w:val="24"/>
          <w:szCs w:val="24"/>
        </w:rPr>
      </w:pPr>
      <w:bookmarkStart w:id="768" w:name="_Toc20889"/>
      <w:r>
        <w:rPr>
          <w:rFonts w:ascii="宋体" w:hAnsi="宋体" w:cs="宋体" w:hint="eastAsia"/>
          <w:sz w:val="24"/>
          <w:szCs w:val="24"/>
        </w:rPr>
        <w:t>在教学中以案例为中心安排教学活动。该课程适合在实践类课程的教学中作为课程导入或者课程学习后的验证，导入</w:t>
      </w:r>
      <w:r>
        <w:rPr>
          <w:rFonts w:ascii="宋体" w:hAnsi="宋体" w:cs="宋体" w:hint="eastAsia"/>
          <w:sz w:val="24"/>
          <w:szCs w:val="24"/>
        </w:rPr>
        <w:t>性</w:t>
      </w:r>
      <w:r>
        <w:rPr>
          <w:rFonts w:ascii="宋体" w:hAnsi="宋体" w:cs="宋体" w:hint="eastAsia"/>
          <w:sz w:val="24"/>
          <w:szCs w:val="24"/>
        </w:rPr>
        <w:t>环节的案例与学生的知识</w:t>
      </w:r>
      <w:proofErr w:type="gramStart"/>
      <w:r>
        <w:rPr>
          <w:rFonts w:ascii="宋体" w:hAnsi="宋体" w:cs="宋体" w:hint="eastAsia"/>
          <w:sz w:val="24"/>
          <w:szCs w:val="24"/>
        </w:rPr>
        <w:t>点密切</w:t>
      </w:r>
      <w:proofErr w:type="gramEnd"/>
      <w:r>
        <w:rPr>
          <w:rFonts w:ascii="宋体" w:hAnsi="宋体" w:cs="宋体" w:hint="eastAsia"/>
          <w:sz w:val="24"/>
          <w:szCs w:val="24"/>
        </w:rPr>
        <w:t>结合，验证性环节的案例则要激发学生学习积极性，提高学习效果。</w:t>
      </w:r>
      <w:bookmarkEnd w:id="768"/>
    </w:p>
    <w:p w:rsidR="00B82C95" w:rsidRDefault="00085F9C">
      <w:pPr>
        <w:adjustRightInd w:val="0"/>
        <w:snapToGrid w:val="0"/>
        <w:ind w:firstLineChars="200" w:firstLine="480"/>
        <w:rPr>
          <w:rFonts w:ascii="宋体" w:hAnsi="宋体" w:cs="宋体"/>
          <w:sz w:val="24"/>
          <w:szCs w:val="24"/>
        </w:rPr>
      </w:pPr>
      <w:bookmarkStart w:id="769" w:name="_Toc1103"/>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）翻转课堂</w:t>
      </w:r>
      <w:bookmarkEnd w:id="769"/>
    </w:p>
    <w:p w:rsidR="00B82C95" w:rsidRDefault="00085F9C">
      <w:pPr>
        <w:adjustRightInd w:val="0"/>
        <w:snapToGrid w:val="0"/>
        <w:ind w:firstLineChars="200" w:firstLine="480"/>
        <w:rPr>
          <w:rFonts w:ascii="宋体" w:hAnsi="宋体" w:cs="宋体"/>
          <w:sz w:val="24"/>
          <w:szCs w:val="24"/>
        </w:rPr>
      </w:pPr>
      <w:r>
        <w:rPr>
          <w:rFonts w:ascii="宋体" w:hAnsi="宋体" w:cs="宋体" w:hint="eastAsia"/>
          <w:sz w:val="24"/>
          <w:szCs w:val="24"/>
        </w:rPr>
        <w:t>课前教师布置任务，学生预习，整理，归纳任务流程和结果，课上由学生个人或者小组团队，陈述任务内容，并尝试完成，其它同学观摩、聆听，提出问题，教师就关键问题讲解，答疑，给出方法和结论。</w:t>
      </w:r>
    </w:p>
    <w:p w:rsidR="00B82C95" w:rsidRDefault="00085F9C">
      <w:pPr>
        <w:adjustRightInd w:val="0"/>
        <w:snapToGrid w:val="0"/>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w:t>
      </w:r>
      <w:proofErr w:type="gramStart"/>
      <w:r>
        <w:rPr>
          <w:rFonts w:ascii="宋体" w:hAnsi="宋体" w:cs="宋体" w:hint="eastAsia"/>
          <w:sz w:val="24"/>
          <w:szCs w:val="24"/>
        </w:rPr>
        <w:t>实训练习</w:t>
      </w:r>
      <w:proofErr w:type="gramEnd"/>
    </w:p>
    <w:p w:rsidR="00B82C95" w:rsidRDefault="00085F9C">
      <w:pPr>
        <w:adjustRightInd w:val="0"/>
        <w:snapToGrid w:val="0"/>
        <w:ind w:firstLineChars="200" w:firstLine="480"/>
        <w:rPr>
          <w:rFonts w:ascii="宋体" w:hAnsi="宋体" w:cs="宋体"/>
          <w:sz w:val="24"/>
          <w:szCs w:val="24"/>
        </w:rPr>
      </w:pPr>
      <w:bookmarkStart w:id="770" w:name="_Toc5680"/>
      <w:r>
        <w:rPr>
          <w:rFonts w:ascii="宋体" w:hAnsi="宋体" w:cs="宋体" w:hint="eastAsia"/>
          <w:sz w:val="24"/>
          <w:szCs w:val="24"/>
        </w:rPr>
        <w:t>在</w:t>
      </w:r>
      <w:proofErr w:type="gramStart"/>
      <w:r>
        <w:rPr>
          <w:rFonts w:ascii="宋体" w:hAnsi="宋体" w:cs="宋体" w:hint="eastAsia"/>
          <w:sz w:val="24"/>
          <w:szCs w:val="24"/>
        </w:rPr>
        <w:t>实训练习</w:t>
      </w:r>
      <w:proofErr w:type="gramEnd"/>
      <w:r>
        <w:rPr>
          <w:rFonts w:ascii="宋体" w:hAnsi="宋体" w:cs="宋体" w:hint="eastAsia"/>
          <w:sz w:val="24"/>
          <w:szCs w:val="24"/>
        </w:rPr>
        <w:t>环节中，学生通过邀约同学或者校内外真实人群进行练习，开具真实处方。</w:t>
      </w:r>
      <w:bookmarkEnd w:id="770"/>
    </w:p>
    <w:p w:rsidR="00B82C95" w:rsidRDefault="00085F9C">
      <w:pPr>
        <w:adjustRightInd w:val="0"/>
        <w:snapToGrid w:val="0"/>
        <w:ind w:firstLineChars="200" w:firstLine="482"/>
        <w:rPr>
          <w:rFonts w:ascii="宋体" w:hAnsi="宋体" w:cs="宋体"/>
          <w:b/>
          <w:sz w:val="24"/>
          <w:szCs w:val="24"/>
        </w:rPr>
      </w:pPr>
      <w:bookmarkStart w:id="771" w:name="_Toc3889"/>
      <w:r>
        <w:rPr>
          <w:rFonts w:ascii="宋体" w:hAnsi="宋体" w:cs="宋体" w:hint="eastAsia"/>
          <w:b/>
          <w:sz w:val="24"/>
          <w:szCs w:val="24"/>
        </w:rPr>
        <w:t>2.</w:t>
      </w:r>
      <w:r>
        <w:rPr>
          <w:rFonts w:ascii="宋体" w:hAnsi="宋体" w:cs="宋体"/>
          <w:b/>
          <w:sz w:val="24"/>
          <w:szCs w:val="24"/>
        </w:rPr>
        <w:t xml:space="preserve"> </w:t>
      </w:r>
      <w:r>
        <w:rPr>
          <w:rFonts w:ascii="宋体" w:hAnsi="宋体" w:cs="宋体" w:hint="eastAsia"/>
          <w:b/>
          <w:sz w:val="24"/>
          <w:szCs w:val="24"/>
        </w:rPr>
        <w:t>信息化手段应用</w:t>
      </w:r>
      <w:bookmarkEnd w:id="771"/>
    </w:p>
    <w:p w:rsidR="00B82C95" w:rsidRDefault="00085F9C">
      <w:pPr>
        <w:adjustRightInd w:val="0"/>
        <w:snapToGrid w:val="0"/>
        <w:ind w:firstLineChars="200" w:firstLine="480"/>
        <w:rPr>
          <w:rFonts w:ascii="宋体" w:hAnsi="宋体" w:cs="宋体"/>
          <w:bCs/>
          <w:sz w:val="24"/>
          <w:szCs w:val="24"/>
        </w:rPr>
      </w:pPr>
      <w:bookmarkStart w:id="772" w:name="_Toc21037"/>
      <w:r>
        <w:rPr>
          <w:rFonts w:ascii="宋体" w:hAnsi="宋体" w:cs="宋体" w:hint="eastAsia"/>
          <w:bCs/>
          <w:sz w:val="24"/>
          <w:szCs w:val="24"/>
        </w:rPr>
        <w:t>本专业借助物联网、人工智能、大数据、</w:t>
      </w:r>
      <w:proofErr w:type="gramStart"/>
      <w:r>
        <w:rPr>
          <w:rFonts w:ascii="宋体" w:hAnsi="宋体" w:cs="宋体" w:hint="eastAsia"/>
          <w:bCs/>
          <w:sz w:val="24"/>
          <w:szCs w:val="24"/>
        </w:rPr>
        <w:t>云计算</w:t>
      </w:r>
      <w:proofErr w:type="gramEnd"/>
      <w:r>
        <w:rPr>
          <w:rFonts w:ascii="宋体" w:hAnsi="宋体" w:cs="宋体" w:hint="eastAsia"/>
          <w:bCs/>
          <w:sz w:val="24"/>
          <w:szCs w:val="24"/>
        </w:rPr>
        <w:t>的时代契机，利用信息化教学方式与手段，提高教学效度与质量，并在加强高职眼视光技术专业教学资源库建设的基础上，构建多样化网络课程，通过智慧教室，远程验光等手段，应用于教学实践，打破时间和空间的限制，为学生开展自主学习创造有利的条件。</w:t>
      </w:r>
      <w:bookmarkEnd w:id="772"/>
    </w:p>
    <w:p w:rsidR="00B82C95" w:rsidRDefault="00085F9C">
      <w:pPr>
        <w:adjustRightInd w:val="0"/>
        <w:snapToGrid w:val="0"/>
        <w:ind w:firstLineChars="200" w:firstLine="482"/>
        <w:rPr>
          <w:rFonts w:ascii="宋体" w:hAnsi="宋体" w:cs="宋体"/>
          <w:b/>
          <w:sz w:val="24"/>
          <w:szCs w:val="24"/>
        </w:rPr>
      </w:pPr>
      <w:bookmarkStart w:id="773" w:name="_Toc4461"/>
      <w:r>
        <w:rPr>
          <w:rFonts w:ascii="宋体" w:hAnsi="宋体" w:cs="宋体" w:hint="eastAsia"/>
          <w:b/>
          <w:sz w:val="24"/>
          <w:szCs w:val="24"/>
        </w:rPr>
        <w:t>3.</w:t>
      </w:r>
      <w:r>
        <w:rPr>
          <w:rFonts w:ascii="宋体" w:hAnsi="宋体" w:cs="宋体"/>
          <w:b/>
          <w:sz w:val="24"/>
          <w:szCs w:val="24"/>
        </w:rPr>
        <w:t xml:space="preserve"> </w:t>
      </w:r>
      <w:r>
        <w:rPr>
          <w:rFonts w:ascii="宋体" w:hAnsi="宋体" w:cs="宋体" w:hint="eastAsia"/>
          <w:b/>
          <w:sz w:val="24"/>
          <w:szCs w:val="24"/>
        </w:rPr>
        <w:t>教学组织形式</w:t>
      </w:r>
      <w:bookmarkEnd w:id="773"/>
    </w:p>
    <w:p w:rsidR="00B82C95" w:rsidRDefault="00085F9C">
      <w:pPr>
        <w:adjustRightInd w:val="0"/>
        <w:snapToGrid w:val="0"/>
        <w:ind w:firstLineChars="200" w:firstLine="480"/>
        <w:rPr>
          <w:rFonts w:ascii="宋体" w:hAnsi="宋体" w:cs="宋体"/>
          <w:bCs/>
          <w:sz w:val="24"/>
          <w:szCs w:val="24"/>
        </w:rPr>
      </w:pPr>
      <w:bookmarkStart w:id="774" w:name="_Toc17538"/>
      <w:r>
        <w:rPr>
          <w:rFonts w:ascii="宋体" w:hAnsi="宋体" w:cs="宋体" w:hint="eastAsia"/>
          <w:bCs/>
          <w:sz w:val="24"/>
          <w:szCs w:val="24"/>
        </w:rPr>
        <w:t>（</w:t>
      </w:r>
      <w:r>
        <w:rPr>
          <w:rFonts w:ascii="宋体" w:hAnsi="宋体" w:cs="宋体" w:hint="eastAsia"/>
          <w:bCs/>
          <w:sz w:val="24"/>
          <w:szCs w:val="24"/>
        </w:rPr>
        <w:t>1</w:t>
      </w:r>
      <w:r>
        <w:rPr>
          <w:rFonts w:ascii="宋体" w:hAnsi="宋体" w:cs="宋体" w:hint="eastAsia"/>
          <w:bCs/>
          <w:sz w:val="24"/>
          <w:szCs w:val="24"/>
        </w:rPr>
        <w:t>）</w:t>
      </w:r>
      <w:bookmarkStart w:id="775" w:name="OLE_LINK56"/>
      <w:r>
        <w:rPr>
          <w:rFonts w:ascii="宋体" w:hAnsi="宋体" w:cs="宋体" w:hint="eastAsia"/>
          <w:bCs/>
          <w:sz w:val="24"/>
          <w:szCs w:val="24"/>
        </w:rPr>
        <w:t>“订单培养”模式</w:t>
      </w:r>
      <w:bookmarkEnd w:id="774"/>
    </w:p>
    <w:p w:rsidR="00B82C95" w:rsidRDefault="00085F9C">
      <w:pPr>
        <w:adjustRightInd w:val="0"/>
        <w:snapToGrid w:val="0"/>
        <w:ind w:firstLineChars="200" w:firstLine="480"/>
        <w:rPr>
          <w:rFonts w:ascii="宋体" w:hAnsi="宋体" w:cs="宋体"/>
          <w:bCs/>
          <w:sz w:val="24"/>
          <w:szCs w:val="24"/>
        </w:rPr>
      </w:pPr>
      <w:bookmarkStart w:id="776" w:name="_Toc31859"/>
      <w:r>
        <w:rPr>
          <w:rFonts w:ascii="宋体" w:hAnsi="宋体" w:cs="宋体" w:hint="eastAsia"/>
          <w:bCs/>
          <w:sz w:val="24"/>
          <w:szCs w:val="24"/>
        </w:rPr>
        <w:t>与业内龙头企业，合作共建混合所有制二级学院</w:t>
      </w:r>
      <w:r>
        <w:rPr>
          <w:rFonts w:ascii="宋体" w:hAnsi="宋体" w:cs="宋体" w:hint="eastAsia"/>
          <w:bCs/>
          <w:sz w:val="24"/>
          <w:szCs w:val="24"/>
        </w:rPr>
        <w:t>1</w:t>
      </w:r>
      <w:r>
        <w:rPr>
          <w:rFonts w:ascii="宋体" w:hAnsi="宋体" w:cs="宋体" w:hint="eastAsia"/>
          <w:bCs/>
          <w:sz w:val="24"/>
          <w:szCs w:val="24"/>
        </w:rPr>
        <w:t>个，产业学院</w:t>
      </w:r>
      <w:r>
        <w:rPr>
          <w:rFonts w:ascii="宋体" w:hAnsi="宋体" w:cs="宋体" w:hint="eastAsia"/>
          <w:bCs/>
          <w:sz w:val="24"/>
          <w:szCs w:val="24"/>
        </w:rPr>
        <w:t>2</w:t>
      </w:r>
      <w:r>
        <w:rPr>
          <w:rFonts w:ascii="宋体" w:hAnsi="宋体" w:cs="宋体" w:hint="eastAsia"/>
          <w:bCs/>
          <w:sz w:val="24"/>
          <w:szCs w:val="24"/>
        </w:rPr>
        <w:t>个，定向培养人才。在完成本专业的基本</w:t>
      </w:r>
      <w:r>
        <w:rPr>
          <w:rFonts w:ascii="宋体" w:hAnsi="宋体" w:cs="宋体" w:hint="eastAsia"/>
          <w:bCs/>
          <w:sz w:val="24"/>
          <w:szCs w:val="24"/>
        </w:rPr>
        <w:t>课程后，根据企业需求，设置相应课程，</w:t>
      </w:r>
      <w:r>
        <w:rPr>
          <w:rFonts w:ascii="宋体" w:hAnsi="宋体" w:cs="宋体" w:hint="eastAsia"/>
          <w:bCs/>
          <w:sz w:val="24"/>
          <w:szCs w:val="24"/>
        </w:rPr>
        <w:t>把</w:t>
      </w:r>
      <w:r>
        <w:rPr>
          <w:rFonts w:ascii="宋体" w:hAnsi="宋体" w:cs="宋体" w:hint="eastAsia"/>
          <w:bCs/>
          <w:sz w:val="24"/>
          <w:szCs w:val="24"/>
        </w:rPr>
        <w:t>学校搬到工厂里，课堂搬到车间里，做到校内培养与岗位需求的无缝对接。</w:t>
      </w:r>
      <w:bookmarkEnd w:id="775"/>
      <w:bookmarkEnd w:id="776"/>
    </w:p>
    <w:p w:rsidR="00B82C95" w:rsidRDefault="00085F9C">
      <w:pPr>
        <w:adjustRightInd w:val="0"/>
        <w:snapToGrid w:val="0"/>
        <w:ind w:firstLineChars="200" w:firstLine="480"/>
        <w:rPr>
          <w:rFonts w:ascii="宋体" w:hAnsi="宋体" w:cs="宋体"/>
          <w:bCs/>
          <w:sz w:val="24"/>
          <w:szCs w:val="24"/>
        </w:rPr>
      </w:pPr>
      <w:bookmarkStart w:id="777" w:name="_Toc13823"/>
      <w:r>
        <w:rPr>
          <w:rFonts w:ascii="宋体" w:hAnsi="宋体" w:cs="宋体" w:hint="eastAsia"/>
          <w:bCs/>
          <w:sz w:val="24"/>
          <w:szCs w:val="24"/>
        </w:rPr>
        <w:t>（</w:t>
      </w:r>
      <w:r>
        <w:rPr>
          <w:rFonts w:ascii="宋体" w:hAnsi="宋体" w:cs="宋体" w:hint="eastAsia"/>
          <w:bCs/>
          <w:sz w:val="24"/>
          <w:szCs w:val="24"/>
        </w:rPr>
        <w:t>2</w:t>
      </w:r>
      <w:r>
        <w:rPr>
          <w:rFonts w:ascii="宋体" w:hAnsi="宋体" w:cs="宋体" w:hint="eastAsia"/>
          <w:bCs/>
          <w:sz w:val="24"/>
          <w:szCs w:val="24"/>
        </w:rPr>
        <w:t>）</w:t>
      </w:r>
      <w:bookmarkStart w:id="778" w:name="OLE_LINK63"/>
      <w:r>
        <w:rPr>
          <w:rFonts w:ascii="宋体" w:hAnsi="宋体" w:cs="宋体" w:hint="eastAsia"/>
          <w:bCs/>
          <w:sz w:val="24"/>
          <w:szCs w:val="24"/>
        </w:rPr>
        <w:t>参观教学模式</w:t>
      </w:r>
      <w:bookmarkEnd w:id="777"/>
      <w:bookmarkEnd w:id="778"/>
    </w:p>
    <w:p w:rsidR="00B82C95" w:rsidRDefault="00085F9C">
      <w:pPr>
        <w:adjustRightInd w:val="0"/>
        <w:snapToGrid w:val="0"/>
        <w:ind w:firstLineChars="200" w:firstLine="480"/>
        <w:rPr>
          <w:rFonts w:ascii="宋体" w:hAnsi="宋体" w:cs="宋体"/>
          <w:bCs/>
          <w:sz w:val="24"/>
          <w:szCs w:val="24"/>
        </w:rPr>
      </w:pPr>
      <w:bookmarkStart w:id="779" w:name="_Toc9839"/>
      <w:r>
        <w:rPr>
          <w:rFonts w:ascii="宋体" w:hAnsi="宋体" w:cs="宋体" w:hint="eastAsia"/>
          <w:sz w:val="24"/>
          <w:szCs w:val="24"/>
        </w:rPr>
        <w:lastRenderedPageBreak/>
        <w:t>组织学生到</w:t>
      </w:r>
      <w:r>
        <w:rPr>
          <w:rFonts w:ascii="宋体" w:hAnsi="宋体" w:cs="宋体" w:hint="eastAsia"/>
          <w:sz w:val="24"/>
          <w:szCs w:val="24"/>
        </w:rPr>
        <w:t>***</w:t>
      </w:r>
      <w:r>
        <w:rPr>
          <w:rFonts w:ascii="宋体" w:hAnsi="宋体" w:cs="宋体" w:hint="eastAsia"/>
          <w:sz w:val="24"/>
          <w:szCs w:val="24"/>
        </w:rPr>
        <w:t>眼科医院、</w:t>
      </w:r>
      <w:r>
        <w:rPr>
          <w:rFonts w:ascii="宋体" w:hAnsi="宋体" w:cs="宋体" w:hint="eastAsia"/>
          <w:sz w:val="24"/>
          <w:szCs w:val="24"/>
        </w:rPr>
        <w:t>**</w:t>
      </w:r>
      <w:r>
        <w:rPr>
          <w:rFonts w:ascii="宋体" w:hAnsi="宋体" w:cs="宋体" w:hint="eastAsia"/>
          <w:sz w:val="24"/>
          <w:szCs w:val="24"/>
        </w:rPr>
        <w:t>眼镜公司等实习基地进行实地观察、调查。以</w:t>
      </w:r>
      <w:r>
        <w:rPr>
          <w:rFonts w:ascii="宋体" w:hAnsi="宋体" w:cs="宋体" w:hint="eastAsia"/>
          <w:sz w:val="24"/>
          <w:szCs w:val="24"/>
        </w:rPr>
        <w:t>5-8</w:t>
      </w:r>
      <w:r>
        <w:rPr>
          <w:rFonts w:ascii="宋体" w:hAnsi="宋体" w:cs="宋体" w:hint="eastAsia"/>
          <w:sz w:val="24"/>
          <w:szCs w:val="24"/>
        </w:rPr>
        <w:t>人为</w:t>
      </w:r>
      <w:proofErr w:type="gramStart"/>
      <w:r>
        <w:rPr>
          <w:rFonts w:ascii="宋体" w:hAnsi="宋体" w:cs="宋体" w:hint="eastAsia"/>
          <w:sz w:val="24"/>
          <w:szCs w:val="24"/>
        </w:rPr>
        <w:t>一</w:t>
      </w:r>
      <w:proofErr w:type="gramEnd"/>
      <w:r>
        <w:rPr>
          <w:rFonts w:ascii="宋体" w:hAnsi="宋体" w:cs="宋体" w:hint="eastAsia"/>
          <w:sz w:val="24"/>
          <w:szCs w:val="24"/>
        </w:rPr>
        <w:t>小组深入企业，由校内外教师共同完成教学任务，校外教师负责进行指导和讲解，要求学生围绕岗位认知实习内容</w:t>
      </w:r>
      <w:proofErr w:type="gramStart"/>
      <w:r>
        <w:rPr>
          <w:rFonts w:ascii="宋体" w:hAnsi="宋体" w:cs="宋体" w:hint="eastAsia"/>
          <w:sz w:val="24"/>
          <w:szCs w:val="24"/>
        </w:rPr>
        <w:t>或跟岗实习</w:t>
      </w:r>
      <w:proofErr w:type="gramEnd"/>
      <w:r>
        <w:rPr>
          <w:rFonts w:ascii="宋体" w:hAnsi="宋体" w:cs="宋体" w:hint="eastAsia"/>
          <w:sz w:val="24"/>
          <w:szCs w:val="24"/>
        </w:rPr>
        <w:t>内容，收集有关资料，做好记录，课程结束后，写</w:t>
      </w:r>
      <w:r>
        <w:rPr>
          <w:rFonts w:ascii="宋体" w:hAnsi="宋体" w:cs="宋体" w:hint="eastAsia"/>
          <w:bCs/>
          <w:sz w:val="24"/>
          <w:szCs w:val="24"/>
        </w:rPr>
        <w:t>出书面的总结。</w:t>
      </w:r>
      <w:bookmarkEnd w:id="779"/>
    </w:p>
    <w:p w:rsidR="00B82C95" w:rsidRDefault="00085F9C">
      <w:pPr>
        <w:numPr>
          <w:ilvl w:val="0"/>
          <w:numId w:val="6"/>
        </w:numPr>
        <w:adjustRightInd w:val="0"/>
        <w:snapToGrid w:val="0"/>
        <w:ind w:firstLineChars="200" w:firstLine="480"/>
        <w:rPr>
          <w:rFonts w:ascii="宋体" w:hAnsi="宋体" w:cs="宋体"/>
          <w:bCs/>
          <w:sz w:val="24"/>
          <w:szCs w:val="24"/>
        </w:rPr>
      </w:pPr>
      <w:r>
        <w:rPr>
          <w:rFonts w:ascii="宋体" w:hAnsi="宋体" w:cs="宋体" w:hint="eastAsia"/>
          <w:bCs/>
          <w:sz w:val="24"/>
          <w:szCs w:val="24"/>
        </w:rPr>
        <w:t>虚拟仿真练习</w:t>
      </w:r>
    </w:p>
    <w:p w:rsidR="00B82C95" w:rsidRDefault="00085F9C">
      <w:pPr>
        <w:adjustRightInd w:val="0"/>
        <w:snapToGrid w:val="0"/>
        <w:ind w:firstLineChars="200" w:firstLine="480"/>
        <w:rPr>
          <w:rFonts w:ascii="宋体" w:hAnsi="宋体" w:cs="宋体"/>
          <w:bCs/>
          <w:sz w:val="24"/>
          <w:szCs w:val="24"/>
        </w:rPr>
      </w:pPr>
      <w:r>
        <w:rPr>
          <w:rFonts w:ascii="宋体" w:hAnsi="宋体" w:cs="宋体" w:hint="eastAsia"/>
          <w:bCs/>
          <w:sz w:val="24"/>
          <w:szCs w:val="24"/>
        </w:rPr>
        <w:t>通过建设</w:t>
      </w:r>
      <w:r>
        <w:rPr>
          <w:rFonts w:ascii="宋体" w:hAnsi="宋体" w:cs="宋体" w:hint="eastAsia"/>
          <w:bCs/>
          <w:sz w:val="24"/>
          <w:szCs w:val="24"/>
        </w:rPr>
        <w:t>VR</w:t>
      </w:r>
      <w:r>
        <w:rPr>
          <w:rFonts w:ascii="宋体" w:hAnsi="宋体" w:cs="宋体" w:hint="eastAsia"/>
          <w:bCs/>
          <w:sz w:val="24"/>
          <w:szCs w:val="24"/>
        </w:rPr>
        <w:t>虚拟仿真系统，突破场所限制和病例类型限制，实现学生对于特定人群和特殊病例的实训检查，并能反复进行练习，提高熟练度。</w:t>
      </w:r>
    </w:p>
    <w:p w:rsidR="00B82C95" w:rsidRDefault="00085F9C">
      <w:pPr>
        <w:pStyle w:val="a4"/>
        <w:adjustRightInd w:val="0"/>
        <w:snapToGrid w:val="0"/>
        <w:spacing w:after="0"/>
        <w:ind w:firstLineChars="200" w:firstLine="480"/>
        <w:rPr>
          <w:rFonts w:ascii="宋体" w:hAnsi="宋体" w:cs="宋体"/>
          <w:sz w:val="24"/>
          <w:szCs w:val="24"/>
        </w:rPr>
      </w:pPr>
      <w:bookmarkStart w:id="780" w:name="OLE_LINK66"/>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）个性化培养形式</w:t>
      </w:r>
    </w:p>
    <w:p w:rsidR="00B82C95" w:rsidRDefault="00085F9C">
      <w:pPr>
        <w:pStyle w:val="a4"/>
        <w:adjustRightInd w:val="0"/>
        <w:snapToGrid w:val="0"/>
        <w:spacing w:after="0"/>
        <w:ind w:leftChars="200" w:left="420"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）技能大赛参与模式</w:t>
      </w:r>
    </w:p>
    <w:p w:rsidR="00B82C95" w:rsidRDefault="00085F9C">
      <w:pPr>
        <w:adjustRightInd w:val="0"/>
        <w:snapToGrid w:val="0"/>
        <w:ind w:firstLineChars="200" w:firstLine="480"/>
        <w:rPr>
          <w:rFonts w:ascii="宋体" w:hAnsi="宋体" w:cs="宋体"/>
          <w:sz w:val="24"/>
          <w:szCs w:val="24"/>
        </w:rPr>
      </w:pPr>
      <w:r>
        <w:rPr>
          <w:rFonts w:ascii="宋体" w:hAnsi="宋体" w:cs="宋体" w:hint="eastAsia"/>
          <w:sz w:val="24"/>
          <w:szCs w:val="24"/>
        </w:rPr>
        <w:t>组织学生学习全国验光配镜大赛题库内容，并每周进行考核，采取选拔制，选拔最终的参赛选手。教师负责答疑解惑，每次考核之后，给与总结分析。实操部分，聘请校外的企业一线能手，来校辅导大赛选手。最终进入大赛的选手可以</w:t>
      </w:r>
      <w:proofErr w:type="gramStart"/>
      <w:r>
        <w:rPr>
          <w:rFonts w:ascii="宋体" w:hAnsi="宋体" w:cs="宋体" w:hint="eastAsia"/>
          <w:sz w:val="24"/>
          <w:szCs w:val="24"/>
        </w:rPr>
        <w:t>用大赛</w:t>
      </w:r>
      <w:proofErr w:type="gramEnd"/>
      <w:r>
        <w:rPr>
          <w:rFonts w:ascii="宋体" w:hAnsi="宋体" w:cs="宋体" w:hint="eastAsia"/>
          <w:sz w:val="24"/>
          <w:szCs w:val="24"/>
        </w:rPr>
        <w:t>课程的学习替代高阶课程的学习。</w:t>
      </w:r>
    </w:p>
    <w:p w:rsidR="00B82C95" w:rsidRDefault="00085F9C">
      <w:pPr>
        <w:pStyle w:val="a4"/>
        <w:adjustRightInd w:val="0"/>
        <w:snapToGrid w:val="0"/>
        <w:spacing w:after="0"/>
        <w:ind w:leftChars="200" w:left="420"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）科研与创新参与形式</w:t>
      </w:r>
    </w:p>
    <w:p w:rsidR="00B82C95" w:rsidRDefault="00085F9C">
      <w:pPr>
        <w:adjustRightInd w:val="0"/>
        <w:snapToGrid w:val="0"/>
        <w:ind w:leftChars="200" w:left="420" w:firstLineChars="200" w:firstLine="480"/>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通过学生自愿报名参与学院“大学生视觉健康筛查”项目的调查与研究，练习</w:t>
      </w:r>
      <w:r>
        <w:rPr>
          <w:rFonts w:ascii="宋体" w:hAnsi="宋体" w:cs="宋体" w:hint="eastAsia"/>
          <w:sz w:val="24"/>
          <w:szCs w:val="24"/>
        </w:rPr>
        <w:t>各种视觉检查仪的使用，</w:t>
      </w:r>
      <w:r>
        <w:rPr>
          <w:rFonts w:ascii="宋体" w:hAnsi="宋体" w:cs="宋体" w:hint="eastAsia"/>
          <w:sz w:val="24"/>
          <w:szCs w:val="24"/>
        </w:rPr>
        <w:t>进行</w:t>
      </w:r>
      <w:r>
        <w:rPr>
          <w:rFonts w:ascii="宋体" w:hAnsi="宋体" w:cs="宋体" w:hint="eastAsia"/>
          <w:sz w:val="24"/>
          <w:szCs w:val="24"/>
        </w:rPr>
        <w:t>数据的采集和分析，形成分析报告；</w:t>
      </w:r>
    </w:p>
    <w:p w:rsidR="00B82C95" w:rsidRDefault="00085F9C">
      <w:pPr>
        <w:adjustRightInd w:val="0"/>
        <w:snapToGrid w:val="0"/>
        <w:ind w:leftChars="200" w:left="420" w:firstLineChars="200" w:firstLine="480"/>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参加大学生创新大赛，获得专利</w:t>
      </w:r>
      <w:r>
        <w:rPr>
          <w:rFonts w:ascii="宋体" w:hAnsi="宋体" w:cs="宋体" w:hint="eastAsia"/>
          <w:sz w:val="24"/>
          <w:szCs w:val="24"/>
        </w:rPr>
        <w:t xml:space="preserve"> </w:t>
      </w:r>
      <w:r>
        <w:rPr>
          <w:rFonts w:ascii="宋体" w:hAnsi="宋体" w:cs="宋体" w:hint="eastAsia"/>
          <w:sz w:val="24"/>
          <w:szCs w:val="24"/>
        </w:rPr>
        <w:t>或大赛获奖</w:t>
      </w:r>
    </w:p>
    <w:p w:rsidR="00B82C95" w:rsidRDefault="00085F9C">
      <w:pPr>
        <w:pStyle w:val="a4"/>
        <w:adjustRightInd w:val="0"/>
        <w:snapToGrid w:val="0"/>
        <w:spacing w:after="0"/>
        <w:ind w:firstLineChars="200" w:firstLine="480"/>
        <w:rPr>
          <w:rFonts w:ascii="宋体" w:hAnsi="宋体" w:cs="宋体"/>
          <w:sz w:val="24"/>
          <w:szCs w:val="24"/>
        </w:rPr>
      </w:pPr>
      <w:r>
        <w:rPr>
          <w:rFonts w:ascii="宋体" w:hAnsi="宋体" w:cs="宋体" w:hint="eastAsia"/>
          <w:sz w:val="24"/>
          <w:szCs w:val="24"/>
        </w:rPr>
        <w:t>根据科研项目的内容、创新大赛的内容与高阶课程的相关性以及科研、创新大赛的成果，为参与的同学替代相应高阶课的学时和学分。</w:t>
      </w:r>
      <w:bookmarkEnd w:id="780"/>
    </w:p>
    <w:p w:rsidR="00B82C95" w:rsidRDefault="00085F9C">
      <w:pPr>
        <w:adjustRightInd w:val="0"/>
        <w:snapToGrid w:val="0"/>
        <w:ind w:left="630"/>
        <w:outlineLvl w:val="1"/>
        <w:rPr>
          <w:rFonts w:ascii="宋体" w:hAnsi="宋体" w:cs="宋体"/>
          <w:b/>
          <w:sz w:val="24"/>
          <w:szCs w:val="24"/>
        </w:rPr>
      </w:pPr>
      <w:bookmarkStart w:id="781" w:name="_Toc19209"/>
      <w:bookmarkStart w:id="782" w:name="_Toc31314"/>
      <w:bookmarkStart w:id="783" w:name="_Toc1546"/>
      <w:r>
        <w:rPr>
          <w:rFonts w:ascii="宋体" w:hAnsi="宋体" w:cs="宋体" w:hint="eastAsia"/>
          <w:b/>
          <w:sz w:val="24"/>
          <w:szCs w:val="24"/>
        </w:rPr>
        <w:t>（五）</w:t>
      </w:r>
      <w:r>
        <w:rPr>
          <w:rFonts w:ascii="宋体" w:hAnsi="宋体" w:cs="宋体" w:hint="eastAsia"/>
          <w:b/>
          <w:sz w:val="24"/>
          <w:szCs w:val="24"/>
          <w:lang w:eastAsia="zh-Hans"/>
        </w:rPr>
        <w:t>学习</w:t>
      </w:r>
      <w:r>
        <w:rPr>
          <w:rFonts w:ascii="宋体" w:hAnsi="宋体" w:cs="宋体" w:hint="eastAsia"/>
          <w:b/>
          <w:sz w:val="24"/>
          <w:szCs w:val="24"/>
        </w:rPr>
        <w:t>评价</w:t>
      </w:r>
      <w:bookmarkEnd w:id="781"/>
      <w:bookmarkEnd w:id="782"/>
      <w:bookmarkEnd w:id="783"/>
    </w:p>
    <w:p w:rsidR="00B82C95" w:rsidRDefault="00085F9C">
      <w:pPr>
        <w:adjustRightInd w:val="0"/>
        <w:snapToGrid w:val="0"/>
        <w:ind w:firstLineChars="200" w:firstLine="480"/>
        <w:rPr>
          <w:rFonts w:ascii="宋体" w:hAnsi="宋体" w:cs="宋体"/>
          <w:sz w:val="24"/>
          <w:szCs w:val="24"/>
        </w:rPr>
      </w:pPr>
      <w:r>
        <w:rPr>
          <w:rFonts w:ascii="宋体" w:hAnsi="宋体" w:cs="宋体" w:hint="eastAsia"/>
          <w:sz w:val="24"/>
          <w:szCs w:val="24"/>
        </w:rPr>
        <w:t>按照“职业能力为主、知识够用为度”的原则，以职业能力考核为核心、注重过程考核，</w:t>
      </w:r>
      <w:proofErr w:type="gramStart"/>
      <w:r>
        <w:rPr>
          <w:rFonts w:ascii="宋体" w:hAnsi="宋体" w:cs="宋体" w:hint="eastAsia"/>
          <w:sz w:val="24"/>
          <w:szCs w:val="24"/>
        </w:rPr>
        <w:t>探索增值</w:t>
      </w:r>
      <w:proofErr w:type="gramEnd"/>
      <w:r>
        <w:rPr>
          <w:rFonts w:ascii="宋体" w:hAnsi="宋体" w:cs="宋体" w:hint="eastAsia"/>
          <w:sz w:val="24"/>
          <w:szCs w:val="24"/>
        </w:rPr>
        <w:t>评价，从知识考核、实操考核、病例分析，解决问题的能力、职业技能等级、素质养成等多方面对学生进行评价。</w:t>
      </w:r>
      <w:r>
        <w:rPr>
          <w:rFonts w:ascii="宋体" w:hAnsi="宋体" w:cs="宋体" w:hint="eastAsia"/>
          <w:sz w:val="24"/>
          <w:szCs w:val="24"/>
        </w:rPr>
        <w:t xml:space="preserve"> </w:t>
      </w:r>
    </w:p>
    <w:p w:rsidR="00B82C95" w:rsidRDefault="00085F9C">
      <w:pPr>
        <w:adjustRightInd w:val="0"/>
        <w:snapToGrid w:val="0"/>
        <w:ind w:firstLineChars="200" w:firstLine="480"/>
        <w:rPr>
          <w:rFonts w:ascii="宋体" w:hAnsi="宋体" w:cs="宋体"/>
          <w:sz w:val="24"/>
          <w:szCs w:val="24"/>
        </w:rPr>
      </w:pPr>
      <w:r>
        <w:rPr>
          <w:rFonts w:ascii="宋体" w:hAnsi="宋体" w:cs="宋体" w:hint="eastAsia"/>
          <w:sz w:val="24"/>
          <w:szCs w:val="24"/>
        </w:rPr>
        <w:t>依据课程特点及其课程教学原则，合理选用操作演示、汇报、答辩、考试、实操等多种考核评价方法与手段，并结合自我评价、组内评价、教师评价等多种评价途径，实施多元化课程教学考核评价方法，全面、客观学生实际能</w:t>
      </w:r>
      <w:r>
        <w:rPr>
          <w:rFonts w:ascii="宋体" w:hAnsi="宋体" w:cs="宋体" w:hint="eastAsia"/>
          <w:sz w:val="24"/>
          <w:szCs w:val="24"/>
        </w:rPr>
        <w:t>力</w:t>
      </w:r>
      <w:r>
        <w:rPr>
          <w:rFonts w:ascii="宋体" w:hAnsi="宋体" w:cs="宋体" w:hint="eastAsia"/>
          <w:sz w:val="24"/>
          <w:szCs w:val="24"/>
        </w:rPr>
        <w:t>，激发学生学习兴趣，提升教学效果。</w:t>
      </w:r>
      <w:r>
        <w:rPr>
          <w:rFonts w:ascii="宋体" w:hAnsi="宋体" w:cs="宋体" w:hint="eastAsia"/>
          <w:sz w:val="24"/>
          <w:szCs w:val="24"/>
        </w:rPr>
        <w:t xml:space="preserve"> </w:t>
      </w:r>
    </w:p>
    <w:p w:rsidR="00B82C95" w:rsidRDefault="00085F9C">
      <w:pPr>
        <w:adjustRightInd w:val="0"/>
        <w:snapToGrid w:val="0"/>
        <w:ind w:firstLineChars="200" w:firstLine="480"/>
        <w:rPr>
          <w:rFonts w:ascii="宋体" w:hAnsi="宋体" w:cs="宋体"/>
          <w:sz w:val="24"/>
          <w:szCs w:val="24"/>
        </w:rPr>
      </w:pPr>
      <w:r>
        <w:rPr>
          <w:rFonts w:ascii="宋体" w:hAnsi="宋体" w:cs="宋体" w:hint="eastAsia"/>
          <w:sz w:val="24"/>
          <w:szCs w:val="24"/>
        </w:rPr>
        <w:t>适应眼镜验光员、眼镜定配工主要岗位的任职要求，根据不同课程的特点，引入职业资格考核标准化考核内容，科学合理的制定评分标准。</w:t>
      </w:r>
      <w:r>
        <w:rPr>
          <w:rFonts w:ascii="宋体" w:hAnsi="宋体" w:cs="宋体" w:hint="eastAsia"/>
          <w:sz w:val="24"/>
          <w:szCs w:val="24"/>
        </w:rPr>
        <w:t xml:space="preserve"> </w:t>
      </w:r>
      <w:r>
        <w:rPr>
          <w:rFonts w:ascii="宋体" w:hAnsi="宋体" w:cs="宋体" w:hint="eastAsia"/>
          <w:sz w:val="24"/>
          <w:szCs w:val="24"/>
        </w:rPr>
        <w:t>综合运用笔试、口试、实操，案例分析处理、职业技能鉴定、答辩等多种形式考核学生的职业素质培养和职业能力，促进学生的全面发展。</w:t>
      </w:r>
    </w:p>
    <w:p w:rsidR="00B82C95" w:rsidRDefault="00085F9C">
      <w:pPr>
        <w:widowControl/>
        <w:adjustRightInd w:val="0"/>
        <w:snapToGrid w:val="0"/>
        <w:ind w:firstLineChars="200" w:firstLine="482"/>
        <w:jc w:val="left"/>
        <w:rPr>
          <w:rFonts w:ascii="宋体" w:hAnsi="宋体" w:cs="宋体"/>
          <w:b/>
          <w:bCs/>
          <w:sz w:val="24"/>
          <w:szCs w:val="24"/>
        </w:rPr>
      </w:pPr>
      <w:r>
        <w:rPr>
          <w:rFonts w:ascii="宋体" w:hAnsi="宋体" w:cs="宋体" w:hint="eastAsia"/>
          <w:b/>
          <w:bCs/>
          <w:color w:val="000000"/>
          <w:kern w:val="0"/>
          <w:sz w:val="24"/>
          <w:szCs w:val="24"/>
          <w:lang w:bidi="ar"/>
        </w:rPr>
        <w:t>具体方式如下：</w:t>
      </w:r>
    </w:p>
    <w:p w:rsidR="00B82C95" w:rsidRDefault="00085F9C">
      <w:pPr>
        <w:adjustRightInd w:val="0"/>
        <w:snapToGrid w:val="0"/>
        <w:ind w:firstLineChars="200" w:firstLine="482"/>
        <w:rPr>
          <w:rFonts w:ascii="宋体" w:hAnsi="宋体" w:cs="宋体"/>
          <w:b/>
          <w:sz w:val="24"/>
          <w:szCs w:val="24"/>
        </w:rPr>
      </w:pPr>
      <w:bookmarkStart w:id="784" w:name="_Toc22976"/>
      <w:r>
        <w:rPr>
          <w:rFonts w:ascii="宋体" w:hAnsi="宋体" w:cs="宋体" w:hint="eastAsia"/>
          <w:b/>
          <w:sz w:val="24"/>
          <w:szCs w:val="24"/>
        </w:rPr>
        <w:t>1</w:t>
      </w:r>
      <w:r>
        <w:rPr>
          <w:rFonts w:ascii="宋体" w:hAnsi="宋体" w:cs="宋体" w:hint="eastAsia"/>
          <w:b/>
          <w:sz w:val="24"/>
          <w:szCs w:val="24"/>
        </w:rPr>
        <w:t>．考查课</w:t>
      </w:r>
      <w:r>
        <w:rPr>
          <w:rFonts w:ascii="宋体" w:hAnsi="宋体" w:cs="宋体" w:hint="eastAsia"/>
          <w:b/>
          <w:sz w:val="24"/>
          <w:szCs w:val="24"/>
        </w:rPr>
        <w:t>程</w:t>
      </w:r>
      <w:bookmarkEnd w:id="784"/>
    </w:p>
    <w:p w:rsidR="00B82C95" w:rsidRDefault="00085F9C">
      <w:pPr>
        <w:adjustRightInd w:val="0"/>
        <w:snapToGrid w:val="0"/>
        <w:ind w:firstLineChars="200" w:firstLine="480"/>
        <w:rPr>
          <w:rFonts w:ascii="宋体" w:hAnsi="宋体" w:cs="宋体"/>
          <w:sz w:val="24"/>
          <w:szCs w:val="24"/>
        </w:rPr>
      </w:pPr>
      <w:bookmarkStart w:id="785" w:name="_Toc2592"/>
      <w:r>
        <w:rPr>
          <w:rFonts w:ascii="宋体" w:hAnsi="宋体" w:cs="宋体" w:hint="eastAsia"/>
          <w:sz w:val="24"/>
          <w:szCs w:val="24"/>
        </w:rPr>
        <w:t>评价内容包含对所学课程内容的了解、熟悉、运用、实践操作能力的掌握以及必须具备良好的职业素养等。</w:t>
      </w:r>
      <w:bookmarkEnd w:id="785"/>
    </w:p>
    <w:p w:rsidR="00B82C95" w:rsidRDefault="00085F9C">
      <w:pPr>
        <w:adjustRightInd w:val="0"/>
        <w:snapToGrid w:val="0"/>
        <w:ind w:firstLineChars="200" w:firstLine="480"/>
        <w:rPr>
          <w:rFonts w:ascii="宋体" w:hAnsi="宋体" w:cs="宋体"/>
          <w:sz w:val="24"/>
          <w:szCs w:val="24"/>
        </w:rPr>
      </w:pPr>
      <w:bookmarkStart w:id="786" w:name="_Toc11570"/>
      <w:r>
        <w:rPr>
          <w:rFonts w:ascii="宋体" w:hAnsi="宋体" w:cs="宋体" w:hint="eastAsia"/>
          <w:sz w:val="24"/>
          <w:szCs w:val="24"/>
        </w:rPr>
        <w:t>评价方法包含过程考核和期末考核，过程考核注重学生的课堂表现、对课程的掌握、理解和吸收能力等；期末考核包含作业，对知识</w:t>
      </w:r>
      <w:r>
        <w:rPr>
          <w:rFonts w:ascii="宋体" w:hAnsi="宋体" w:cs="宋体" w:hint="eastAsia"/>
          <w:bCs/>
          <w:sz w:val="24"/>
          <w:szCs w:val="24"/>
        </w:rPr>
        <w:t>掌握和分析运用的能力</w:t>
      </w:r>
      <w:r>
        <w:rPr>
          <w:rFonts w:ascii="宋体" w:hAnsi="宋体" w:cs="宋体" w:hint="eastAsia"/>
          <w:sz w:val="24"/>
          <w:szCs w:val="24"/>
        </w:rPr>
        <w:t>等</w:t>
      </w:r>
      <w:r>
        <w:rPr>
          <w:rFonts w:ascii="宋体" w:hAnsi="宋体" w:cs="宋体" w:hint="eastAsia"/>
          <w:bCs/>
          <w:sz w:val="24"/>
          <w:szCs w:val="24"/>
        </w:rPr>
        <w:t>较综合性的考核及</w:t>
      </w:r>
      <w:r>
        <w:rPr>
          <w:rFonts w:ascii="宋体" w:hAnsi="宋体" w:cs="宋体" w:hint="eastAsia"/>
          <w:sz w:val="24"/>
          <w:szCs w:val="24"/>
        </w:rPr>
        <w:t>职业能力等。</w:t>
      </w:r>
      <w:bookmarkEnd w:id="786"/>
    </w:p>
    <w:p w:rsidR="00B82C95" w:rsidRDefault="00085F9C">
      <w:pPr>
        <w:adjustRightInd w:val="0"/>
        <w:snapToGrid w:val="0"/>
        <w:ind w:firstLineChars="200" w:firstLine="482"/>
        <w:rPr>
          <w:rFonts w:ascii="宋体" w:hAnsi="宋体" w:cs="宋体"/>
          <w:b/>
          <w:sz w:val="24"/>
          <w:szCs w:val="24"/>
        </w:rPr>
      </w:pPr>
      <w:bookmarkStart w:id="787" w:name="_Toc1753"/>
      <w:r>
        <w:rPr>
          <w:rFonts w:ascii="宋体" w:hAnsi="宋体" w:cs="宋体" w:hint="eastAsia"/>
          <w:b/>
          <w:sz w:val="24"/>
          <w:szCs w:val="24"/>
        </w:rPr>
        <w:t>2.</w:t>
      </w:r>
      <w:r>
        <w:rPr>
          <w:rFonts w:ascii="宋体" w:hAnsi="宋体" w:cs="宋体"/>
          <w:b/>
          <w:sz w:val="24"/>
          <w:szCs w:val="24"/>
        </w:rPr>
        <w:t xml:space="preserve"> </w:t>
      </w:r>
      <w:r>
        <w:rPr>
          <w:rFonts w:ascii="宋体" w:hAnsi="宋体" w:cs="宋体" w:hint="eastAsia"/>
          <w:b/>
          <w:sz w:val="24"/>
          <w:szCs w:val="24"/>
        </w:rPr>
        <w:t>考试课程</w:t>
      </w:r>
      <w:bookmarkEnd w:id="787"/>
    </w:p>
    <w:p w:rsidR="00B82C95" w:rsidRDefault="00085F9C">
      <w:pPr>
        <w:adjustRightInd w:val="0"/>
        <w:snapToGrid w:val="0"/>
        <w:ind w:firstLineChars="200" w:firstLine="480"/>
        <w:rPr>
          <w:rFonts w:ascii="宋体" w:hAnsi="宋体" w:cs="宋体"/>
          <w:sz w:val="24"/>
          <w:szCs w:val="24"/>
        </w:rPr>
      </w:pPr>
      <w:bookmarkStart w:id="788" w:name="_Toc21246"/>
      <w:r>
        <w:rPr>
          <w:rFonts w:ascii="宋体" w:hAnsi="宋体" w:cs="宋体" w:hint="eastAsia"/>
          <w:sz w:val="24"/>
          <w:szCs w:val="24"/>
        </w:rPr>
        <w:t>评价内容包含学生对所学课程的了解、熟悉、掌握、运用、实践操作能力及职业素养等。</w:t>
      </w:r>
      <w:bookmarkEnd w:id="788"/>
    </w:p>
    <w:p w:rsidR="00B82C95" w:rsidRDefault="00085F9C">
      <w:pPr>
        <w:adjustRightInd w:val="0"/>
        <w:snapToGrid w:val="0"/>
        <w:ind w:firstLineChars="200" w:firstLine="480"/>
        <w:rPr>
          <w:rFonts w:ascii="宋体" w:hAnsi="宋体" w:cs="宋体"/>
          <w:sz w:val="24"/>
          <w:szCs w:val="24"/>
        </w:rPr>
      </w:pPr>
      <w:bookmarkStart w:id="789" w:name="_Toc15922"/>
      <w:r>
        <w:rPr>
          <w:rFonts w:ascii="宋体" w:hAnsi="宋体" w:cs="宋体" w:hint="eastAsia"/>
          <w:sz w:val="24"/>
          <w:szCs w:val="24"/>
        </w:rPr>
        <w:t>评价方法由过程考核和终结性考核组成。对于偏理论性课程，</w:t>
      </w:r>
      <w:r>
        <w:rPr>
          <w:rFonts w:ascii="宋体" w:hAnsi="宋体" w:cs="宋体" w:hint="eastAsia"/>
          <w:sz w:val="24"/>
          <w:szCs w:val="24"/>
        </w:rPr>
        <w:t>过程</w:t>
      </w:r>
      <w:proofErr w:type="gramStart"/>
      <w:r>
        <w:rPr>
          <w:rFonts w:ascii="宋体" w:hAnsi="宋体" w:cs="宋体" w:hint="eastAsia"/>
          <w:sz w:val="24"/>
          <w:szCs w:val="24"/>
        </w:rPr>
        <w:t>考核</w:t>
      </w:r>
      <w:r>
        <w:rPr>
          <w:rFonts w:ascii="宋体" w:hAnsi="宋体" w:cs="宋体" w:hint="eastAsia"/>
          <w:sz w:val="24"/>
          <w:szCs w:val="24"/>
        </w:rPr>
        <w:t>占</w:t>
      </w:r>
      <w:proofErr w:type="gramEnd"/>
      <w:r>
        <w:rPr>
          <w:rFonts w:ascii="宋体" w:hAnsi="宋体" w:cs="宋体" w:hint="eastAsia"/>
          <w:sz w:val="24"/>
          <w:szCs w:val="24"/>
        </w:rPr>
        <w:t>30%</w:t>
      </w:r>
      <w:r>
        <w:rPr>
          <w:rFonts w:ascii="宋体" w:hAnsi="宋体" w:cs="宋体" w:hint="eastAsia"/>
          <w:sz w:val="24"/>
          <w:szCs w:val="24"/>
        </w:rPr>
        <w:t>，终结考核成绩占</w:t>
      </w:r>
      <w:r>
        <w:rPr>
          <w:rFonts w:ascii="宋体" w:hAnsi="宋体" w:cs="宋体" w:hint="eastAsia"/>
          <w:sz w:val="24"/>
          <w:szCs w:val="24"/>
        </w:rPr>
        <w:t>70%</w:t>
      </w:r>
      <w:r>
        <w:rPr>
          <w:rFonts w:ascii="宋体" w:hAnsi="宋体" w:cs="宋体" w:hint="eastAsia"/>
          <w:sz w:val="24"/>
          <w:szCs w:val="24"/>
        </w:rPr>
        <w:t>（部分课程可以实行期中，期末考试，不同权重组成考试成绩）；对于偏实操性课程，</w:t>
      </w:r>
      <w:r>
        <w:rPr>
          <w:rFonts w:ascii="宋体" w:hAnsi="宋体" w:cs="宋体" w:hint="eastAsia"/>
          <w:sz w:val="24"/>
          <w:szCs w:val="24"/>
        </w:rPr>
        <w:t>过程</w:t>
      </w:r>
      <w:proofErr w:type="gramStart"/>
      <w:r>
        <w:rPr>
          <w:rFonts w:ascii="宋体" w:hAnsi="宋体" w:cs="宋体" w:hint="eastAsia"/>
          <w:sz w:val="24"/>
          <w:szCs w:val="24"/>
        </w:rPr>
        <w:t>考核</w:t>
      </w:r>
      <w:r>
        <w:rPr>
          <w:rFonts w:ascii="宋体" w:hAnsi="宋体" w:cs="宋体" w:hint="eastAsia"/>
          <w:sz w:val="24"/>
          <w:szCs w:val="24"/>
        </w:rPr>
        <w:t>占</w:t>
      </w:r>
      <w:proofErr w:type="gramEnd"/>
      <w:r>
        <w:rPr>
          <w:rFonts w:ascii="宋体" w:hAnsi="宋体" w:cs="宋体" w:hint="eastAsia"/>
          <w:sz w:val="24"/>
          <w:szCs w:val="24"/>
        </w:rPr>
        <w:t>20%</w:t>
      </w:r>
      <w:r>
        <w:rPr>
          <w:rFonts w:ascii="宋体" w:hAnsi="宋体" w:cs="宋体" w:hint="eastAsia"/>
          <w:sz w:val="24"/>
          <w:szCs w:val="24"/>
        </w:rPr>
        <w:t>，实操</w:t>
      </w:r>
      <w:proofErr w:type="gramStart"/>
      <w:r>
        <w:rPr>
          <w:rFonts w:ascii="宋体" w:hAnsi="宋体" w:cs="宋体" w:hint="eastAsia"/>
          <w:sz w:val="24"/>
          <w:szCs w:val="24"/>
        </w:rPr>
        <w:t>考核占</w:t>
      </w:r>
      <w:proofErr w:type="gramEnd"/>
      <w:r>
        <w:rPr>
          <w:rFonts w:ascii="宋体" w:hAnsi="宋体" w:cs="宋体" w:hint="eastAsia"/>
          <w:sz w:val="24"/>
          <w:szCs w:val="24"/>
        </w:rPr>
        <w:t>20%</w:t>
      </w:r>
      <w:r>
        <w:rPr>
          <w:rFonts w:ascii="宋体" w:hAnsi="宋体" w:cs="宋体" w:hint="eastAsia"/>
          <w:sz w:val="24"/>
          <w:szCs w:val="24"/>
        </w:rPr>
        <w:t>，终结</w:t>
      </w:r>
      <w:proofErr w:type="gramStart"/>
      <w:r>
        <w:rPr>
          <w:rFonts w:ascii="宋体" w:hAnsi="宋体" w:cs="宋体" w:hint="eastAsia"/>
          <w:sz w:val="24"/>
          <w:szCs w:val="24"/>
        </w:rPr>
        <w:t>性成绩</w:t>
      </w:r>
      <w:proofErr w:type="gramEnd"/>
      <w:r>
        <w:rPr>
          <w:rFonts w:ascii="宋体" w:hAnsi="宋体" w:cs="宋体" w:hint="eastAsia"/>
          <w:sz w:val="24"/>
          <w:szCs w:val="24"/>
        </w:rPr>
        <w:t>占</w:t>
      </w:r>
      <w:r>
        <w:rPr>
          <w:rFonts w:ascii="宋体" w:hAnsi="宋体" w:cs="宋体" w:hint="eastAsia"/>
          <w:sz w:val="24"/>
          <w:szCs w:val="24"/>
        </w:rPr>
        <w:t>60%</w:t>
      </w:r>
      <w:r>
        <w:rPr>
          <w:rFonts w:ascii="宋体" w:hAnsi="宋体" w:cs="宋体" w:hint="eastAsia"/>
          <w:sz w:val="24"/>
          <w:szCs w:val="24"/>
        </w:rPr>
        <w:t>；教师也可以</w:t>
      </w:r>
      <w:r>
        <w:rPr>
          <w:rFonts w:ascii="宋体" w:hAnsi="宋体" w:cs="宋体" w:hint="eastAsia"/>
          <w:sz w:val="24"/>
          <w:szCs w:val="24"/>
        </w:rPr>
        <w:lastRenderedPageBreak/>
        <w:t>根据课程性质和内容设置过程考核和期末考核权重。</w:t>
      </w:r>
      <w:bookmarkEnd w:id="789"/>
    </w:p>
    <w:p w:rsidR="00B82C95" w:rsidRDefault="00085F9C">
      <w:pPr>
        <w:adjustRightInd w:val="0"/>
        <w:snapToGrid w:val="0"/>
        <w:ind w:firstLineChars="200" w:firstLine="480"/>
        <w:rPr>
          <w:rFonts w:ascii="宋体" w:hAnsi="宋体" w:cs="宋体"/>
          <w:sz w:val="24"/>
          <w:szCs w:val="24"/>
        </w:rPr>
      </w:pPr>
      <w:bookmarkStart w:id="790" w:name="_Toc15583"/>
      <w:r>
        <w:rPr>
          <w:rFonts w:ascii="宋体" w:hAnsi="宋体" w:cs="宋体" w:hint="eastAsia"/>
          <w:sz w:val="24"/>
          <w:szCs w:val="24"/>
        </w:rPr>
        <w:t>过程考核的组成由学生课前作业完成度，课中课堂表现度包括课堂表现、对课程的理解和吸收能力、思考能力、创新能力、团队精神等，课后作业情况、平时测试、师生互动及综合素质等构成；适当引入增值性评价；实操考核按照技能等级证书考核标准对技能操作和素质进行评价；终结性考核主要考核学生综合能力及职业能力的运用。</w:t>
      </w:r>
      <w:bookmarkEnd w:id="790"/>
    </w:p>
    <w:p w:rsidR="00B82C95" w:rsidRDefault="00085F9C">
      <w:pPr>
        <w:adjustRightInd w:val="0"/>
        <w:snapToGrid w:val="0"/>
        <w:ind w:firstLineChars="200" w:firstLine="482"/>
        <w:rPr>
          <w:rFonts w:ascii="宋体" w:hAnsi="宋体" w:cs="宋体"/>
          <w:sz w:val="24"/>
          <w:szCs w:val="24"/>
        </w:rPr>
      </w:pPr>
      <w:bookmarkStart w:id="791" w:name="_Toc12908"/>
      <w:r>
        <w:rPr>
          <w:rFonts w:ascii="宋体" w:hAnsi="宋体" w:cs="宋体" w:hint="eastAsia"/>
          <w:b/>
          <w:sz w:val="24"/>
          <w:szCs w:val="24"/>
        </w:rPr>
        <w:t>3</w:t>
      </w:r>
      <w:r>
        <w:rPr>
          <w:rFonts w:ascii="宋体" w:hAnsi="宋体" w:cs="宋体" w:hint="eastAsia"/>
          <w:b/>
          <w:bCs/>
          <w:sz w:val="24"/>
          <w:szCs w:val="24"/>
        </w:rPr>
        <w:t>.</w:t>
      </w:r>
      <w:bookmarkEnd w:id="791"/>
      <w:r>
        <w:rPr>
          <w:rFonts w:ascii="宋体" w:hAnsi="宋体" w:cs="宋体"/>
          <w:b/>
          <w:bCs/>
          <w:sz w:val="24"/>
          <w:szCs w:val="24"/>
        </w:rPr>
        <w:t xml:space="preserve"> </w:t>
      </w:r>
      <w:r>
        <w:rPr>
          <w:rFonts w:ascii="宋体" w:hAnsi="宋体" w:cs="宋体" w:hint="eastAsia"/>
          <w:b/>
          <w:bCs/>
          <w:sz w:val="24"/>
          <w:szCs w:val="24"/>
        </w:rPr>
        <w:t>视</w:t>
      </w:r>
      <w:proofErr w:type="gramStart"/>
      <w:r>
        <w:rPr>
          <w:rFonts w:ascii="宋体" w:hAnsi="宋体" w:cs="宋体" w:hint="eastAsia"/>
          <w:b/>
          <w:bCs/>
          <w:sz w:val="24"/>
          <w:szCs w:val="24"/>
        </w:rPr>
        <w:t>光核心</w:t>
      </w:r>
      <w:proofErr w:type="gramEnd"/>
      <w:r>
        <w:rPr>
          <w:rFonts w:ascii="宋体" w:hAnsi="宋体" w:cs="宋体" w:hint="eastAsia"/>
          <w:b/>
          <w:bCs/>
          <w:sz w:val="24"/>
          <w:szCs w:val="24"/>
        </w:rPr>
        <w:t>能力临床实践课程</w:t>
      </w:r>
    </w:p>
    <w:p w:rsidR="00B82C95" w:rsidRDefault="00085F9C">
      <w:pPr>
        <w:adjustRightInd w:val="0"/>
        <w:snapToGrid w:val="0"/>
        <w:ind w:firstLineChars="200" w:firstLine="480"/>
        <w:rPr>
          <w:rFonts w:ascii="宋体" w:hAnsi="宋体" w:cs="宋体"/>
          <w:sz w:val="24"/>
          <w:szCs w:val="24"/>
        </w:rPr>
      </w:pPr>
      <w:bookmarkStart w:id="792" w:name="_Toc5581"/>
      <w:r>
        <w:rPr>
          <w:rFonts w:ascii="宋体" w:hAnsi="宋体" w:cs="宋体" w:hint="eastAsia"/>
          <w:sz w:val="24"/>
          <w:szCs w:val="24"/>
        </w:rPr>
        <w:t>视</w:t>
      </w:r>
      <w:proofErr w:type="gramStart"/>
      <w:r>
        <w:rPr>
          <w:rFonts w:ascii="宋体" w:hAnsi="宋体" w:cs="宋体" w:hint="eastAsia"/>
          <w:sz w:val="24"/>
          <w:szCs w:val="24"/>
        </w:rPr>
        <w:t>光核心</w:t>
      </w:r>
      <w:proofErr w:type="gramEnd"/>
      <w:r>
        <w:rPr>
          <w:rFonts w:ascii="宋体" w:hAnsi="宋体" w:cs="宋体" w:hint="eastAsia"/>
          <w:sz w:val="24"/>
          <w:szCs w:val="24"/>
        </w:rPr>
        <w:t>能力临床实践课程是</w:t>
      </w:r>
      <w:proofErr w:type="gramStart"/>
      <w:r>
        <w:rPr>
          <w:rFonts w:ascii="宋体" w:hAnsi="宋体" w:cs="宋体" w:hint="eastAsia"/>
          <w:sz w:val="24"/>
          <w:szCs w:val="24"/>
        </w:rPr>
        <w:t>纯实践</w:t>
      </w:r>
      <w:proofErr w:type="gramEnd"/>
      <w:r>
        <w:rPr>
          <w:rFonts w:ascii="宋体" w:hAnsi="宋体" w:cs="宋体" w:hint="eastAsia"/>
          <w:sz w:val="24"/>
          <w:szCs w:val="24"/>
        </w:rPr>
        <w:t>课程，评价方法是根据学生的综合实操技能，职业素养，职业道德等给予综合性评价，百分制。</w:t>
      </w:r>
      <w:bookmarkEnd w:id="792"/>
      <w:r>
        <w:rPr>
          <w:rFonts w:ascii="宋体" w:hAnsi="宋体" w:cs="宋体" w:hint="eastAsia"/>
          <w:sz w:val="24"/>
          <w:szCs w:val="24"/>
        </w:rPr>
        <w:t>实行过程考核</w:t>
      </w:r>
      <w:r>
        <w:rPr>
          <w:rFonts w:ascii="宋体" w:hAnsi="宋体" w:cs="宋体" w:hint="eastAsia"/>
          <w:sz w:val="24"/>
          <w:szCs w:val="24"/>
        </w:rPr>
        <w:t>+</w:t>
      </w:r>
      <w:r>
        <w:rPr>
          <w:rFonts w:ascii="宋体" w:hAnsi="宋体" w:cs="宋体" w:hint="eastAsia"/>
          <w:sz w:val="24"/>
          <w:szCs w:val="24"/>
        </w:rPr>
        <w:t>实操考核相结合的评价，考核可以采用技能实操、小组病例</w:t>
      </w:r>
      <w:r>
        <w:rPr>
          <w:rFonts w:ascii="宋体" w:hAnsi="宋体" w:cs="宋体" w:hint="eastAsia"/>
          <w:sz w:val="24"/>
          <w:szCs w:val="24"/>
        </w:rPr>
        <w:t>汇报分析等多种形式，应能够体现学生对病例检查处理方法的掌握。</w:t>
      </w:r>
    </w:p>
    <w:p w:rsidR="00B82C95" w:rsidRDefault="00085F9C">
      <w:pPr>
        <w:adjustRightInd w:val="0"/>
        <w:snapToGrid w:val="0"/>
        <w:rPr>
          <w:rFonts w:ascii="宋体" w:hAnsi="宋体" w:cs="宋体"/>
          <w:b/>
          <w:bCs/>
          <w:sz w:val="24"/>
          <w:szCs w:val="24"/>
        </w:rPr>
      </w:pPr>
      <w:bookmarkStart w:id="793" w:name="_Toc3920"/>
      <w:r>
        <w:rPr>
          <w:rFonts w:ascii="宋体" w:hAnsi="宋体" w:cs="宋体" w:hint="eastAsia"/>
          <w:b/>
          <w:bCs/>
          <w:sz w:val="24"/>
          <w:szCs w:val="24"/>
        </w:rPr>
        <w:t xml:space="preserve">   4.</w:t>
      </w:r>
      <w:r>
        <w:rPr>
          <w:rFonts w:ascii="宋体" w:hAnsi="宋体" w:cs="宋体"/>
          <w:b/>
          <w:bCs/>
          <w:sz w:val="24"/>
          <w:szCs w:val="24"/>
        </w:rPr>
        <w:t xml:space="preserve"> </w:t>
      </w:r>
      <w:r>
        <w:rPr>
          <w:rFonts w:ascii="宋体" w:hAnsi="宋体" w:cs="宋体" w:hint="eastAsia"/>
          <w:b/>
          <w:bCs/>
          <w:sz w:val="24"/>
          <w:szCs w:val="24"/>
        </w:rPr>
        <w:t>顶岗实习环节综合实践考核评价</w:t>
      </w:r>
      <w:bookmarkEnd w:id="793"/>
    </w:p>
    <w:p w:rsidR="00B82C95" w:rsidRDefault="00085F9C">
      <w:pPr>
        <w:tabs>
          <w:tab w:val="left" w:pos="1954"/>
        </w:tabs>
        <w:adjustRightInd w:val="0"/>
        <w:snapToGrid w:val="0"/>
        <w:ind w:firstLineChars="200" w:firstLine="480"/>
        <w:rPr>
          <w:rFonts w:ascii="宋体" w:hAnsi="宋体" w:cs="宋体"/>
          <w:sz w:val="24"/>
          <w:szCs w:val="24"/>
        </w:rPr>
      </w:pPr>
      <w:r>
        <w:rPr>
          <w:rFonts w:ascii="宋体" w:hAnsi="宋体" w:cs="宋体" w:hint="eastAsia"/>
          <w:sz w:val="24"/>
          <w:szCs w:val="24"/>
        </w:rPr>
        <w:t>综合实践环节考核成绩由两部分组成，实</w:t>
      </w:r>
      <w:proofErr w:type="gramStart"/>
      <w:r>
        <w:rPr>
          <w:rFonts w:ascii="宋体" w:hAnsi="宋体" w:cs="宋体" w:hint="eastAsia"/>
          <w:sz w:val="24"/>
          <w:szCs w:val="24"/>
        </w:rPr>
        <w:t>训指导</w:t>
      </w:r>
      <w:proofErr w:type="gramEnd"/>
      <w:r>
        <w:rPr>
          <w:rFonts w:ascii="宋体" w:hAnsi="宋体" w:cs="宋体" w:hint="eastAsia"/>
          <w:sz w:val="24"/>
          <w:szCs w:val="24"/>
        </w:rPr>
        <w:t>教师或实习单位主管根据实训、实习、实践的表现给出成绩占</w:t>
      </w:r>
      <w:r>
        <w:rPr>
          <w:rFonts w:ascii="宋体" w:hAnsi="宋体" w:cs="宋体" w:hint="eastAsia"/>
          <w:sz w:val="24"/>
          <w:szCs w:val="24"/>
        </w:rPr>
        <w:t xml:space="preserve"> 60%</w:t>
      </w:r>
      <w:r>
        <w:rPr>
          <w:rFonts w:ascii="宋体" w:hAnsi="宋体" w:cs="宋体" w:hint="eastAsia"/>
          <w:sz w:val="24"/>
          <w:szCs w:val="24"/>
        </w:rPr>
        <w:t>，学生撰写实践总结报告或课程设计校内汇报成绩占</w:t>
      </w:r>
      <w:r>
        <w:rPr>
          <w:rFonts w:ascii="宋体" w:hAnsi="宋体" w:cs="宋体" w:hint="eastAsia"/>
          <w:sz w:val="24"/>
          <w:szCs w:val="24"/>
        </w:rPr>
        <w:t xml:space="preserve"> 40%</w:t>
      </w:r>
      <w:r>
        <w:rPr>
          <w:rFonts w:ascii="宋体" w:hAnsi="宋体" w:cs="宋体" w:hint="eastAsia"/>
          <w:sz w:val="24"/>
          <w:szCs w:val="24"/>
        </w:rPr>
        <w:t>。</w:t>
      </w:r>
    </w:p>
    <w:p w:rsidR="00B82C95" w:rsidRDefault="00085F9C">
      <w:pPr>
        <w:adjustRightInd w:val="0"/>
        <w:snapToGrid w:val="0"/>
        <w:ind w:firstLineChars="200" w:firstLine="482"/>
        <w:outlineLvl w:val="1"/>
        <w:rPr>
          <w:rFonts w:ascii="宋体" w:hAnsi="宋体" w:cs="宋体"/>
          <w:sz w:val="24"/>
          <w:szCs w:val="24"/>
        </w:rPr>
      </w:pPr>
      <w:bookmarkStart w:id="794" w:name="_Toc6364"/>
      <w:bookmarkStart w:id="795" w:name="_Toc10619"/>
      <w:bookmarkStart w:id="796" w:name="_Toc10083"/>
      <w:r>
        <w:rPr>
          <w:rFonts w:ascii="宋体" w:hAnsi="宋体" w:cs="宋体" w:hint="eastAsia"/>
          <w:b/>
          <w:sz w:val="24"/>
          <w:szCs w:val="24"/>
        </w:rPr>
        <w:t>（六）质量管理</w:t>
      </w:r>
      <w:bookmarkEnd w:id="794"/>
      <w:bookmarkEnd w:id="795"/>
      <w:bookmarkEnd w:id="796"/>
    </w:p>
    <w:p w:rsidR="00B82C95" w:rsidRDefault="00085F9C">
      <w:pPr>
        <w:adjustRightInd w:val="0"/>
        <w:snapToGrid w:val="0"/>
        <w:ind w:firstLineChars="200" w:firstLine="480"/>
        <w:rPr>
          <w:rFonts w:ascii="宋体" w:hAnsi="宋体" w:cs="宋体"/>
          <w:sz w:val="24"/>
          <w:szCs w:val="24"/>
        </w:rPr>
      </w:pPr>
      <w:bookmarkStart w:id="797" w:name="_Toc27800"/>
      <w:r>
        <w:rPr>
          <w:rFonts w:ascii="宋体" w:hAnsi="宋体" w:cs="宋体" w:hint="eastAsia"/>
          <w:sz w:val="24"/>
          <w:szCs w:val="24"/>
        </w:rPr>
        <w:t>保证和提高教学质量是教学管理的最终目的。必须牢固树立质量意识和全面的质量观，坚持严格的质量标准。</w:t>
      </w:r>
      <w:bookmarkEnd w:id="797"/>
    </w:p>
    <w:p w:rsidR="00B82C95" w:rsidRDefault="00085F9C">
      <w:pPr>
        <w:adjustRightInd w:val="0"/>
        <w:snapToGrid w:val="0"/>
        <w:ind w:firstLineChars="200" w:firstLine="482"/>
        <w:rPr>
          <w:rFonts w:ascii="宋体" w:hAnsi="宋体" w:cs="宋体"/>
          <w:b/>
          <w:bCs/>
          <w:sz w:val="24"/>
          <w:szCs w:val="24"/>
        </w:rPr>
      </w:pPr>
      <w:bookmarkStart w:id="798" w:name="_Toc14048"/>
      <w:r>
        <w:rPr>
          <w:rFonts w:ascii="宋体" w:hAnsi="宋体" w:cs="宋体" w:hint="eastAsia"/>
          <w:b/>
          <w:bCs/>
          <w:sz w:val="24"/>
          <w:szCs w:val="24"/>
        </w:rPr>
        <w:t>1.</w:t>
      </w:r>
      <w:r>
        <w:rPr>
          <w:rFonts w:ascii="宋体" w:hAnsi="宋体" w:cs="宋体"/>
          <w:b/>
          <w:bCs/>
          <w:sz w:val="24"/>
          <w:szCs w:val="24"/>
        </w:rPr>
        <w:t xml:space="preserve"> </w:t>
      </w:r>
      <w:r>
        <w:rPr>
          <w:rFonts w:ascii="宋体" w:hAnsi="宋体" w:cs="宋体" w:hint="eastAsia"/>
          <w:b/>
          <w:bCs/>
          <w:sz w:val="24"/>
          <w:szCs w:val="24"/>
        </w:rPr>
        <w:t>成立眼视光技术专业组织机构</w:t>
      </w:r>
      <w:bookmarkEnd w:id="798"/>
    </w:p>
    <w:p w:rsidR="00B82C95" w:rsidRDefault="00085F9C">
      <w:pPr>
        <w:adjustRightInd w:val="0"/>
        <w:snapToGrid w:val="0"/>
        <w:ind w:firstLineChars="200" w:firstLine="480"/>
        <w:rPr>
          <w:rFonts w:ascii="宋体" w:hAnsi="宋体" w:cs="宋体"/>
          <w:sz w:val="24"/>
          <w:szCs w:val="24"/>
        </w:rPr>
      </w:pPr>
      <w:bookmarkStart w:id="799" w:name="_Toc25925"/>
      <w:r>
        <w:rPr>
          <w:rFonts w:ascii="宋体" w:hAnsi="宋体" w:cs="宋体" w:hint="eastAsia"/>
          <w:sz w:val="24"/>
          <w:szCs w:val="24"/>
        </w:rPr>
        <w:t>为眼视光技术专业建设的科学健康发展，成立由</w:t>
      </w:r>
      <w:r>
        <w:rPr>
          <w:rFonts w:ascii="宋体" w:hAnsi="宋体" w:cs="宋体" w:hint="eastAsia"/>
          <w:sz w:val="24"/>
          <w:szCs w:val="24"/>
        </w:rPr>
        <w:t>1</w:t>
      </w:r>
      <w:r>
        <w:rPr>
          <w:rFonts w:ascii="宋体" w:hAnsi="宋体" w:cs="宋体" w:hint="eastAsia"/>
          <w:sz w:val="24"/>
          <w:szCs w:val="24"/>
        </w:rPr>
        <w:t>名专业带头人，</w:t>
      </w:r>
      <w:r>
        <w:rPr>
          <w:rFonts w:ascii="宋体" w:hAnsi="宋体" w:cs="宋体" w:hint="eastAsia"/>
          <w:sz w:val="24"/>
          <w:szCs w:val="24"/>
        </w:rPr>
        <w:t>1</w:t>
      </w:r>
      <w:r>
        <w:rPr>
          <w:rFonts w:ascii="宋体" w:hAnsi="宋体" w:cs="宋体" w:hint="eastAsia"/>
          <w:sz w:val="24"/>
          <w:szCs w:val="24"/>
        </w:rPr>
        <w:t>名教研室主任、</w:t>
      </w:r>
      <w:r>
        <w:rPr>
          <w:rFonts w:ascii="宋体" w:hAnsi="宋体" w:cs="宋体" w:hint="eastAsia"/>
          <w:sz w:val="24"/>
          <w:szCs w:val="24"/>
        </w:rPr>
        <w:t>1</w:t>
      </w:r>
      <w:r>
        <w:rPr>
          <w:rFonts w:ascii="宋体" w:hAnsi="宋体" w:cs="宋体" w:hint="eastAsia"/>
          <w:sz w:val="24"/>
          <w:szCs w:val="24"/>
        </w:rPr>
        <w:t>名教研室主任助理、</w:t>
      </w:r>
      <w:r>
        <w:rPr>
          <w:rFonts w:ascii="宋体" w:hAnsi="宋体" w:cs="宋体" w:hint="eastAsia"/>
          <w:sz w:val="24"/>
          <w:szCs w:val="24"/>
        </w:rPr>
        <w:t>7</w:t>
      </w:r>
      <w:r>
        <w:rPr>
          <w:rFonts w:ascii="宋体" w:hAnsi="宋体" w:cs="宋体" w:hint="eastAsia"/>
          <w:sz w:val="24"/>
          <w:szCs w:val="24"/>
        </w:rPr>
        <w:t>名</w:t>
      </w:r>
      <w:r>
        <w:rPr>
          <w:rFonts w:ascii="宋体" w:hAnsi="宋体" w:cs="宋体" w:hint="eastAsia"/>
          <w:sz w:val="24"/>
          <w:szCs w:val="24"/>
        </w:rPr>
        <w:t>校内专业骨干和</w:t>
      </w:r>
      <w:r>
        <w:rPr>
          <w:rFonts w:ascii="宋体" w:hAnsi="宋体" w:cs="宋体" w:hint="eastAsia"/>
          <w:sz w:val="24"/>
          <w:szCs w:val="24"/>
        </w:rPr>
        <w:t>12</w:t>
      </w:r>
      <w:r>
        <w:rPr>
          <w:rFonts w:ascii="宋体" w:hAnsi="宋体" w:cs="宋体" w:hint="eastAsia"/>
          <w:sz w:val="24"/>
          <w:szCs w:val="24"/>
        </w:rPr>
        <w:t>名校外行业或企业专家组成的国际化专业建设指导委员会，负责专业建设的规划、指导、咨询、监控等工作；专业带头人与专业负责人负责专业建设项目、专业教学与学生实习等管理工作。</w:t>
      </w:r>
      <w:bookmarkEnd w:id="799"/>
    </w:p>
    <w:p w:rsidR="00B82C95" w:rsidRDefault="00085F9C">
      <w:pPr>
        <w:adjustRightInd w:val="0"/>
        <w:snapToGrid w:val="0"/>
        <w:ind w:firstLineChars="200" w:firstLine="482"/>
        <w:rPr>
          <w:rFonts w:ascii="宋体" w:hAnsi="宋体" w:cs="宋体"/>
          <w:b/>
          <w:bCs/>
          <w:sz w:val="24"/>
          <w:szCs w:val="24"/>
        </w:rPr>
      </w:pPr>
      <w:bookmarkStart w:id="800" w:name="_Toc22862"/>
      <w:r>
        <w:rPr>
          <w:rFonts w:ascii="宋体" w:hAnsi="宋体" w:cs="宋体" w:hint="eastAsia"/>
          <w:b/>
          <w:bCs/>
          <w:sz w:val="24"/>
          <w:szCs w:val="24"/>
        </w:rPr>
        <w:t>2.</w:t>
      </w:r>
      <w:r>
        <w:rPr>
          <w:rFonts w:ascii="宋体" w:hAnsi="宋体" w:cs="宋体"/>
          <w:b/>
          <w:bCs/>
          <w:sz w:val="24"/>
          <w:szCs w:val="24"/>
        </w:rPr>
        <w:t xml:space="preserve"> </w:t>
      </w:r>
      <w:r>
        <w:rPr>
          <w:rFonts w:ascii="宋体" w:hAnsi="宋体" w:cs="宋体" w:hint="eastAsia"/>
          <w:b/>
          <w:bCs/>
          <w:sz w:val="24"/>
          <w:szCs w:val="24"/>
        </w:rPr>
        <w:t>构建眼视光技术专业人才培养质量保障体系</w:t>
      </w:r>
      <w:bookmarkEnd w:id="800"/>
    </w:p>
    <w:p w:rsidR="00B82C95" w:rsidRDefault="00085F9C">
      <w:pPr>
        <w:adjustRightInd w:val="0"/>
        <w:snapToGrid w:val="0"/>
        <w:ind w:firstLineChars="200" w:firstLine="482"/>
        <w:rPr>
          <w:rFonts w:ascii="宋体" w:hAnsi="宋体" w:cs="宋体"/>
          <w:b/>
          <w:bCs/>
          <w:sz w:val="24"/>
          <w:szCs w:val="24"/>
        </w:rPr>
      </w:pPr>
      <w:bookmarkStart w:id="801" w:name="_Toc19129"/>
      <w:r>
        <w:rPr>
          <w:rFonts w:ascii="宋体" w:hAnsi="宋体" w:cs="宋体"/>
          <w:b/>
          <w:bCs/>
          <w:sz w:val="24"/>
          <w:szCs w:val="24"/>
        </w:rPr>
        <w:t>（</w:t>
      </w:r>
      <w:r>
        <w:rPr>
          <w:rFonts w:ascii="宋体" w:hAnsi="宋体" w:cs="宋体"/>
          <w:b/>
          <w:bCs/>
          <w:sz w:val="24"/>
          <w:szCs w:val="24"/>
        </w:rPr>
        <w:t>1</w:t>
      </w:r>
      <w:r>
        <w:rPr>
          <w:rFonts w:ascii="宋体" w:hAnsi="宋体" w:cs="宋体"/>
          <w:b/>
          <w:bCs/>
          <w:sz w:val="24"/>
          <w:szCs w:val="24"/>
        </w:rPr>
        <w:t>）</w:t>
      </w:r>
      <w:r>
        <w:rPr>
          <w:rFonts w:ascii="宋体" w:hAnsi="宋体" w:cs="宋体" w:hint="eastAsia"/>
          <w:b/>
          <w:bCs/>
          <w:sz w:val="24"/>
          <w:szCs w:val="24"/>
        </w:rPr>
        <w:t>制度建设</w:t>
      </w:r>
      <w:bookmarkEnd w:id="801"/>
    </w:p>
    <w:p w:rsidR="00B82C95" w:rsidRDefault="00085F9C">
      <w:pPr>
        <w:adjustRightInd w:val="0"/>
        <w:snapToGrid w:val="0"/>
        <w:ind w:firstLineChars="200" w:firstLine="480"/>
        <w:rPr>
          <w:rFonts w:ascii="宋体" w:hAnsi="宋体" w:cs="宋体"/>
          <w:sz w:val="24"/>
          <w:szCs w:val="24"/>
        </w:rPr>
      </w:pPr>
      <w:bookmarkStart w:id="802" w:name="_Toc27736"/>
      <w:r>
        <w:rPr>
          <w:rFonts w:ascii="宋体" w:hAnsi="宋体" w:cs="宋体" w:hint="eastAsia"/>
          <w:sz w:val="24"/>
          <w:szCs w:val="24"/>
        </w:rPr>
        <w:t>严格执行学校的人才培养质量保障制度。建立专业建设和教学质量诊断与改进机制，健全专业教学质量监控管理制度，完善课堂教学、教学评价</w:t>
      </w:r>
      <w:r>
        <w:rPr>
          <w:rFonts w:ascii="宋体" w:hAnsi="宋体" w:cs="宋体" w:hint="eastAsia"/>
          <w:sz w:val="24"/>
          <w:szCs w:val="24"/>
        </w:rPr>
        <w:t>、</w:t>
      </w:r>
      <w:r>
        <w:rPr>
          <w:rFonts w:ascii="宋体" w:hAnsi="宋体" w:cs="宋体" w:hint="eastAsia"/>
          <w:sz w:val="24"/>
          <w:szCs w:val="24"/>
        </w:rPr>
        <w:t>实习实训、毕业设计以及专业调研、人才培养方案更新、资源建设等方面质量标准建设，通过教学实施、过程监控，质量评价和持续改进，达成人才培养规</w:t>
      </w:r>
      <w:r>
        <w:rPr>
          <w:rFonts w:ascii="宋体" w:hAnsi="宋体" w:cs="宋体" w:hint="eastAsia"/>
          <w:sz w:val="24"/>
          <w:szCs w:val="24"/>
        </w:rPr>
        <w:t>格。</w:t>
      </w:r>
      <w:bookmarkEnd w:id="802"/>
    </w:p>
    <w:p w:rsidR="00B82C95" w:rsidRDefault="00085F9C">
      <w:pPr>
        <w:adjustRightInd w:val="0"/>
        <w:snapToGrid w:val="0"/>
        <w:ind w:firstLineChars="200" w:firstLine="482"/>
        <w:rPr>
          <w:rFonts w:ascii="宋体" w:hAnsi="宋体" w:cs="宋体"/>
          <w:b/>
          <w:bCs/>
          <w:sz w:val="24"/>
          <w:szCs w:val="24"/>
        </w:rPr>
      </w:pPr>
      <w:bookmarkStart w:id="803" w:name="_Toc19078"/>
      <w:r>
        <w:rPr>
          <w:rFonts w:ascii="宋体" w:hAnsi="宋体" w:cs="宋体"/>
          <w:b/>
          <w:bCs/>
          <w:sz w:val="24"/>
          <w:szCs w:val="24"/>
        </w:rPr>
        <w:t>（</w:t>
      </w:r>
      <w:r>
        <w:rPr>
          <w:rFonts w:ascii="宋体" w:hAnsi="宋体" w:cs="宋体"/>
          <w:b/>
          <w:bCs/>
          <w:sz w:val="24"/>
          <w:szCs w:val="24"/>
        </w:rPr>
        <w:t>2</w:t>
      </w:r>
      <w:r>
        <w:rPr>
          <w:rFonts w:ascii="宋体" w:hAnsi="宋体" w:cs="宋体"/>
          <w:b/>
          <w:bCs/>
          <w:sz w:val="24"/>
          <w:szCs w:val="24"/>
        </w:rPr>
        <w:t>）</w:t>
      </w:r>
      <w:r>
        <w:rPr>
          <w:rFonts w:ascii="宋体" w:hAnsi="宋体" w:cs="宋体" w:hint="eastAsia"/>
          <w:b/>
          <w:bCs/>
          <w:sz w:val="24"/>
          <w:szCs w:val="24"/>
        </w:rPr>
        <w:t>质量标准建设</w:t>
      </w:r>
      <w:bookmarkEnd w:id="803"/>
    </w:p>
    <w:p w:rsidR="00B82C95" w:rsidRDefault="00085F9C">
      <w:pPr>
        <w:adjustRightInd w:val="0"/>
        <w:snapToGrid w:val="0"/>
        <w:ind w:firstLineChars="200" w:firstLine="480"/>
        <w:rPr>
          <w:rFonts w:ascii="宋体" w:hAnsi="宋体" w:cs="宋体"/>
          <w:sz w:val="24"/>
          <w:szCs w:val="24"/>
        </w:rPr>
      </w:pPr>
      <w:bookmarkStart w:id="804" w:name="_Toc14538"/>
      <w:r>
        <w:rPr>
          <w:rFonts w:ascii="宋体" w:hAnsi="宋体" w:cs="宋体" w:hint="eastAsia"/>
          <w:sz w:val="24"/>
          <w:szCs w:val="24"/>
        </w:rPr>
        <w:t>学校和学院完善教学管理机制，加强日常教学组织运行和管理，定期开展课程建设水平和教学质量诊断与改进，建立健全巡课、听课、评教、</w:t>
      </w:r>
      <w:proofErr w:type="gramStart"/>
      <w:r>
        <w:rPr>
          <w:rFonts w:ascii="宋体" w:hAnsi="宋体" w:cs="宋体" w:hint="eastAsia"/>
          <w:sz w:val="24"/>
          <w:szCs w:val="24"/>
        </w:rPr>
        <w:t>评学等</w:t>
      </w:r>
      <w:proofErr w:type="gramEnd"/>
      <w:r>
        <w:rPr>
          <w:rFonts w:ascii="宋体" w:hAnsi="宋体" w:cs="宋体" w:hint="eastAsia"/>
          <w:sz w:val="24"/>
          <w:szCs w:val="24"/>
        </w:rPr>
        <w:t>制度，建立与企业联动的实践教学环节督导制度，严明教学纪律，强化教学组织功能，定期开展公开课、示范课等教研活动。眼视光技术专业从发展规划、教学建设与改革、教学运行管理、教学评价与质量监控、学训基地建设管理、队伍建设与管理等六方面建立并完善各项制度，形成完备的教学管理制度体系。</w:t>
      </w:r>
      <w:bookmarkEnd w:id="804"/>
    </w:p>
    <w:p w:rsidR="00B82C95" w:rsidRDefault="00085F9C">
      <w:pPr>
        <w:adjustRightInd w:val="0"/>
        <w:snapToGrid w:val="0"/>
        <w:ind w:firstLineChars="200" w:firstLine="482"/>
        <w:rPr>
          <w:rFonts w:ascii="宋体" w:hAnsi="宋体" w:cs="宋体"/>
          <w:b/>
          <w:bCs/>
          <w:sz w:val="24"/>
          <w:szCs w:val="24"/>
        </w:rPr>
      </w:pPr>
      <w:bookmarkStart w:id="805" w:name="_Toc7622"/>
      <w:r>
        <w:rPr>
          <w:rFonts w:ascii="宋体" w:hAnsi="宋体" w:cs="宋体"/>
          <w:b/>
          <w:bCs/>
          <w:sz w:val="24"/>
          <w:szCs w:val="24"/>
        </w:rPr>
        <w:t>（</w:t>
      </w:r>
      <w:r>
        <w:rPr>
          <w:rFonts w:ascii="宋体" w:hAnsi="宋体" w:cs="宋体"/>
          <w:b/>
          <w:bCs/>
          <w:sz w:val="24"/>
          <w:szCs w:val="24"/>
        </w:rPr>
        <w:t>3</w:t>
      </w:r>
      <w:r>
        <w:rPr>
          <w:rFonts w:ascii="宋体" w:hAnsi="宋体" w:cs="宋体"/>
          <w:b/>
          <w:bCs/>
          <w:sz w:val="24"/>
          <w:szCs w:val="24"/>
        </w:rPr>
        <w:t>）</w:t>
      </w:r>
      <w:r>
        <w:rPr>
          <w:rFonts w:ascii="宋体" w:hAnsi="宋体" w:cs="宋体" w:hint="eastAsia"/>
          <w:b/>
          <w:bCs/>
          <w:sz w:val="24"/>
          <w:szCs w:val="24"/>
        </w:rPr>
        <w:t>教学质量检测系统建设</w:t>
      </w:r>
      <w:bookmarkEnd w:id="805"/>
    </w:p>
    <w:p w:rsidR="00B82C95" w:rsidRDefault="00085F9C">
      <w:pPr>
        <w:adjustRightInd w:val="0"/>
        <w:snapToGrid w:val="0"/>
        <w:ind w:firstLineChars="200" w:firstLine="480"/>
        <w:rPr>
          <w:rFonts w:ascii="宋体" w:hAnsi="宋体" w:cs="宋体"/>
          <w:sz w:val="24"/>
          <w:szCs w:val="24"/>
        </w:rPr>
      </w:pPr>
      <w:bookmarkStart w:id="806" w:name="_Toc16615"/>
      <w:r>
        <w:rPr>
          <w:rFonts w:ascii="宋体" w:hAnsi="宋体" w:cs="宋体" w:hint="eastAsia"/>
          <w:sz w:val="24"/>
          <w:szCs w:val="24"/>
        </w:rPr>
        <w:t>定期进行《在校生教学质量跟踪评价》第三方评价，进行教</w:t>
      </w:r>
      <w:r>
        <w:rPr>
          <w:rFonts w:ascii="宋体" w:hAnsi="宋体" w:cs="宋体" w:hint="eastAsia"/>
          <w:sz w:val="24"/>
          <w:szCs w:val="24"/>
        </w:rPr>
        <w:t>学信息采集及分析，不断改进学校的教学工作；定期与行业专家进行交流，为专业发展把脉，及时调整。通过学校的教务管理系统、教学巡视、交叉听课、期中教学检查等主要工作，将常规检查与专项检查相结合，常规检查覆盖全过程、全师生、全课堂，专项检查按期初—期中—期末关键节进行，建立教学评估督导体系，形成分析、评价、反馈制度。依托集共享、交互、智能于一体的视光科教一体化数据管理平台，对日常实验室教学与眼视光临床实践进行实时监管，保证教学质量。</w:t>
      </w:r>
      <w:bookmarkEnd w:id="806"/>
    </w:p>
    <w:p w:rsidR="00B82C95" w:rsidRDefault="00085F9C">
      <w:pPr>
        <w:adjustRightInd w:val="0"/>
        <w:snapToGrid w:val="0"/>
        <w:ind w:firstLineChars="200" w:firstLine="482"/>
        <w:rPr>
          <w:rFonts w:ascii="宋体" w:hAnsi="宋体" w:cs="宋体"/>
          <w:b/>
          <w:bCs/>
          <w:sz w:val="24"/>
          <w:szCs w:val="24"/>
        </w:rPr>
      </w:pPr>
      <w:bookmarkStart w:id="807" w:name="_Toc31993"/>
      <w:r>
        <w:rPr>
          <w:rFonts w:ascii="宋体" w:hAnsi="宋体" w:cs="宋体" w:hint="eastAsia"/>
          <w:b/>
          <w:bCs/>
          <w:sz w:val="24"/>
          <w:szCs w:val="24"/>
        </w:rPr>
        <w:t>(4)</w:t>
      </w:r>
      <w:r>
        <w:rPr>
          <w:rFonts w:ascii="宋体" w:hAnsi="宋体" w:cs="宋体" w:hint="eastAsia"/>
          <w:b/>
          <w:bCs/>
          <w:sz w:val="24"/>
          <w:szCs w:val="24"/>
        </w:rPr>
        <w:t>专业教研室充分利用评价分析结果有效改进专业教学，持续提高人才培养质量</w:t>
      </w:r>
      <w:bookmarkEnd w:id="807"/>
    </w:p>
    <w:p w:rsidR="00B82C95" w:rsidRDefault="00085F9C">
      <w:pPr>
        <w:adjustRightInd w:val="0"/>
        <w:snapToGrid w:val="0"/>
        <w:ind w:firstLineChars="200" w:firstLine="480"/>
        <w:rPr>
          <w:rFonts w:ascii="宋体" w:hAnsi="宋体" w:cs="宋体"/>
          <w:sz w:val="24"/>
          <w:szCs w:val="24"/>
        </w:rPr>
      </w:pPr>
      <w:bookmarkStart w:id="808" w:name="_Toc17744"/>
      <w:r>
        <w:rPr>
          <w:rFonts w:ascii="宋体" w:hAnsi="宋体" w:cs="宋体" w:hint="eastAsia"/>
          <w:sz w:val="24"/>
          <w:szCs w:val="24"/>
        </w:rPr>
        <w:lastRenderedPageBreak/>
        <w:t>眼视光技术专业严格贯彻落实学校各项制度和质量标准，对专业人才培养方案、课程、课堂、考试、实习实训、毕业实践等各个教学环节实施科学、有效的质量监控手段，严格把好专业教学环节每一道质量管理关，形成专业层面分析、评价、总结反馈制度，营造专业良好的教学环境，达到最佳教学效果。</w:t>
      </w:r>
      <w:bookmarkEnd w:id="808"/>
    </w:p>
    <w:p w:rsidR="00B82C95" w:rsidRDefault="00085F9C">
      <w:pPr>
        <w:adjustRightInd w:val="0"/>
        <w:snapToGrid w:val="0"/>
        <w:ind w:firstLineChars="900" w:firstLine="2160"/>
        <w:rPr>
          <w:rFonts w:ascii="宋体" w:hAnsi="宋体" w:cs="宋体"/>
          <w:sz w:val="24"/>
          <w:szCs w:val="24"/>
        </w:rPr>
      </w:pPr>
      <w:bookmarkStart w:id="809" w:name="_Toc28629"/>
      <w:r>
        <w:rPr>
          <w:rFonts w:ascii="宋体" w:hAnsi="宋体" w:cs="宋体" w:hint="eastAsia"/>
          <w:sz w:val="24"/>
          <w:szCs w:val="24"/>
        </w:rPr>
        <w:t>表</w:t>
      </w:r>
      <w:r>
        <w:rPr>
          <w:rFonts w:ascii="宋体" w:hAnsi="宋体" w:cs="宋体" w:hint="eastAsia"/>
          <w:sz w:val="24"/>
          <w:szCs w:val="24"/>
        </w:rPr>
        <w:t>16</w:t>
      </w:r>
      <w:r>
        <w:rPr>
          <w:rFonts w:ascii="宋体" w:hAnsi="宋体" w:cs="宋体" w:hint="eastAsia"/>
          <w:sz w:val="24"/>
          <w:szCs w:val="24"/>
        </w:rPr>
        <w:t xml:space="preserve">   </w:t>
      </w:r>
      <w:r>
        <w:rPr>
          <w:rFonts w:ascii="宋体" w:hAnsi="宋体" w:cs="宋体" w:hint="eastAsia"/>
          <w:sz w:val="24"/>
          <w:szCs w:val="24"/>
        </w:rPr>
        <w:t>教师教育教学满意度思维评价表</w:t>
      </w:r>
      <w:bookmarkEnd w:id="809"/>
    </w:p>
    <w:tbl>
      <w:tblPr>
        <w:tblStyle w:val="a8"/>
        <w:tblW w:w="0" w:type="auto"/>
        <w:tblInd w:w="663" w:type="dxa"/>
        <w:tblLook w:val="04A0" w:firstRow="1" w:lastRow="0" w:firstColumn="1" w:lastColumn="0" w:noHBand="0" w:noVBand="1"/>
      </w:tblPr>
      <w:tblGrid>
        <w:gridCol w:w="1488"/>
        <w:gridCol w:w="1192"/>
        <w:gridCol w:w="1820"/>
        <w:gridCol w:w="1188"/>
        <w:gridCol w:w="2028"/>
      </w:tblGrid>
      <w:tr w:rsidR="00B82C95">
        <w:tc>
          <w:tcPr>
            <w:tcW w:w="1488" w:type="dxa"/>
          </w:tcPr>
          <w:p w:rsidR="00B82C95" w:rsidRDefault="00085F9C">
            <w:pPr>
              <w:adjustRightInd w:val="0"/>
              <w:snapToGrid w:val="0"/>
              <w:jc w:val="center"/>
              <w:rPr>
                <w:rFonts w:ascii="宋体" w:hAnsi="宋体" w:cs="宋体"/>
                <w:sz w:val="24"/>
                <w:szCs w:val="24"/>
              </w:rPr>
            </w:pPr>
            <w:bookmarkStart w:id="810" w:name="_Toc14872"/>
            <w:r>
              <w:rPr>
                <w:rFonts w:ascii="宋体" w:hAnsi="宋体" w:cs="宋体" w:hint="eastAsia"/>
                <w:sz w:val="24"/>
                <w:szCs w:val="24"/>
              </w:rPr>
              <w:t>评价类别</w:t>
            </w:r>
            <w:bookmarkEnd w:id="810"/>
          </w:p>
        </w:tc>
        <w:tc>
          <w:tcPr>
            <w:tcW w:w="1192" w:type="dxa"/>
          </w:tcPr>
          <w:p w:rsidR="00B82C95" w:rsidRDefault="00085F9C">
            <w:pPr>
              <w:adjustRightInd w:val="0"/>
              <w:snapToGrid w:val="0"/>
              <w:jc w:val="center"/>
              <w:rPr>
                <w:rFonts w:ascii="宋体" w:hAnsi="宋体" w:cs="宋体"/>
                <w:sz w:val="24"/>
                <w:szCs w:val="24"/>
              </w:rPr>
            </w:pPr>
            <w:bookmarkStart w:id="811" w:name="_Toc16523"/>
            <w:r>
              <w:rPr>
                <w:rFonts w:ascii="宋体" w:hAnsi="宋体" w:cs="宋体" w:hint="eastAsia"/>
                <w:sz w:val="24"/>
                <w:szCs w:val="24"/>
              </w:rPr>
              <w:t>学生评价</w:t>
            </w:r>
            <w:bookmarkEnd w:id="811"/>
          </w:p>
        </w:tc>
        <w:tc>
          <w:tcPr>
            <w:tcW w:w="1820" w:type="dxa"/>
          </w:tcPr>
          <w:p w:rsidR="00B82C95" w:rsidRDefault="00085F9C">
            <w:pPr>
              <w:adjustRightInd w:val="0"/>
              <w:snapToGrid w:val="0"/>
              <w:jc w:val="center"/>
              <w:rPr>
                <w:rFonts w:ascii="宋体" w:hAnsi="宋体" w:cs="宋体"/>
                <w:sz w:val="24"/>
                <w:szCs w:val="24"/>
              </w:rPr>
            </w:pPr>
            <w:bookmarkStart w:id="812" w:name="_Toc30058"/>
            <w:r>
              <w:rPr>
                <w:rFonts w:ascii="宋体" w:hAnsi="宋体" w:cs="宋体" w:hint="eastAsia"/>
                <w:sz w:val="24"/>
                <w:szCs w:val="24"/>
              </w:rPr>
              <w:t>同行评价</w:t>
            </w:r>
            <w:bookmarkEnd w:id="812"/>
          </w:p>
        </w:tc>
        <w:tc>
          <w:tcPr>
            <w:tcW w:w="1188" w:type="dxa"/>
          </w:tcPr>
          <w:p w:rsidR="00B82C95" w:rsidRDefault="00085F9C">
            <w:pPr>
              <w:adjustRightInd w:val="0"/>
              <w:snapToGrid w:val="0"/>
              <w:jc w:val="center"/>
              <w:rPr>
                <w:rFonts w:ascii="宋体" w:hAnsi="宋体" w:cs="宋体"/>
                <w:sz w:val="24"/>
                <w:szCs w:val="24"/>
              </w:rPr>
            </w:pPr>
            <w:bookmarkStart w:id="813" w:name="_Toc22101"/>
            <w:r>
              <w:rPr>
                <w:rFonts w:ascii="宋体" w:hAnsi="宋体" w:cs="宋体" w:hint="eastAsia"/>
                <w:sz w:val="24"/>
                <w:szCs w:val="24"/>
              </w:rPr>
              <w:t>督导评价</w:t>
            </w:r>
            <w:bookmarkEnd w:id="813"/>
          </w:p>
        </w:tc>
        <w:tc>
          <w:tcPr>
            <w:tcW w:w="2028" w:type="dxa"/>
          </w:tcPr>
          <w:p w:rsidR="00B82C95" w:rsidRDefault="00085F9C">
            <w:pPr>
              <w:adjustRightInd w:val="0"/>
              <w:snapToGrid w:val="0"/>
              <w:jc w:val="center"/>
              <w:rPr>
                <w:rFonts w:ascii="宋体" w:hAnsi="宋体" w:cs="宋体"/>
                <w:sz w:val="24"/>
                <w:szCs w:val="24"/>
              </w:rPr>
            </w:pPr>
            <w:bookmarkStart w:id="814" w:name="_Toc27758"/>
            <w:r>
              <w:rPr>
                <w:rFonts w:ascii="宋体" w:hAnsi="宋体" w:cs="宋体" w:hint="eastAsia"/>
                <w:sz w:val="24"/>
                <w:szCs w:val="24"/>
              </w:rPr>
              <w:t>行政（院系）评价</w:t>
            </w:r>
            <w:bookmarkEnd w:id="814"/>
          </w:p>
        </w:tc>
      </w:tr>
      <w:tr w:rsidR="00B82C95">
        <w:trPr>
          <w:trHeight w:val="342"/>
        </w:trPr>
        <w:tc>
          <w:tcPr>
            <w:tcW w:w="1488" w:type="dxa"/>
          </w:tcPr>
          <w:p w:rsidR="00B82C95" w:rsidRDefault="00085F9C">
            <w:pPr>
              <w:adjustRightInd w:val="0"/>
              <w:snapToGrid w:val="0"/>
              <w:jc w:val="center"/>
              <w:rPr>
                <w:rFonts w:ascii="宋体" w:hAnsi="宋体" w:cs="宋体"/>
                <w:sz w:val="24"/>
                <w:szCs w:val="24"/>
              </w:rPr>
            </w:pPr>
            <w:bookmarkStart w:id="815" w:name="_Toc6467"/>
            <w:r>
              <w:rPr>
                <w:rFonts w:ascii="宋体" w:hAnsi="宋体" w:cs="宋体" w:hint="eastAsia"/>
                <w:sz w:val="24"/>
                <w:szCs w:val="24"/>
              </w:rPr>
              <w:t>占比</w:t>
            </w:r>
            <w:bookmarkEnd w:id="815"/>
          </w:p>
        </w:tc>
        <w:tc>
          <w:tcPr>
            <w:tcW w:w="1192" w:type="dxa"/>
          </w:tcPr>
          <w:p w:rsidR="00B82C95" w:rsidRDefault="00085F9C">
            <w:pPr>
              <w:adjustRightInd w:val="0"/>
              <w:snapToGrid w:val="0"/>
              <w:jc w:val="center"/>
              <w:rPr>
                <w:rFonts w:ascii="宋体" w:hAnsi="宋体" w:cs="宋体"/>
                <w:sz w:val="24"/>
                <w:szCs w:val="24"/>
              </w:rPr>
            </w:pPr>
            <w:bookmarkStart w:id="816" w:name="_Toc14420"/>
            <w:r>
              <w:rPr>
                <w:rFonts w:ascii="宋体" w:hAnsi="宋体" w:cs="宋体" w:hint="eastAsia"/>
                <w:sz w:val="24"/>
                <w:szCs w:val="24"/>
              </w:rPr>
              <w:t>90%</w:t>
            </w:r>
            <w:bookmarkEnd w:id="816"/>
          </w:p>
        </w:tc>
        <w:tc>
          <w:tcPr>
            <w:tcW w:w="1820" w:type="dxa"/>
          </w:tcPr>
          <w:p w:rsidR="00B82C95" w:rsidRDefault="00085F9C">
            <w:pPr>
              <w:adjustRightInd w:val="0"/>
              <w:snapToGrid w:val="0"/>
              <w:jc w:val="center"/>
              <w:rPr>
                <w:rFonts w:ascii="宋体" w:hAnsi="宋体" w:cs="宋体"/>
                <w:sz w:val="24"/>
                <w:szCs w:val="24"/>
              </w:rPr>
            </w:pPr>
            <w:bookmarkStart w:id="817" w:name="_Toc20898"/>
            <w:r>
              <w:rPr>
                <w:rFonts w:ascii="宋体" w:hAnsi="宋体" w:cs="宋体" w:hint="eastAsia"/>
                <w:sz w:val="24"/>
                <w:szCs w:val="24"/>
              </w:rPr>
              <w:t>10%</w:t>
            </w:r>
            <w:bookmarkEnd w:id="817"/>
          </w:p>
        </w:tc>
        <w:tc>
          <w:tcPr>
            <w:tcW w:w="3216" w:type="dxa"/>
            <w:gridSpan w:val="2"/>
          </w:tcPr>
          <w:p w:rsidR="00B82C95" w:rsidRDefault="00085F9C">
            <w:pPr>
              <w:adjustRightInd w:val="0"/>
              <w:snapToGrid w:val="0"/>
              <w:jc w:val="center"/>
              <w:rPr>
                <w:rFonts w:ascii="宋体" w:hAnsi="宋体" w:cs="宋体"/>
                <w:sz w:val="24"/>
                <w:szCs w:val="24"/>
              </w:rPr>
            </w:pPr>
            <w:bookmarkStart w:id="818" w:name="_Toc11432"/>
            <w:r>
              <w:rPr>
                <w:rFonts w:ascii="宋体" w:hAnsi="宋体" w:cs="宋体" w:hint="eastAsia"/>
                <w:sz w:val="24"/>
                <w:szCs w:val="24"/>
              </w:rPr>
              <w:t>发现问题直接加减分值，</w:t>
            </w:r>
            <w:proofErr w:type="gramStart"/>
            <w:r>
              <w:rPr>
                <w:rFonts w:ascii="宋体" w:hAnsi="宋体" w:cs="宋体" w:hint="eastAsia"/>
                <w:sz w:val="24"/>
                <w:szCs w:val="24"/>
              </w:rPr>
              <w:t>赋分</w:t>
            </w:r>
            <w:bookmarkEnd w:id="818"/>
            <w:proofErr w:type="gramEnd"/>
          </w:p>
        </w:tc>
      </w:tr>
    </w:tbl>
    <w:p w:rsidR="00B82C95" w:rsidRDefault="00085F9C">
      <w:pPr>
        <w:tabs>
          <w:tab w:val="left" w:pos="3969"/>
        </w:tabs>
        <w:adjustRightInd w:val="0"/>
        <w:snapToGrid w:val="0"/>
        <w:outlineLvl w:val="0"/>
        <w:rPr>
          <w:rFonts w:ascii="宋体" w:hAnsi="宋体" w:cs="宋体"/>
          <w:b/>
          <w:sz w:val="24"/>
          <w:szCs w:val="24"/>
        </w:rPr>
      </w:pPr>
      <w:bookmarkStart w:id="819" w:name="_Toc18294"/>
      <w:bookmarkStart w:id="820" w:name="_Toc17199"/>
      <w:bookmarkStart w:id="821" w:name="_Toc10302"/>
      <w:r>
        <w:rPr>
          <w:rFonts w:ascii="宋体" w:hAnsi="宋体" w:cs="宋体" w:hint="eastAsia"/>
          <w:b/>
          <w:sz w:val="24"/>
          <w:szCs w:val="24"/>
        </w:rPr>
        <w:t>九、毕业要求</w:t>
      </w:r>
      <w:bookmarkEnd w:id="819"/>
      <w:bookmarkEnd w:id="820"/>
      <w:bookmarkEnd w:id="821"/>
    </w:p>
    <w:p w:rsidR="00B82C95" w:rsidRDefault="00085F9C">
      <w:pPr>
        <w:adjustRightInd w:val="0"/>
        <w:snapToGrid w:val="0"/>
        <w:ind w:firstLineChars="200" w:firstLine="480"/>
        <w:rPr>
          <w:rFonts w:ascii="宋体" w:hAnsi="宋体" w:cs="宋体"/>
          <w:sz w:val="24"/>
          <w:szCs w:val="24"/>
        </w:rPr>
      </w:pPr>
      <w:bookmarkStart w:id="822" w:name="_Toc20831"/>
      <w:r>
        <w:rPr>
          <w:rFonts w:ascii="宋体" w:hAnsi="宋体" w:cs="宋体" w:hint="eastAsia"/>
          <w:sz w:val="24"/>
          <w:szCs w:val="24"/>
        </w:rPr>
        <w:t>学生在学校规定年限内，修完本人才培养方案所规定的课程与教学活动，成绩合格</w:t>
      </w:r>
      <w:r>
        <w:rPr>
          <w:rFonts w:ascii="宋体" w:hAnsi="宋体" w:cs="宋体" w:hint="eastAsia"/>
          <w:sz w:val="24"/>
          <w:szCs w:val="24"/>
        </w:rPr>
        <w:t>,</w:t>
      </w:r>
      <w:r>
        <w:rPr>
          <w:rFonts w:ascii="宋体" w:hAnsi="宋体" w:cs="宋体" w:hint="eastAsia"/>
          <w:sz w:val="24"/>
          <w:szCs w:val="24"/>
        </w:rPr>
        <w:t>修满</w:t>
      </w:r>
      <w:r>
        <w:rPr>
          <w:rFonts w:ascii="宋体" w:hAnsi="宋体" w:cs="宋体" w:hint="eastAsia"/>
          <w:sz w:val="24"/>
          <w:szCs w:val="24"/>
        </w:rPr>
        <w:t>15</w:t>
      </w:r>
      <w:r>
        <w:rPr>
          <w:rFonts w:ascii="宋体" w:hAnsi="宋体" w:cs="宋体" w:hint="eastAsia"/>
          <w:sz w:val="24"/>
          <w:szCs w:val="24"/>
        </w:rPr>
        <w:t>6</w:t>
      </w:r>
      <w:r>
        <w:rPr>
          <w:rFonts w:ascii="宋体" w:hAnsi="宋体" w:cs="宋体" w:hint="eastAsia"/>
          <w:sz w:val="24"/>
          <w:szCs w:val="24"/>
        </w:rPr>
        <w:t>.5</w:t>
      </w:r>
      <w:r>
        <w:rPr>
          <w:rFonts w:ascii="宋体" w:hAnsi="宋体" w:cs="宋体" w:hint="eastAsia"/>
          <w:sz w:val="24"/>
          <w:szCs w:val="24"/>
        </w:rPr>
        <w:t>学分，</w:t>
      </w:r>
      <w:bookmarkEnd w:id="0"/>
      <w:r>
        <w:rPr>
          <w:rFonts w:ascii="宋体" w:hAnsi="宋体" w:cs="宋体" w:hint="eastAsia"/>
          <w:sz w:val="24"/>
          <w:szCs w:val="24"/>
        </w:rPr>
        <w:t>按要求完成毕业顶岗实习和毕业设计。</w:t>
      </w:r>
      <w:bookmarkEnd w:id="822"/>
      <w:r>
        <w:rPr>
          <w:rFonts w:ascii="宋体" w:hAnsi="宋体" w:cs="宋体" w:hint="eastAsia"/>
          <w:sz w:val="24"/>
          <w:szCs w:val="24"/>
        </w:rPr>
        <w:t xml:space="preserve"> </w:t>
      </w:r>
    </w:p>
    <w:p w:rsidR="00B82C95" w:rsidRDefault="00085F9C">
      <w:pPr>
        <w:autoSpaceDE w:val="0"/>
        <w:autoSpaceDN w:val="0"/>
        <w:adjustRightInd w:val="0"/>
        <w:ind w:firstLineChars="200" w:firstLine="480"/>
        <w:rPr>
          <w:rFonts w:ascii="宋体" w:hAnsi="宋体"/>
          <w:sz w:val="24"/>
          <w:szCs w:val="24"/>
        </w:rPr>
      </w:pPr>
      <w:r>
        <w:rPr>
          <w:rFonts w:ascii="宋体" w:hAnsi="宋体" w:hint="eastAsia"/>
          <w:sz w:val="24"/>
          <w:szCs w:val="24"/>
        </w:rPr>
        <w:t>学生通过规定年限的学习，修完专业人才培养方案所规定的课程与教学活动，修满</w:t>
      </w:r>
      <w:r>
        <w:rPr>
          <w:rFonts w:ascii="宋体" w:hAnsi="宋体" w:hint="eastAsia"/>
          <w:sz w:val="24"/>
          <w:szCs w:val="24"/>
        </w:rPr>
        <w:t>155.5</w:t>
      </w:r>
      <w:r>
        <w:rPr>
          <w:rFonts w:ascii="宋体" w:hAnsi="宋体" w:hint="eastAsia"/>
          <w:sz w:val="24"/>
          <w:szCs w:val="24"/>
        </w:rPr>
        <w:t>学分，在德、智、体、美、</w:t>
      </w:r>
      <w:proofErr w:type="gramStart"/>
      <w:r>
        <w:rPr>
          <w:rFonts w:ascii="宋体" w:hAnsi="宋体" w:hint="eastAsia"/>
          <w:sz w:val="24"/>
          <w:szCs w:val="24"/>
        </w:rPr>
        <w:t>劳</w:t>
      </w:r>
      <w:proofErr w:type="gramEnd"/>
      <w:r>
        <w:rPr>
          <w:rFonts w:ascii="宋体" w:hAnsi="宋体" w:hint="eastAsia"/>
          <w:sz w:val="24"/>
          <w:szCs w:val="24"/>
        </w:rPr>
        <w:t>等方面达到毕业要求，方可毕业，在校期间鼓励学生考取与本专业相关的职业资格证书或行业权威证书。</w:t>
      </w:r>
    </w:p>
    <w:p w:rsidR="00B82C95" w:rsidRDefault="00085F9C">
      <w:pPr>
        <w:adjustRightInd w:val="0"/>
        <w:snapToGrid w:val="0"/>
        <w:ind w:firstLineChars="200" w:firstLine="480"/>
        <w:jc w:val="right"/>
        <w:rPr>
          <w:rFonts w:ascii="宋体" w:hAnsi="宋体" w:cs="宋体"/>
          <w:sz w:val="24"/>
          <w:szCs w:val="24"/>
        </w:rPr>
      </w:pPr>
      <w:bookmarkStart w:id="823" w:name="_Toc19159"/>
      <w:r>
        <w:rPr>
          <w:rFonts w:ascii="宋体" w:hAnsi="宋体" w:cs="宋体" w:hint="eastAsia"/>
          <w:sz w:val="24"/>
          <w:szCs w:val="24"/>
        </w:rPr>
        <w:t>二〇二一年</w:t>
      </w:r>
      <w:r>
        <w:rPr>
          <w:rFonts w:ascii="宋体" w:hAnsi="宋体" w:cs="宋体" w:hint="eastAsia"/>
          <w:sz w:val="24"/>
          <w:szCs w:val="24"/>
          <w:lang w:eastAsia="zh-Hans"/>
        </w:rPr>
        <w:t>六</w:t>
      </w:r>
      <w:r>
        <w:rPr>
          <w:rFonts w:ascii="宋体" w:hAnsi="宋体" w:cs="宋体" w:hint="eastAsia"/>
          <w:sz w:val="24"/>
          <w:szCs w:val="24"/>
        </w:rPr>
        <w:t>月</w:t>
      </w:r>
    </w:p>
    <w:p w:rsidR="00B82C95" w:rsidRDefault="00B82C95">
      <w:pPr>
        <w:rPr>
          <w:rFonts w:ascii="宋体" w:hAnsi="宋体" w:cs="宋体"/>
          <w:szCs w:val="21"/>
        </w:rPr>
      </w:pPr>
    </w:p>
    <w:p w:rsidR="00B82C95" w:rsidRDefault="00B82C95">
      <w:pPr>
        <w:rPr>
          <w:rFonts w:ascii="宋体" w:hAnsi="宋体" w:cs="宋体"/>
          <w:szCs w:val="21"/>
        </w:rPr>
      </w:pPr>
    </w:p>
    <w:p w:rsidR="00B82C95" w:rsidRDefault="00085F9C">
      <w:pPr>
        <w:rPr>
          <w:rFonts w:ascii="宋体" w:hAnsi="宋体" w:cs="宋体"/>
          <w:szCs w:val="21"/>
        </w:rPr>
      </w:pPr>
      <w:r>
        <w:rPr>
          <w:rFonts w:ascii="宋体" w:hAnsi="宋体" w:cs="宋体" w:hint="eastAsia"/>
          <w:szCs w:val="21"/>
        </w:rPr>
        <w:t>附表（</w:t>
      </w:r>
      <w:proofErr w:type="gramStart"/>
      <w:r>
        <w:rPr>
          <w:rFonts w:ascii="宋体" w:hAnsi="宋体" w:cs="宋体" w:hint="eastAsia"/>
          <w:szCs w:val="21"/>
        </w:rPr>
        <w:t>附下页</w:t>
      </w:r>
      <w:proofErr w:type="gramEnd"/>
      <w:r>
        <w:rPr>
          <w:rFonts w:ascii="宋体" w:hAnsi="宋体" w:cs="宋体" w:hint="eastAsia"/>
          <w:szCs w:val="21"/>
        </w:rPr>
        <w:t>）：</w:t>
      </w:r>
    </w:p>
    <w:p w:rsidR="00B82C95" w:rsidRDefault="00B82C95">
      <w:pPr>
        <w:rPr>
          <w:rFonts w:ascii="宋体" w:hAnsi="宋体" w:cs="宋体"/>
          <w:szCs w:val="21"/>
        </w:rPr>
      </w:pPr>
    </w:p>
    <w:p w:rsidR="00B82C95" w:rsidRDefault="00B82C95">
      <w:pPr>
        <w:rPr>
          <w:rFonts w:ascii="宋体" w:hAnsi="宋体" w:cs="宋体"/>
          <w:szCs w:val="21"/>
        </w:rPr>
      </w:pPr>
    </w:p>
    <w:p w:rsidR="00B82C95" w:rsidRDefault="00B82C95">
      <w:pPr>
        <w:rPr>
          <w:rFonts w:ascii="宋体" w:hAnsi="宋体" w:cs="宋体"/>
          <w:szCs w:val="21"/>
        </w:rPr>
      </w:pPr>
    </w:p>
    <w:p w:rsidR="00B82C95" w:rsidRDefault="00B82C95">
      <w:pPr>
        <w:rPr>
          <w:rFonts w:ascii="宋体" w:hAnsi="宋体" w:cs="宋体"/>
          <w:szCs w:val="21"/>
        </w:rPr>
      </w:pPr>
    </w:p>
    <w:p w:rsidR="00B82C95" w:rsidRDefault="00B82C95">
      <w:pPr>
        <w:rPr>
          <w:rFonts w:ascii="宋体" w:hAnsi="宋体" w:cs="宋体"/>
          <w:szCs w:val="21"/>
        </w:rPr>
      </w:pPr>
    </w:p>
    <w:p w:rsidR="00B82C95" w:rsidRDefault="00B82C95">
      <w:pPr>
        <w:rPr>
          <w:rFonts w:ascii="宋体" w:hAnsi="宋体" w:cs="宋体"/>
          <w:szCs w:val="21"/>
        </w:rPr>
      </w:pPr>
    </w:p>
    <w:bookmarkEnd w:id="823"/>
    <w:p w:rsidR="00B82C95" w:rsidRDefault="00B82C95">
      <w:pPr>
        <w:sectPr w:rsidR="00B82C95">
          <w:headerReference w:type="default" r:id="rId11"/>
          <w:footerReference w:type="default" r:id="rId12"/>
          <w:pgSz w:w="11906" w:h="16838"/>
          <w:pgMar w:top="1418" w:right="1592" w:bottom="1418" w:left="1274" w:header="851" w:footer="992" w:gutter="0"/>
          <w:pgNumType w:fmt="numberInDash" w:start="1"/>
          <w:cols w:space="720"/>
          <w:docGrid w:type="lines" w:linePitch="333"/>
        </w:sectPr>
      </w:pPr>
    </w:p>
    <w:p w:rsidR="00B82C95" w:rsidRDefault="00085F9C">
      <w:pPr>
        <w:jc w:val="center"/>
        <w:rPr>
          <w:bCs/>
          <w:szCs w:val="21"/>
        </w:rPr>
      </w:pPr>
      <w:r>
        <w:rPr>
          <w:rFonts w:hint="eastAsia"/>
          <w:bCs/>
          <w:szCs w:val="21"/>
        </w:rPr>
        <w:lastRenderedPageBreak/>
        <w:t xml:space="preserve"> </w:t>
      </w:r>
    </w:p>
    <w:p w:rsidR="00B82C95" w:rsidRDefault="00085F9C">
      <w:pPr>
        <w:rPr>
          <w:sz w:val="36"/>
          <w:szCs w:val="40"/>
        </w:rPr>
      </w:pPr>
      <w:r>
        <w:rPr>
          <w:rFonts w:hint="eastAsia"/>
          <w:bCs/>
          <w:sz w:val="36"/>
          <w:szCs w:val="36"/>
        </w:rPr>
        <w:t>附表：</w:t>
      </w:r>
      <w:r>
        <w:rPr>
          <w:rFonts w:hint="eastAsia"/>
          <w:bCs/>
          <w:sz w:val="36"/>
          <w:szCs w:val="36"/>
        </w:rPr>
        <w:t xml:space="preserve">                     </w:t>
      </w:r>
      <w:r>
        <w:rPr>
          <w:rFonts w:hint="eastAsia"/>
          <w:bCs/>
          <w:sz w:val="36"/>
          <w:szCs w:val="36"/>
        </w:rPr>
        <w:t>2021</w:t>
      </w:r>
      <w:r>
        <w:rPr>
          <w:rFonts w:hint="eastAsia"/>
          <w:bCs/>
          <w:sz w:val="36"/>
          <w:szCs w:val="36"/>
        </w:rPr>
        <w:t>级眼视光技术专业教学进程表</w:t>
      </w:r>
    </w:p>
    <w:tbl>
      <w:tblPr>
        <w:tblW w:w="24202" w:type="dxa"/>
        <w:tblInd w:w="28" w:type="dxa"/>
        <w:tblLayout w:type="fixed"/>
        <w:tblLook w:val="04A0" w:firstRow="1" w:lastRow="0" w:firstColumn="1" w:lastColumn="0" w:noHBand="0" w:noVBand="1"/>
      </w:tblPr>
      <w:tblGrid>
        <w:gridCol w:w="768"/>
        <w:gridCol w:w="492"/>
        <w:gridCol w:w="383"/>
        <w:gridCol w:w="330"/>
        <w:gridCol w:w="480"/>
        <w:gridCol w:w="2155"/>
        <w:gridCol w:w="768"/>
        <w:gridCol w:w="768"/>
        <w:gridCol w:w="768"/>
        <w:gridCol w:w="768"/>
        <w:gridCol w:w="769"/>
        <w:gridCol w:w="769"/>
        <w:gridCol w:w="769"/>
        <w:gridCol w:w="769"/>
        <w:gridCol w:w="769"/>
        <w:gridCol w:w="769"/>
        <w:gridCol w:w="769"/>
        <w:gridCol w:w="769"/>
        <w:gridCol w:w="769"/>
        <w:gridCol w:w="9601"/>
      </w:tblGrid>
      <w:tr w:rsidR="00B82C95">
        <w:trPr>
          <w:gridAfter w:val="1"/>
          <w:wAfter w:w="9601" w:type="dxa"/>
          <w:trHeight w:val="424"/>
        </w:trPr>
        <w:tc>
          <w:tcPr>
            <w:tcW w:w="768" w:type="dxa"/>
            <w:vMerge w:val="restart"/>
            <w:tcBorders>
              <w:top w:val="single" w:sz="8" w:space="0" w:color="auto"/>
              <w:left w:val="single" w:sz="8"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类型</w:t>
            </w:r>
          </w:p>
        </w:tc>
        <w:tc>
          <w:tcPr>
            <w:tcW w:w="492" w:type="dxa"/>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713" w:type="dxa"/>
            <w:gridSpan w:val="2"/>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类别</w:t>
            </w:r>
          </w:p>
        </w:tc>
        <w:tc>
          <w:tcPr>
            <w:tcW w:w="2635" w:type="dxa"/>
            <w:gridSpan w:val="2"/>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课程名称</w:t>
            </w:r>
          </w:p>
        </w:tc>
        <w:tc>
          <w:tcPr>
            <w:tcW w:w="3072" w:type="dxa"/>
            <w:gridSpan w:val="4"/>
            <w:tcBorders>
              <w:top w:val="single" w:sz="8"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学时</w:t>
            </w:r>
          </w:p>
        </w:tc>
        <w:tc>
          <w:tcPr>
            <w:tcW w:w="769" w:type="dxa"/>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学分</w:t>
            </w:r>
          </w:p>
        </w:tc>
        <w:tc>
          <w:tcPr>
            <w:tcW w:w="769" w:type="dxa"/>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考试</w:t>
            </w:r>
          </w:p>
        </w:tc>
        <w:tc>
          <w:tcPr>
            <w:tcW w:w="769" w:type="dxa"/>
            <w:vMerge w:val="restart"/>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考查</w:t>
            </w:r>
          </w:p>
        </w:tc>
        <w:tc>
          <w:tcPr>
            <w:tcW w:w="4614" w:type="dxa"/>
            <w:gridSpan w:val="6"/>
            <w:tcBorders>
              <w:top w:val="single" w:sz="8" w:space="0" w:color="auto"/>
              <w:left w:val="nil"/>
              <w:bottom w:val="single" w:sz="4" w:space="0" w:color="auto"/>
              <w:right w:val="single" w:sz="8" w:space="0" w:color="000000"/>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学时分配</w:t>
            </w:r>
          </w:p>
        </w:tc>
      </w:tr>
      <w:tr w:rsidR="00B82C95">
        <w:trPr>
          <w:gridAfter w:val="1"/>
          <w:wAfter w:w="9601" w:type="dxa"/>
          <w:trHeight w:val="455"/>
        </w:trPr>
        <w:tc>
          <w:tcPr>
            <w:tcW w:w="768"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492"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13" w:type="dxa"/>
            <w:gridSpan w:val="2"/>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2635" w:type="dxa"/>
            <w:gridSpan w:val="2"/>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val="restart"/>
            <w:tcBorders>
              <w:top w:val="nil"/>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768" w:type="dxa"/>
            <w:vMerge w:val="restart"/>
            <w:tcBorders>
              <w:top w:val="nil"/>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理论教学</w:t>
            </w:r>
          </w:p>
        </w:tc>
        <w:tc>
          <w:tcPr>
            <w:tcW w:w="768" w:type="dxa"/>
            <w:vMerge w:val="restart"/>
            <w:tcBorders>
              <w:top w:val="nil"/>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实验实训</w:t>
            </w:r>
          </w:p>
        </w:tc>
        <w:tc>
          <w:tcPr>
            <w:tcW w:w="768" w:type="dxa"/>
            <w:vMerge w:val="restart"/>
            <w:tcBorders>
              <w:top w:val="nil"/>
              <w:left w:val="single" w:sz="4"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集中实践教学</w:t>
            </w: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1538"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第一学年</w:t>
            </w:r>
          </w:p>
        </w:tc>
        <w:tc>
          <w:tcPr>
            <w:tcW w:w="1538"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第二学年</w:t>
            </w:r>
          </w:p>
        </w:tc>
        <w:tc>
          <w:tcPr>
            <w:tcW w:w="1538" w:type="dxa"/>
            <w:gridSpan w:val="2"/>
            <w:tcBorders>
              <w:top w:val="single" w:sz="4" w:space="0" w:color="auto"/>
              <w:left w:val="nil"/>
              <w:bottom w:val="single" w:sz="4" w:space="0" w:color="auto"/>
              <w:right w:val="single" w:sz="8" w:space="0" w:color="000000"/>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第三学年</w:t>
            </w:r>
          </w:p>
        </w:tc>
      </w:tr>
      <w:tr w:rsidR="00B82C95">
        <w:trPr>
          <w:gridAfter w:val="1"/>
          <w:wAfter w:w="9601" w:type="dxa"/>
          <w:trHeight w:val="349"/>
        </w:trPr>
        <w:tc>
          <w:tcPr>
            <w:tcW w:w="768"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492"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13" w:type="dxa"/>
            <w:gridSpan w:val="2"/>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2635" w:type="dxa"/>
            <w:gridSpan w:val="2"/>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tcBorders>
              <w:top w:val="nil"/>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tcBorders>
              <w:top w:val="nil"/>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tcBorders>
              <w:top w:val="nil"/>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tcBorders>
              <w:top w:val="nil"/>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5</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6</w:t>
            </w:r>
          </w:p>
        </w:tc>
      </w:tr>
      <w:tr w:rsidR="00B82C95">
        <w:trPr>
          <w:gridAfter w:val="1"/>
          <w:wAfter w:w="9601" w:type="dxa"/>
          <w:trHeight w:val="409"/>
        </w:trPr>
        <w:tc>
          <w:tcPr>
            <w:tcW w:w="768" w:type="dxa"/>
            <w:vMerge/>
            <w:tcBorders>
              <w:top w:val="single" w:sz="8" w:space="0" w:color="auto"/>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492"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13" w:type="dxa"/>
            <w:gridSpan w:val="2"/>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2635" w:type="dxa"/>
            <w:gridSpan w:val="2"/>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tcBorders>
              <w:top w:val="nil"/>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tcBorders>
              <w:top w:val="nil"/>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tcBorders>
              <w:top w:val="nil"/>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8" w:type="dxa"/>
            <w:vMerge/>
            <w:tcBorders>
              <w:top w:val="nil"/>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b/>
                <w:bCs/>
                <w:color w:val="000000"/>
                <w:kern w:val="0"/>
                <w:sz w:val="24"/>
                <w:szCs w:val="24"/>
              </w:rPr>
            </w:pP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16/16</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18/18</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18/18</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18/18</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10/18</w:t>
            </w:r>
          </w:p>
        </w:tc>
        <w:tc>
          <w:tcPr>
            <w:tcW w:w="769" w:type="dxa"/>
            <w:tcBorders>
              <w:top w:val="nil"/>
              <w:left w:val="nil"/>
              <w:bottom w:val="single" w:sz="8"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0/18</w:t>
            </w:r>
          </w:p>
        </w:tc>
      </w:tr>
      <w:tr w:rsidR="00B82C95">
        <w:trPr>
          <w:gridAfter w:val="1"/>
          <w:wAfter w:w="9601" w:type="dxa"/>
          <w:trHeight w:val="379"/>
        </w:trPr>
        <w:tc>
          <w:tcPr>
            <w:tcW w:w="768" w:type="dxa"/>
            <w:vMerge w:val="restart"/>
            <w:tcBorders>
              <w:top w:val="nil"/>
              <w:left w:val="single" w:sz="8" w:space="0" w:color="auto"/>
              <w:bottom w:val="single" w:sz="8" w:space="0" w:color="000000"/>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公</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共</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基</w:t>
            </w:r>
          </w:p>
          <w:p w:rsidR="00B82C95" w:rsidRDefault="00085F9C">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础</w:t>
            </w:r>
            <w:proofErr w:type="gramEnd"/>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83"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必</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修</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330"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思</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想</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政</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治</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理</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论</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2635" w:type="dxa"/>
            <w:gridSpan w:val="2"/>
            <w:tcBorders>
              <w:top w:val="single" w:sz="8" w:space="0" w:color="auto"/>
              <w:left w:val="nil"/>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思想道德与法治</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3*16</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755"/>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毛泽东思想和中国特色</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社会主义理论体系概论</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64</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44</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4*16</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576"/>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习近平新时代中国特色</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社会主义思想概论</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形势与政策Δ</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r>
              <w:rPr>
                <w:rFonts w:ascii="宋体" w:hAnsi="宋体" w:cs="宋体" w:hint="eastAsia"/>
                <w:color w:val="000000"/>
                <w:kern w:val="0"/>
                <w:sz w:val="24"/>
                <w:szCs w:val="24"/>
              </w:rPr>
              <w:t>Δ</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r>
              <w:rPr>
                <w:rFonts w:ascii="宋体" w:hAnsi="宋体" w:cs="宋体" w:hint="eastAsia"/>
                <w:color w:val="000000"/>
                <w:kern w:val="0"/>
                <w:sz w:val="24"/>
                <w:szCs w:val="24"/>
              </w:rPr>
              <w:t>Δ</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r>
              <w:rPr>
                <w:rFonts w:ascii="宋体" w:hAnsi="宋体" w:cs="宋体" w:hint="eastAsia"/>
                <w:color w:val="000000"/>
                <w:kern w:val="0"/>
                <w:sz w:val="24"/>
                <w:szCs w:val="24"/>
              </w:rPr>
              <w:t>Δ</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r>
              <w:rPr>
                <w:rFonts w:ascii="宋体" w:hAnsi="宋体" w:cs="宋体" w:hint="eastAsia"/>
                <w:color w:val="000000"/>
                <w:kern w:val="0"/>
                <w:sz w:val="24"/>
                <w:szCs w:val="24"/>
              </w:rPr>
              <w:t>Δ</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r>
              <w:rPr>
                <w:rFonts w:ascii="宋体" w:hAnsi="宋体" w:cs="宋体" w:hint="eastAsia"/>
                <w:color w:val="000000"/>
                <w:kern w:val="0"/>
                <w:sz w:val="24"/>
                <w:szCs w:val="24"/>
              </w:rPr>
              <w:t>Δ</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9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val="restart"/>
            <w:tcBorders>
              <w:top w:val="nil"/>
              <w:left w:val="single" w:sz="4" w:space="0" w:color="auto"/>
              <w:bottom w:val="single" w:sz="4" w:space="0" w:color="000000"/>
              <w:right w:val="nil"/>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其</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他</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必</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修</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劳动素质教育</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000000"/>
              <w:right w:val="nil"/>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军事理论</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2*18</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000000"/>
              <w:right w:val="nil"/>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大学生职业规划与</w:t>
            </w:r>
          </w:p>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就业指导</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38</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38</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w:t>
            </w:r>
            <w:r>
              <w:rPr>
                <w:rFonts w:ascii="宋体" w:hAnsi="宋体" w:cs="宋体" w:hint="eastAsia"/>
                <w:color w:val="000000"/>
                <w:kern w:val="0"/>
                <w:sz w:val="24"/>
                <w:szCs w:val="24"/>
              </w:rPr>
              <w:t>4</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2*5+10</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2*5+8</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000000"/>
              <w:right w:val="nil"/>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创业基础</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000000"/>
              <w:right w:val="nil"/>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职业通用英语</w:t>
            </w:r>
            <w:r>
              <w:rPr>
                <w:rFonts w:ascii="宋体" w:hAnsi="宋体" w:cs="宋体" w:hint="eastAsia"/>
                <w:color w:val="000000"/>
                <w:kern w:val="0"/>
                <w:sz w:val="24"/>
                <w:szCs w:val="24"/>
              </w:rPr>
              <w:t>1-1</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60</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60</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4*15</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000000"/>
              <w:right w:val="nil"/>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职业通用英语</w:t>
            </w:r>
            <w:r>
              <w:rPr>
                <w:rFonts w:ascii="宋体" w:hAnsi="宋体" w:cs="宋体" w:hint="eastAsia"/>
                <w:color w:val="000000"/>
                <w:kern w:val="0"/>
                <w:sz w:val="24"/>
                <w:szCs w:val="24"/>
              </w:rPr>
              <w:t>1-2</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72</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72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4*18</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000000"/>
              <w:right w:val="nil"/>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体育</w:t>
            </w:r>
            <w:r>
              <w:rPr>
                <w:rFonts w:ascii="宋体" w:hAnsi="宋体" w:cs="宋体" w:hint="eastAsia"/>
                <w:color w:val="000000"/>
                <w:kern w:val="0"/>
                <w:sz w:val="24"/>
                <w:szCs w:val="24"/>
              </w:rPr>
              <w:t>1-3</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102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102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6.5</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2*15</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2*18</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2*18</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000000"/>
              <w:right w:val="nil"/>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高等数学</w:t>
            </w:r>
            <w:r>
              <w:rPr>
                <w:rFonts w:ascii="宋体" w:hAnsi="宋体" w:cs="宋体" w:hint="eastAsia"/>
                <w:color w:val="000000"/>
                <w:kern w:val="0"/>
                <w:sz w:val="24"/>
                <w:szCs w:val="24"/>
              </w:rPr>
              <w:t>3</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80</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6*14+4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383" w:type="dxa"/>
            <w:vMerge/>
            <w:tcBorders>
              <w:top w:val="nil"/>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nil"/>
              <w:left w:val="single" w:sz="4" w:space="0" w:color="auto"/>
              <w:bottom w:val="single" w:sz="4" w:space="0" w:color="auto"/>
              <w:right w:val="nil"/>
            </w:tcBorders>
            <w:tcMar>
              <w:left w:w="28" w:type="dxa"/>
              <w:right w:w="28" w:type="dxa"/>
            </w:tcMar>
            <w:vAlign w:val="center"/>
          </w:tcPr>
          <w:p w:rsidR="00B82C95" w:rsidRDefault="00B82C95">
            <w:pPr>
              <w:widowControl/>
              <w:spacing w:line="300" w:lineRule="exact"/>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信息技术</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3*16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576"/>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1</w:t>
            </w:r>
          </w:p>
        </w:tc>
        <w:tc>
          <w:tcPr>
            <w:tcW w:w="383" w:type="dxa"/>
            <w:vMerge w:val="restart"/>
            <w:tcBorders>
              <w:top w:val="single" w:sz="4" w:space="0" w:color="auto"/>
              <w:left w:val="single" w:sz="4" w:space="0" w:color="auto"/>
              <w:bottom w:val="single" w:sz="4" w:space="0" w:color="auto"/>
              <w:right w:val="nil"/>
            </w:tcBorders>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选择性必修课</w:t>
            </w:r>
          </w:p>
        </w:tc>
        <w:tc>
          <w:tcPr>
            <w:tcW w:w="3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262626"/>
                <w:kern w:val="0"/>
                <w:sz w:val="24"/>
                <w:szCs w:val="24"/>
              </w:rPr>
            </w:pPr>
            <w:r>
              <w:rPr>
                <w:rFonts w:ascii="宋体" w:hAnsi="宋体" w:cs="宋体" w:hint="eastAsia"/>
                <w:color w:val="262626"/>
                <w:kern w:val="0"/>
                <w:sz w:val="24"/>
                <w:szCs w:val="24"/>
              </w:rPr>
              <w:t>思想</w:t>
            </w:r>
          </w:p>
          <w:p w:rsidR="00B82C95" w:rsidRDefault="00085F9C">
            <w:pPr>
              <w:widowControl/>
              <w:spacing w:line="300" w:lineRule="exact"/>
              <w:jc w:val="center"/>
              <w:rPr>
                <w:rFonts w:ascii="宋体" w:hAnsi="宋体" w:cs="宋体"/>
                <w:color w:val="262626"/>
                <w:kern w:val="0"/>
                <w:sz w:val="24"/>
                <w:szCs w:val="24"/>
              </w:rPr>
            </w:pPr>
            <w:r>
              <w:rPr>
                <w:rFonts w:ascii="宋体" w:hAnsi="宋体" w:cs="宋体" w:hint="eastAsia"/>
                <w:color w:val="262626"/>
                <w:kern w:val="0"/>
                <w:sz w:val="24"/>
                <w:szCs w:val="24"/>
              </w:rPr>
              <w:t>政治类</w:t>
            </w: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新时代大学生心理健康</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32</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32</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2</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bottom"/>
          </w:tcPr>
          <w:p w:rsidR="00B82C95" w:rsidRDefault="00085F9C">
            <w:pPr>
              <w:widowControl/>
              <w:jc w:val="left"/>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2*16</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FF0000"/>
                <w:kern w:val="0"/>
                <w:sz w:val="24"/>
                <w:szCs w:val="24"/>
              </w:rPr>
            </w:pPr>
            <w:r>
              <w:rPr>
                <w:rFonts w:ascii="宋体" w:hAnsi="宋体" w:cs="宋体" w:hint="eastAsia"/>
                <w:b/>
                <w:bCs/>
                <w:color w:val="FF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FF0000"/>
                <w:kern w:val="0"/>
                <w:sz w:val="24"/>
                <w:szCs w:val="24"/>
              </w:rPr>
            </w:pPr>
            <w:r>
              <w:rPr>
                <w:rFonts w:ascii="宋体" w:hAnsi="宋体" w:cs="宋体" w:hint="eastAsia"/>
                <w:b/>
                <w:bCs/>
                <w:color w:val="FF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FF0000"/>
                <w:kern w:val="0"/>
                <w:sz w:val="24"/>
                <w:szCs w:val="24"/>
              </w:rPr>
            </w:pPr>
            <w:r>
              <w:rPr>
                <w:rFonts w:ascii="宋体" w:hAnsi="宋体" w:cs="宋体" w:hint="eastAsia"/>
                <w:b/>
                <w:bCs/>
                <w:color w:val="FF0000"/>
                <w:kern w:val="0"/>
                <w:sz w:val="24"/>
                <w:szCs w:val="24"/>
              </w:rPr>
              <w:t xml:space="preserve">　</w:t>
            </w:r>
          </w:p>
        </w:tc>
      </w:tr>
      <w:tr w:rsidR="00B82C95">
        <w:trPr>
          <w:gridAfter w:val="1"/>
          <w:wAfter w:w="9601" w:type="dxa"/>
          <w:trHeight w:val="621"/>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2</w:t>
            </w:r>
          </w:p>
        </w:tc>
        <w:tc>
          <w:tcPr>
            <w:tcW w:w="383" w:type="dxa"/>
            <w:vMerge/>
            <w:tcBorders>
              <w:top w:val="single" w:sz="4" w:space="0" w:color="auto"/>
              <w:left w:val="single" w:sz="4" w:space="0" w:color="auto"/>
              <w:bottom w:val="single" w:sz="4" w:space="0" w:color="000000"/>
              <w:right w:val="nil"/>
            </w:tcBorders>
            <w:tcMar>
              <w:left w:w="28" w:type="dxa"/>
              <w:right w:w="28" w:type="dxa"/>
            </w:tcMar>
            <w:vAlign w:val="center"/>
          </w:tcPr>
          <w:p w:rsidR="00B82C95" w:rsidRDefault="00B82C95">
            <w:pPr>
              <w:widowControl/>
              <w:jc w:val="left"/>
              <w:rPr>
                <w:rFonts w:ascii="宋体" w:hAnsi="宋体" w:cs="宋体"/>
                <w:color w:val="262626"/>
                <w:kern w:val="0"/>
                <w:sz w:val="24"/>
                <w:szCs w:val="24"/>
              </w:rPr>
            </w:pPr>
          </w:p>
        </w:tc>
        <w:tc>
          <w:tcPr>
            <w:tcW w:w="3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英语</w:t>
            </w:r>
          </w:p>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拓展类</w:t>
            </w: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素养提升英语</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32</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32</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2</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3</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262626"/>
                <w:kern w:val="0"/>
                <w:sz w:val="24"/>
                <w:szCs w:val="24"/>
              </w:rPr>
            </w:pPr>
            <w:r>
              <w:rPr>
                <w:rFonts w:ascii="宋体" w:hAnsi="宋体" w:cs="宋体" w:hint="eastAsia"/>
                <w:color w:val="262626"/>
                <w:kern w:val="0"/>
                <w:sz w:val="24"/>
                <w:szCs w:val="24"/>
              </w:rPr>
              <w:t>2*16</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FF0000"/>
                <w:kern w:val="0"/>
                <w:sz w:val="24"/>
                <w:szCs w:val="24"/>
              </w:rPr>
            </w:pPr>
            <w:r>
              <w:rPr>
                <w:rFonts w:ascii="宋体" w:hAnsi="宋体" w:cs="宋体" w:hint="eastAsia"/>
                <w:b/>
                <w:bCs/>
                <w:color w:val="FF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FF0000"/>
                <w:kern w:val="0"/>
                <w:sz w:val="24"/>
                <w:szCs w:val="24"/>
              </w:rPr>
            </w:pPr>
            <w:r>
              <w:rPr>
                <w:rFonts w:ascii="宋体" w:hAnsi="宋体" w:cs="宋体" w:hint="eastAsia"/>
                <w:b/>
                <w:bCs/>
                <w:color w:val="FF0000"/>
                <w:kern w:val="0"/>
                <w:sz w:val="24"/>
                <w:szCs w:val="24"/>
              </w:rPr>
              <w:t xml:space="preserve">　</w:t>
            </w:r>
          </w:p>
        </w:tc>
        <w:tc>
          <w:tcPr>
            <w:tcW w:w="769" w:type="dxa"/>
            <w:tcBorders>
              <w:top w:val="single" w:sz="4" w:space="0" w:color="auto"/>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b/>
                <w:bCs/>
                <w:color w:val="FF0000"/>
                <w:kern w:val="0"/>
                <w:sz w:val="24"/>
                <w:szCs w:val="24"/>
              </w:rPr>
            </w:pPr>
            <w:r>
              <w:rPr>
                <w:rFonts w:ascii="宋体" w:hAnsi="宋体" w:cs="宋体" w:hint="eastAsia"/>
                <w:b/>
                <w:bCs/>
                <w:color w:val="FF0000"/>
                <w:kern w:val="0"/>
                <w:sz w:val="24"/>
                <w:szCs w:val="24"/>
              </w:rPr>
              <w:t xml:space="preserve">　</w:t>
            </w:r>
          </w:p>
        </w:tc>
      </w:tr>
      <w:tr w:rsidR="00B82C95">
        <w:trPr>
          <w:gridAfter w:val="1"/>
          <w:wAfter w:w="9601" w:type="dxa"/>
          <w:trHeight w:val="495"/>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40" w:type="dxa"/>
            <w:gridSpan w:val="5"/>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公共基础必修小计</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740</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546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194</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45</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350</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248</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108</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8</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r>
      <w:tr w:rsidR="00B82C95">
        <w:trPr>
          <w:gridAfter w:val="1"/>
          <w:wAfter w:w="9601" w:type="dxa"/>
          <w:trHeight w:val="894"/>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83" w:type="dxa"/>
            <w:vMerge w:val="restart"/>
            <w:tcBorders>
              <w:top w:val="nil"/>
              <w:left w:val="single" w:sz="4" w:space="0" w:color="auto"/>
              <w:bottom w:val="single" w:sz="4" w:space="0" w:color="000000"/>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公</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共</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选</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修</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330"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思想</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政治类</w:t>
            </w: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四史教育、</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中国特色社会主义和中国梦教育、诚信教育等</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（必选</w:t>
            </w:r>
            <w:r>
              <w:rPr>
                <w:rFonts w:ascii="宋体" w:hAnsi="宋体" w:cs="宋体" w:hint="eastAsia"/>
                <w:color w:val="000000"/>
                <w:kern w:val="0"/>
                <w:sz w:val="24"/>
                <w:szCs w:val="24"/>
              </w:rPr>
              <w:t>2</w:t>
            </w:r>
            <w:r>
              <w:rPr>
                <w:rFonts w:ascii="宋体" w:hAnsi="宋体" w:cs="宋体" w:hint="eastAsia"/>
                <w:color w:val="000000"/>
                <w:kern w:val="0"/>
                <w:sz w:val="24"/>
                <w:szCs w:val="24"/>
              </w:rPr>
              <w:t>学分）</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83" w:type="dxa"/>
            <w:vMerge/>
            <w:tcBorders>
              <w:top w:val="nil"/>
              <w:left w:val="single" w:sz="4" w:space="0" w:color="auto"/>
              <w:bottom w:val="single" w:sz="4"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优秀传统文化类（必选</w:t>
            </w:r>
            <w:r>
              <w:rPr>
                <w:rFonts w:ascii="宋体" w:hAnsi="宋体" w:cs="宋体" w:hint="eastAsia"/>
                <w:color w:val="000000"/>
                <w:kern w:val="0"/>
                <w:sz w:val="24"/>
                <w:szCs w:val="24"/>
              </w:rPr>
              <w:t>1</w:t>
            </w:r>
            <w:r>
              <w:rPr>
                <w:rFonts w:ascii="宋体" w:hAnsi="宋体" w:cs="宋体" w:hint="eastAsia"/>
                <w:color w:val="000000"/>
                <w:kern w:val="0"/>
                <w:sz w:val="24"/>
                <w:szCs w:val="24"/>
              </w:rPr>
              <w:t>学分）</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83" w:type="dxa"/>
            <w:vMerge/>
            <w:tcBorders>
              <w:top w:val="nil"/>
              <w:left w:val="single" w:sz="4" w:space="0" w:color="auto"/>
              <w:bottom w:val="single" w:sz="4"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公共艺术类（必选</w:t>
            </w:r>
            <w:r>
              <w:rPr>
                <w:rFonts w:ascii="宋体" w:hAnsi="宋体" w:cs="宋体" w:hint="eastAsia"/>
                <w:color w:val="000000"/>
                <w:kern w:val="0"/>
                <w:sz w:val="24"/>
                <w:szCs w:val="24"/>
              </w:rPr>
              <w:t>1</w:t>
            </w:r>
            <w:r>
              <w:rPr>
                <w:rFonts w:ascii="宋体" w:hAnsi="宋体" w:cs="宋体" w:hint="eastAsia"/>
                <w:color w:val="000000"/>
                <w:kern w:val="0"/>
                <w:sz w:val="24"/>
                <w:szCs w:val="24"/>
              </w:rPr>
              <w:t>学分）</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83" w:type="dxa"/>
            <w:vMerge/>
            <w:tcBorders>
              <w:top w:val="nil"/>
              <w:left w:val="single" w:sz="4" w:space="0" w:color="auto"/>
              <w:bottom w:val="single" w:sz="4"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生态文明类</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83" w:type="dxa"/>
            <w:vMerge/>
            <w:tcBorders>
              <w:top w:val="nil"/>
              <w:left w:val="single" w:sz="4" w:space="0" w:color="auto"/>
              <w:bottom w:val="single" w:sz="4"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法制安全类</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83" w:type="dxa"/>
            <w:vMerge/>
            <w:tcBorders>
              <w:top w:val="nil"/>
              <w:left w:val="single" w:sz="4" w:space="0" w:color="auto"/>
              <w:bottom w:val="single" w:sz="4"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国际视野类</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83" w:type="dxa"/>
            <w:vMerge/>
            <w:tcBorders>
              <w:top w:val="nil"/>
              <w:left w:val="single" w:sz="4" w:space="0" w:color="auto"/>
              <w:bottom w:val="single" w:sz="4"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自然科学类</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83" w:type="dxa"/>
            <w:vMerge/>
            <w:tcBorders>
              <w:top w:val="nil"/>
              <w:left w:val="single" w:sz="4" w:space="0" w:color="auto"/>
              <w:bottom w:val="single" w:sz="4"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就业指导类</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485"/>
        </w:trPr>
        <w:tc>
          <w:tcPr>
            <w:tcW w:w="768" w:type="dxa"/>
            <w:vMerge/>
            <w:tcBorders>
              <w:top w:val="nil"/>
              <w:left w:val="single" w:sz="8" w:space="0" w:color="auto"/>
              <w:bottom w:val="single" w:sz="8" w:space="0" w:color="000000"/>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40" w:type="dxa"/>
            <w:gridSpan w:val="5"/>
            <w:tcBorders>
              <w:top w:val="single" w:sz="4" w:space="0" w:color="auto"/>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公共基础选修小计</w:t>
            </w:r>
          </w:p>
        </w:tc>
        <w:tc>
          <w:tcPr>
            <w:tcW w:w="768"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96</w:t>
            </w:r>
          </w:p>
        </w:tc>
        <w:tc>
          <w:tcPr>
            <w:tcW w:w="768"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96</w:t>
            </w:r>
          </w:p>
        </w:tc>
        <w:tc>
          <w:tcPr>
            <w:tcW w:w="768"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0</w:t>
            </w:r>
          </w:p>
        </w:tc>
        <w:tc>
          <w:tcPr>
            <w:tcW w:w="768"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6</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0</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32</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32</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32</w:t>
            </w:r>
          </w:p>
        </w:tc>
        <w:tc>
          <w:tcPr>
            <w:tcW w:w="769" w:type="dxa"/>
            <w:tcBorders>
              <w:top w:val="nil"/>
              <w:left w:val="nil"/>
              <w:bottom w:val="single" w:sz="8"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0</w:t>
            </w:r>
          </w:p>
        </w:tc>
        <w:tc>
          <w:tcPr>
            <w:tcW w:w="769" w:type="dxa"/>
            <w:tcBorders>
              <w:top w:val="nil"/>
              <w:left w:val="nil"/>
              <w:bottom w:val="single" w:sz="8" w:space="0" w:color="auto"/>
              <w:right w:val="single" w:sz="8"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0</w:t>
            </w:r>
          </w:p>
        </w:tc>
      </w:tr>
      <w:tr w:rsidR="00B82C95">
        <w:trPr>
          <w:gridAfter w:val="1"/>
          <w:wAfter w:w="9601" w:type="dxa"/>
          <w:trHeight w:val="535"/>
        </w:trPr>
        <w:tc>
          <w:tcPr>
            <w:tcW w:w="4608" w:type="dxa"/>
            <w:gridSpan w:val="6"/>
            <w:tcBorders>
              <w:top w:val="nil"/>
              <w:left w:val="single" w:sz="8" w:space="0" w:color="auto"/>
              <w:bottom w:val="single" w:sz="4" w:space="0" w:color="auto"/>
              <w:right w:val="single" w:sz="8" w:space="0" w:color="000000"/>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lastRenderedPageBreak/>
              <w:t>公共基础课小计</w:t>
            </w:r>
          </w:p>
        </w:tc>
        <w:tc>
          <w:tcPr>
            <w:tcW w:w="768"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836</w:t>
            </w:r>
          </w:p>
        </w:tc>
        <w:tc>
          <w:tcPr>
            <w:tcW w:w="768"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642</w:t>
            </w:r>
          </w:p>
        </w:tc>
        <w:tc>
          <w:tcPr>
            <w:tcW w:w="768"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194</w:t>
            </w:r>
          </w:p>
        </w:tc>
        <w:tc>
          <w:tcPr>
            <w:tcW w:w="768"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51</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350</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280</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140</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58</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8</w:t>
            </w:r>
          </w:p>
        </w:tc>
        <w:tc>
          <w:tcPr>
            <w:tcW w:w="769" w:type="dxa"/>
            <w:tcBorders>
              <w:top w:val="nil"/>
              <w:left w:val="nil"/>
              <w:bottom w:val="nil"/>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r>
      <w:tr w:rsidR="00B82C95">
        <w:trPr>
          <w:gridAfter w:val="1"/>
          <w:wAfter w:w="9601" w:type="dxa"/>
          <w:trHeight w:val="340"/>
        </w:trPr>
        <w:tc>
          <w:tcPr>
            <w:tcW w:w="768" w:type="dxa"/>
            <w:vMerge w:val="restart"/>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p w:rsidR="00B82C95" w:rsidRDefault="00B82C95">
            <w:pPr>
              <w:widowControl/>
              <w:jc w:val="center"/>
              <w:rPr>
                <w:rFonts w:ascii="宋体" w:hAnsi="宋体" w:cs="宋体"/>
                <w:color w:val="000000"/>
                <w:kern w:val="0"/>
                <w:sz w:val="24"/>
                <w:szCs w:val="24"/>
              </w:rPr>
            </w:pPr>
          </w:p>
          <w:p w:rsidR="00B82C95" w:rsidRDefault="00B82C95">
            <w:pPr>
              <w:widowControl/>
              <w:jc w:val="center"/>
              <w:rPr>
                <w:rFonts w:ascii="宋体" w:hAnsi="宋体" w:cs="宋体"/>
                <w:color w:val="000000"/>
                <w:kern w:val="0"/>
                <w:sz w:val="24"/>
                <w:szCs w:val="24"/>
              </w:rPr>
            </w:pPr>
          </w:p>
          <w:p w:rsidR="00B82C95" w:rsidRDefault="00B82C95">
            <w:pPr>
              <w:widowControl/>
              <w:jc w:val="center"/>
              <w:rPr>
                <w:rFonts w:ascii="宋体" w:hAnsi="宋体" w:cs="宋体"/>
                <w:color w:val="000000"/>
                <w:kern w:val="0"/>
                <w:sz w:val="24"/>
                <w:szCs w:val="24"/>
              </w:rPr>
            </w:pPr>
          </w:p>
          <w:p w:rsidR="00B82C95" w:rsidRDefault="00B82C95">
            <w:pPr>
              <w:widowControl/>
              <w:jc w:val="center"/>
              <w:rPr>
                <w:rFonts w:ascii="宋体" w:hAnsi="宋体" w:cs="宋体"/>
                <w:color w:val="000000"/>
                <w:kern w:val="0"/>
                <w:sz w:val="24"/>
                <w:szCs w:val="24"/>
              </w:rPr>
            </w:pPr>
          </w:p>
          <w:p w:rsidR="00B82C95" w:rsidRDefault="00B82C95">
            <w:pPr>
              <w:widowControl/>
              <w:jc w:val="center"/>
              <w:rPr>
                <w:rFonts w:ascii="宋体" w:hAnsi="宋体" w:cs="宋体"/>
                <w:color w:val="000000"/>
                <w:kern w:val="0"/>
                <w:sz w:val="24"/>
                <w:szCs w:val="24"/>
              </w:rPr>
            </w:pPr>
          </w:p>
          <w:p w:rsidR="00B82C95" w:rsidRDefault="00B82C95">
            <w:pPr>
              <w:widowControl/>
              <w:jc w:val="center"/>
              <w:rPr>
                <w:rFonts w:ascii="宋体" w:hAnsi="宋体" w:cs="宋体"/>
                <w:color w:val="000000"/>
                <w:kern w:val="0"/>
                <w:sz w:val="24"/>
                <w:szCs w:val="24"/>
              </w:rPr>
            </w:pPr>
          </w:p>
          <w:p w:rsidR="00B82C95" w:rsidRDefault="00B82C95">
            <w:pPr>
              <w:widowControl/>
              <w:jc w:val="center"/>
              <w:rPr>
                <w:rFonts w:ascii="宋体" w:hAnsi="宋体" w:cs="宋体"/>
                <w:color w:val="000000"/>
                <w:kern w:val="0"/>
                <w:sz w:val="24"/>
                <w:szCs w:val="24"/>
              </w:rPr>
            </w:pPr>
          </w:p>
          <w:p w:rsidR="00B82C95" w:rsidRDefault="00B82C95">
            <w:pPr>
              <w:widowControl/>
              <w:jc w:val="center"/>
              <w:rPr>
                <w:rFonts w:ascii="宋体" w:hAnsi="宋体" w:cs="宋体"/>
                <w:color w:val="000000"/>
                <w:kern w:val="0"/>
                <w:sz w:val="24"/>
                <w:szCs w:val="24"/>
              </w:rPr>
            </w:pP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专</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业</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技</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能</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8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专</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业</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基</w:t>
            </w:r>
          </w:p>
          <w:p w:rsidR="00B82C95" w:rsidRDefault="00085F9C">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础</w:t>
            </w:r>
            <w:proofErr w:type="gramEnd"/>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眼的结构与生理</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4*6</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眼镜光学基础</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眼屈光基础</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眼镜光学技术</w:t>
            </w:r>
            <w:r>
              <w:rPr>
                <w:rFonts w:ascii="宋体" w:hAnsi="宋体" w:cs="宋体" w:hint="eastAsia"/>
                <w:color w:val="000000"/>
                <w:kern w:val="0"/>
                <w:sz w:val="24"/>
                <w:szCs w:val="24"/>
              </w:rPr>
              <w:t>1</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眼镜光学技术</w:t>
            </w:r>
            <w:r>
              <w:rPr>
                <w:rFonts w:ascii="宋体" w:hAnsi="宋体" w:cs="宋体" w:hint="eastAsia"/>
                <w:color w:val="000000"/>
                <w:kern w:val="0"/>
                <w:sz w:val="24"/>
                <w:szCs w:val="24"/>
              </w:rPr>
              <w:t>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眼镜光学技术</w:t>
            </w:r>
            <w:r>
              <w:rPr>
                <w:rFonts w:ascii="宋体" w:hAnsi="宋体" w:cs="宋体" w:hint="eastAsia"/>
                <w:color w:val="000000"/>
                <w:kern w:val="0"/>
                <w:sz w:val="24"/>
                <w:szCs w:val="24"/>
              </w:rPr>
              <w:t>3</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2*16</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眼科学</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眼镜材料与工艺</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2*16</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517"/>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40"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b/>
                <w:bCs/>
                <w:kern w:val="0"/>
                <w:sz w:val="24"/>
                <w:szCs w:val="24"/>
              </w:rPr>
            </w:pPr>
            <w:r>
              <w:rPr>
                <w:rFonts w:ascii="宋体" w:hAnsi="宋体" w:cs="宋体" w:hint="eastAsia"/>
                <w:b/>
                <w:bCs/>
                <w:kern w:val="0"/>
                <w:sz w:val="24"/>
                <w:szCs w:val="24"/>
              </w:rPr>
              <w:t>专业基础小计</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240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188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52</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96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64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48</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nil"/>
              <w:left w:val="nil"/>
              <w:bottom w:val="single" w:sz="4" w:space="0" w:color="auto"/>
              <w:right w:val="single" w:sz="8"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8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专</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业</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核</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心</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眼科与视功能检查</w:t>
            </w:r>
            <w:r>
              <w:rPr>
                <w:rFonts w:ascii="宋体" w:hAnsi="宋体" w:cs="宋体" w:hint="eastAsia"/>
                <w:color w:val="000000"/>
                <w:kern w:val="0"/>
                <w:sz w:val="24"/>
                <w:szCs w:val="24"/>
              </w:rPr>
              <w:t>1*</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眼科与视功能检查</w:t>
            </w:r>
            <w:r>
              <w:rPr>
                <w:rFonts w:ascii="宋体" w:hAnsi="宋体" w:cs="宋体" w:hint="eastAsia"/>
                <w:color w:val="000000"/>
                <w:kern w:val="0"/>
                <w:sz w:val="24"/>
                <w:szCs w:val="24"/>
              </w:rPr>
              <w:t>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验光技术</w:t>
            </w:r>
            <w:r>
              <w:rPr>
                <w:rFonts w:ascii="宋体" w:hAnsi="宋体" w:cs="宋体" w:hint="eastAsia"/>
                <w:color w:val="000000"/>
                <w:kern w:val="0"/>
                <w:sz w:val="24"/>
                <w:szCs w:val="24"/>
              </w:rPr>
              <w:t>1</w:t>
            </w:r>
            <w:r>
              <w:rPr>
                <w:rFonts w:ascii="宋体" w:hAnsi="宋体" w:cs="宋体" w:hint="eastAsia"/>
                <w:color w:val="000000"/>
                <w:kern w:val="0"/>
                <w:sz w:val="24"/>
                <w:szCs w:val="24"/>
              </w:rPr>
              <w:t>●</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验光技术</w:t>
            </w:r>
            <w:r>
              <w:rPr>
                <w:rFonts w:ascii="宋体" w:hAnsi="宋体" w:cs="宋体" w:hint="eastAsia"/>
                <w:color w:val="000000"/>
                <w:kern w:val="0"/>
                <w:sz w:val="24"/>
                <w:szCs w:val="24"/>
              </w:rPr>
              <w:t>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28</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验光技术</w:t>
            </w:r>
            <w:r>
              <w:rPr>
                <w:rFonts w:ascii="宋体" w:hAnsi="宋体" w:cs="宋体" w:hint="eastAsia"/>
                <w:color w:val="000000"/>
                <w:kern w:val="0"/>
                <w:sz w:val="24"/>
                <w:szCs w:val="24"/>
              </w:rPr>
              <w:t>3*</w:t>
            </w:r>
            <w:r>
              <w:rPr>
                <w:rFonts w:ascii="宋体" w:hAnsi="宋体" w:cs="宋体" w:hint="eastAsia"/>
                <w:color w:val="000000"/>
                <w:kern w:val="0"/>
                <w:sz w:val="24"/>
                <w:szCs w:val="24"/>
              </w:rPr>
              <w:t>●</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4*10</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接触镜验</w:t>
            </w:r>
            <w:proofErr w:type="gramStart"/>
            <w:r>
              <w:rPr>
                <w:rFonts w:ascii="宋体" w:hAnsi="宋体" w:cs="宋体" w:hint="eastAsia"/>
                <w:color w:val="000000"/>
                <w:kern w:val="0"/>
                <w:sz w:val="24"/>
                <w:szCs w:val="24"/>
              </w:rPr>
              <w:t>配技术</w:t>
            </w:r>
            <w:proofErr w:type="gramEnd"/>
            <w:r>
              <w:rPr>
                <w:rFonts w:ascii="宋体" w:hAnsi="宋体" w:cs="宋体" w:hint="eastAsia"/>
                <w:color w:val="000000"/>
                <w:kern w:val="0"/>
                <w:sz w:val="24"/>
                <w:szCs w:val="24"/>
              </w:rPr>
              <w:t>1</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接触镜验</w:t>
            </w:r>
            <w:proofErr w:type="gramStart"/>
            <w:r>
              <w:rPr>
                <w:rFonts w:ascii="宋体" w:hAnsi="宋体" w:cs="宋体" w:hint="eastAsia"/>
                <w:color w:val="000000"/>
                <w:kern w:val="0"/>
                <w:sz w:val="24"/>
                <w:szCs w:val="24"/>
              </w:rPr>
              <w:t>配技术</w:t>
            </w:r>
            <w:proofErr w:type="gramEnd"/>
            <w:r>
              <w:rPr>
                <w:rFonts w:ascii="宋体" w:hAnsi="宋体" w:cs="宋体" w:hint="eastAsia"/>
                <w:color w:val="000000"/>
                <w:kern w:val="0"/>
                <w:sz w:val="24"/>
                <w:szCs w:val="24"/>
              </w:rPr>
              <w:t>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接触镜验</w:t>
            </w:r>
            <w:proofErr w:type="gramStart"/>
            <w:r>
              <w:rPr>
                <w:rFonts w:ascii="宋体" w:hAnsi="宋体" w:cs="宋体" w:hint="eastAsia"/>
                <w:color w:val="000000"/>
                <w:kern w:val="0"/>
                <w:sz w:val="24"/>
                <w:szCs w:val="24"/>
              </w:rPr>
              <w:t>配技术</w:t>
            </w:r>
            <w:proofErr w:type="gramEnd"/>
            <w:r>
              <w:rPr>
                <w:rFonts w:ascii="宋体" w:hAnsi="宋体" w:cs="宋体" w:hint="eastAsia"/>
                <w:color w:val="000000"/>
                <w:kern w:val="0"/>
                <w:sz w:val="24"/>
                <w:szCs w:val="24"/>
              </w:rPr>
              <w:t>3*</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4*10</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双眼</w:t>
            </w:r>
            <w:proofErr w:type="gramStart"/>
            <w:r>
              <w:rPr>
                <w:rFonts w:ascii="宋体" w:hAnsi="宋体" w:cs="宋体" w:hint="eastAsia"/>
                <w:color w:val="000000"/>
                <w:kern w:val="0"/>
                <w:sz w:val="24"/>
                <w:szCs w:val="24"/>
              </w:rPr>
              <w:t>视检查</w:t>
            </w:r>
            <w:proofErr w:type="gramEnd"/>
            <w:r>
              <w:rPr>
                <w:rFonts w:ascii="宋体" w:hAnsi="宋体" w:cs="宋体" w:hint="eastAsia"/>
                <w:color w:val="000000"/>
                <w:kern w:val="0"/>
                <w:sz w:val="24"/>
                <w:szCs w:val="24"/>
              </w:rPr>
              <w:t>分析与处理</w:t>
            </w:r>
            <w:r>
              <w:rPr>
                <w:rFonts w:ascii="宋体" w:hAnsi="宋体" w:cs="宋体" w:hint="eastAsia"/>
                <w:color w:val="000000"/>
                <w:kern w:val="0"/>
                <w:sz w:val="24"/>
                <w:szCs w:val="24"/>
              </w:rPr>
              <w:t>1*</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双眼</w:t>
            </w:r>
            <w:proofErr w:type="gramStart"/>
            <w:r>
              <w:rPr>
                <w:rFonts w:ascii="宋体" w:hAnsi="宋体" w:cs="宋体" w:hint="eastAsia"/>
                <w:color w:val="000000"/>
                <w:kern w:val="0"/>
                <w:sz w:val="24"/>
                <w:szCs w:val="24"/>
              </w:rPr>
              <w:t>视检查</w:t>
            </w:r>
            <w:proofErr w:type="gramEnd"/>
            <w:r>
              <w:rPr>
                <w:rFonts w:ascii="宋体" w:hAnsi="宋体" w:cs="宋体" w:hint="eastAsia"/>
                <w:color w:val="000000"/>
                <w:kern w:val="0"/>
                <w:sz w:val="24"/>
                <w:szCs w:val="24"/>
              </w:rPr>
              <w:t>分析与处理</w:t>
            </w:r>
            <w:r>
              <w:rPr>
                <w:rFonts w:ascii="宋体" w:hAnsi="宋体" w:cs="宋体" w:hint="eastAsia"/>
                <w:color w:val="000000"/>
                <w:kern w:val="0"/>
                <w:sz w:val="24"/>
                <w:szCs w:val="24"/>
              </w:rPr>
              <w:t>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眼镜定</w:t>
            </w:r>
            <w:proofErr w:type="gramStart"/>
            <w:r>
              <w:rPr>
                <w:rFonts w:ascii="宋体" w:hAnsi="宋体" w:cs="宋体" w:hint="eastAsia"/>
                <w:color w:val="000000"/>
                <w:kern w:val="0"/>
                <w:sz w:val="24"/>
                <w:szCs w:val="24"/>
              </w:rPr>
              <w:t>配技术</w:t>
            </w:r>
            <w:proofErr w:type="gramEnd"/>
            <w:r>
              <w:rPr>
                <w:rFonts w:ascii="宋体" w:hAnsi="宋体" w:cs="宋体" w:hint="eastAsia"/>
                <w:color w:val="000000"/>
                <w:kern w:val="0"/>
                <w:sz w:val="24"/>
                <w:szCs w:val="24"/>
              </w:rPr>
              <w:t>1</w:t>
            </w:r>
            <w:r>
              <w:rPr>
                <w:rFonts w:ascii="宋体" w:hAnsi="宋体" w:cs="宋体" w:hint="eastAsia"/>
                <w:color w:val="000000"/>
                <w:kern w:val="0"/>
                <w:sz w:val="24"/>
                <w:szCs w:val="24"/>
              </w:rPr>
              <w:t>●</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4*10</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眼镜定</w:t>
            </w:r>
            <w:proofErr w:type="gramStart"/>
            <w:r>
              <w:rPr>
                <w:rFonts w:ascii="宋体" w:hAnsi="宋体" w:cs="宋体" w:hint="eastAsia"/>
                <w:color w:val="000000"/>
                <w:kern w:val="0"/>
                <w:sz w:val="24"/>
                <w:szCs w:val="24"/>
              </w:rPr>
              <w:t>配技术</w:t>
            </w:r>
            <w:proofErr w:type="gramEnd"/>
            <w:r>
              <w:rPr>
                <w:rFonts w:ascii="宋体" w:hAnsi="宋体" w:cs="宋体" w:hint="eastAsia"/>
                <w:color w:val="000000"/>
                <w:kern w:val="0"/>
                <w:sz w:val="24"/>
                <w:szCs w:val="24"/>
              </w:rPr>
              <w:t>2*</w:t>
            </w:r>
            <w:r>
              <w:rPr>
                <w:rFonts w:ascii="宋体" w:hAnsi="宋体" w:cs="宋体" w:hint="eastAsia"/>
                <w:color w:val="000000"/>
                <w:kern w:val="0"/>
                <w:sz w:val="24"/>
                <w:szCs w:val="24"/>
              </w:rPr>
              <w:t>●</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眼镜定</w:t>
            </w:r>
            <w:proofErr w:type="gramStart"/>
            <w:r>
              <w:rPr>
                <w:rFonts w:ascii="宋体" w:hAnsi="宋体" w:cs="宋体" w:hint="eastAsia"/>
                <w:color w:val="000000"/>
                <w:kern w:val="0"/>
                <w:sz w:val="24"/>
                <w:szCs w:val="24"/>
              </w:rPr>
              <w:t>配技术</w:t>
            </w:r>
            <w:proofErr w:type="gramEnd"/>
            <w:r>
              <w:rPr>
                <w:rFonts w:ascii="宋体" w:hAnsi="宋体" w:cs="宋体" w:hint="eastAsia"/>
                <w:color w:val="000000"/>
                <w:kern w:val="0"/>
                <w:sz w:val="24"/>
                <w:szCs w:val="24"/>
              </w:rPr>
              <w:t>3*</w:t>
            </w:r>
            <w:r>
              <w:rPr>
                <w:rFonts w:ascii="宋体" w:hAnsi="宋体" w:cs="宋体" w:hint="eastAsia"/>
                <w:color w:val="000000"/>
                <w:kern w:val="0"/>
                <w:sz w:val="24"/>
                <w:szCs w:val="24"/>
              </w:rPr>
              <w:t>●</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color w:val="000000"/>
                <w:kern w:val="0"/>
                <w:sz w:val="24"/>
                <w:szCs w:val="24"/>
              </w:rPr>
            </w:pPr>
            <w:r>
              <w:rPr>
                <w:rFonts w:ascii="宋体" w:hAnsi="宋体" w:cs="宋体" w:hint="eastAsia"/>
                <w:color w:val="000000"/>
                <w:kern w:val="0"/>
                <w:sz w:val="24"/>
                <w:szCs w:val="24"/>
              </w:rPr>
              <w:t>眼镜维修检测技术</w:t>
            </w:r>
            <w:r>
              <w:rPr>
                <w:rFonts w:ascii="宋体" w:hAnsi="宋体" w:cs="宋体" w:hint="eastAsia"/>
                <w:color w:val="000000"/>
                <w:kern w:val="0"/>
                <w:sz w:val="24"/>
                <w:szCs w:val="24"/>
              </w:rPr>
              <w:t>1*</w:t>
            </w:r>
            <w:r>
              <w:rPr>
                <w:rFonts w:ascii="宋体" w:hAnsi="宋体" w:cs="宋体" w:hint="eastAsia"/>
                <w:color w:val="000000"/>
                <w:kern w:val="0"/>
                <w:sz w:val="24"/>
                <w:szCs w:val="24"/>
              </w:rPr>
              <w:t>●</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2*16</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kern w:val="0"/>
                <w:sz w:val="24"/>
                <w:szCs w:val="24"/>
              </w:rPr>
            </w:pP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kern w:val="0"/>
                <w:sz w:val="24"/>
                <w:szCs w:val="24"/>
              </w:rPr>
            </w:pPr>
          </w:p>
        </w:tc>
        <w:tc>
          <w:tcPr>
            <w:tcW w:w="2965" w:type="dxa"/>
            <w:gridSpan w:val="3"/>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left"/>
              <w:rPr>
                <w:rFonts w:ascii="宋体" w:hAnsi="宋体" w:cs="宋体"/>
                <w:kern w:val="0"/>
                <w:sz w:val="24"/>
                <w:szCs w:val="24"/>
              </w:rPr>
            </w:pPr>
            <w:r>
              <w:rPr>
                <w:rFonts w:ascii="宋体" w:hAnsi="宋体" w:cs="宋体" w:hint="eastAsia"/>
                <w:kern w:val="0"/>
                <w:sz w:val="24"/>
                <w:szCs w:val="24"/>
              </w:rPr>
              <w:t>眼镜维修检测技术</w:t>
            </w:r>
            <w:r>
              <w:rPr>
                <w:rFonts w:ascii="宋体" w:hAnsi="宋体" w:cs="宋体" w:hint="eastAsia"/>
                <w:kern w:val="0"/>
                <w:sz w:val="24"/>
                <w:szCs w:val="24"/>
              </w:rPr>
              <w:t>2*</w:t>
            </w:r>
            <w:r>
              <w:rPr>
                <w:rFonts w:ascii="宋体" w:hAnsi="宋体" w:cs="宋体" w:hint="eastAsia"/>
                <w:kern w:val="0"/>
                <w:sz w:val="24"/>
                <w:szCs w:val="24"/>
              </w:rPr>
              <w:t>●</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12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12</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1.5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4</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2*12</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B82C95">
        <w:trPr>
          <w:gridAfter w:val="1"/>
          <w:wAfter w:w="9601" w:type="dxa"/>
          <w:trHeight w:val="543"/>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840"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专业核心课小计</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552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272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280</w:t>
            </w:r>
          </w:p>
        </w:tc>
        <w:tc>
          <w:tcPr>
            <w:tcW w:w="768"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34.5</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152</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240</w:t>
            </w:r>
          </w:p>
        </w:tc>
        <w:tc>
          <w:tcPr>
            <w:tcW w:w="769" w:type="dxa"/>
            <w:tcBorders>
              <w:top w:val="nil"/>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128</w:t>
            </w:r>
          </w:p>
        </w:tc>
        <w:tc>
          <w:tcPr>
            <w:tcW w:w="769" w:type="dxa"/>
            <w:tcBorders>
              <w:top w:val="nil"/>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nil"/>
              <w:left w:val="nil"/>
              <w:bottom w:val="single" w:sz="4" w:space="0" w:color="auto"/>
              <w:right w:val="single" w:sz="8"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8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专</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业</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拓</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展</w:t>
            </w:r>
          </w:p>
        </w:tc>
        <w:tc>
          <w:tcPr>
            <w:tcW w:w="33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必</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修</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课</w:t>
            </w: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低视力助视技术</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斜视与弱视临床技术</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视光信息检索</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眼视光公共卫生学</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专业英语</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视光新进展</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眼镜营销实务</w:t>
            </w:r>
            <w:r>
              <w:rPr>
                <w:rFonts w:ascii="宋体" w:hAnsi="宋体" w:cs="宋体" w:hint="eastAsia"/>
                <w:color w:val="000000"/>
                <w:kern w:val="0"/>
                <w:sz w:val="24"/>
                <w:szCs w:val="24"/>
              </w:rPr>
              <w:t>*</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2*12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方</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向</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课</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六</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选</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二</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48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55"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视光管理实务</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085F9C">
            <w:pPr>
              <w:widowControl/>
              <w:jc w:val="center"/>
              <w:rPr>
                <w:rFonts w:ascii="宋体" w:hAnsi="宋体" w:cs="宋体"/>
                <w:color w:val="000000"/>
                <w:kern w:val="0"/>
                <w:sz w:val="24"/>
                <w:szCs w:val="24"/>
              </w:rPr>
            </w:pPr>
            <w:r>
              <w:rPr>
                <w:rFonts w:ascii="宋体" w:hAnsi="宋体" w:cs="宋体"/>
                <w:color w:val="000000"/>
                <w:kern w:val="0"/>
                <w:sz w:val="24"/>
                <w:szCs w:val="24"/>
              </w:rPr>
              <w:t>26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0"/>
                <w:szCs w:val="20"/>
              </w:rPr>
            </w:pPr>
            <w:r>
              <w:rPr>
                <w:rFonts w:ascii="宋体" w:hAnsi="宋体" w:cs="宋体" w:hint="eastAsia"/>
                <w:color w:val="000000"/>
                <w:kern w:val="0"/>
                <w:sz w:val="20"/>
                <w:szCs w:val="20"/>
              </w:rPr>
              <w:t>4*8+8*2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155"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视光运营实务</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085F9C">
            <w:pPr>
              <w:widowControl/>
              <w:jc w:val="center"/>
              <w:rPr>
                <w:rFonts w:ascii="宋体" w:hAnsi="宋体" w:cs="宋体"/>
                <w:color w:val="000000"/>
                <w:kern w:val="0"/>
                <w:sz w:val="24"/>
                <w:szCs w:val="24"/>
              </w:rPr>
            </w:pPr>
            <w:r>
              <w:rPr>
                <w:rFonts w:ascii="宋体" w:hAnsi="宋体" w:cs="宋体"/>
                <w:color w:val="000000"/>
                <w:kern w:val="0"/>
                <w:sz w:val="24"/>
                <w:szCs w:val="24"/>
              </w:rPr>
              <w:t>26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0"/>
                <w:szCs w:val="20"/>
              </w:rPr>
            </w:pPr>
            <w:r>
              <w:rPr>
                <w:rFonts w:ascii="宋体" w:hAnsi="宋体" w:cs="宋体" w:hint="eastAsia"/>
                <w:color w:val="000000"/>
                <w:kern w:val="0"/>
                <w:sz w:val="20"/>
                <w:szCs w:val="20"/>
              </w:rPr>
              <w:t>4*6+8*2</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523"/>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眼镜营销与管理方向</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小计</w:t>
            </w:r>
          </w:p>
        </w:tc>
        <w:tc>
          <w:tcPr>
            <w:tcW w:w="768" w:type="dxa"/>
            <w:tcBorders>
              <w:top w:val="single" w:sz="4" w:space="0" w:color="auto"/>
              <w:left w:val="nil"/>
              <w:bottom w:val="single" w:sz="4" w:space="0" w:color="auto"/>
              <w:right w:val="single" w:sz="4" w:space="0" w:color="auto"/>
            </w:tcBorders>
            <w:noWrap/>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52</w:t>
            </w:r>
          </w:p>
        </w:tc>
        <w:tc>
          <w:tcPr>
            <w:tcW w:w="768" w:type="dxa"/>
            <w:tcBorders>
              <w:top w:val="single" w:sz="4" w:space="0" w:color="auto"/>
              <w:left w:val="nil"/>
              <w:bottom w:val="single" w:sz="4" w:space="0" w:color="auto"/>
              <w:right w:val="single" w:sz="4" w:space="0" w:color="auto"/>
            </w:tcBorders>
            <w:tcMar>
              <w:left w:w="0" w:type="dxa"/>
              <w:right w:w="0" w:type="dxa"/>
            </w:tcMar>
          </w:tcPr>
          <w:p w:rsidR="00B82C95" w:rsidRDefault="00B82C95"/>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155"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眼保健与眼病预防</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085F9C">
            <w:pPr>
              <w:widowControl/>
              <w:jc w:val="center"/>
              <w:rPr>
                <w:rFonts w:ascii="宋体" w:hAnsi="宋体" w:cs="宋体"/>
                <w:color w:val="000000"/>
                <w:kern w:val="0"/>
                <w:sz w:val="24"/>
                <w:szCs w:val="24"/>
              </w:rPr>
            </w:pPr>
            <w:r>
              <w:rPr>
                <w:rFonts w:ascii="宋体" w:hAnsi="宋体" w:cs="宋体"/>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4*10</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155"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眼视光特检技术</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085F9C">
            <w:pPr>
              <w:widowControl/>
              <w:jc w:val="center"/>
              <w:rPr>
                <w:rFonts w:ascii="宋体" w:hAnsi="宋体" w:cs="宋体"/>
                <w:color w:val="000000"/>
                <w:kern w:val="0"/>
                <w:sz w:val="24"/>
                <w:szCs w:val="24"/>
              </w:rPr>
            </w:pPr>
            <w:r>
              <w:rPr>
                <w:rFonts w:ascii="宋体" w:hAnsi="宋体" w:cs="宋体"/>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眼基础</w:t>
            </w:r>
            <w:proofErr w:type="gramEnd"/>
            <w:r>
              <w:rPr>
                <w:rFonts w:ascii="宋体" w:hAnsi="宋体" w:cs="宋体" w:hint="eastAsia"/>
                <w:color w:val="000000"/>
                <w:kern w:val="0"/>
                <w:sz w:val="24"/>
                <w:szCs w:val="24"/>
              </w:rPr>
              <w:t>保健方向小计</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52</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B82C95"/>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155"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Cs w:val="21"/>
              </w:rPr>
            </w:pPr>
            <w:r>
              <w:rPr>
                <w:rFonts w:ascii="宋体" w:hAnsi="宋体" w:cs="宋体" w:hint="eastAsia"/>
                <w:color w:val="000000"/>
                <w:kern w:val="0"/>
                <w:szCs w:val="21"/>
              </w:rPr>
              <w:t>老年屈光状态与检查</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085F9C">
            <w:pPr>
              <w:widowControl/>
              <w:jc w:val="center"/>
              <w:rPr>
                <w:rFonts w:ascii="宋体" w:hAnsi="宋体" w:cs="宋体"/>
                <w:color w:val="000000"/>
                <w:kern w:val="0"/>
                <w:sz w:val="24"/>
                <w:szCs w:val="24"/>
              </w:rPr>
            </w:pPr>
            <w:r>
              <w:rPr>
                <w:rFonts w:ascii="宋体" w:hAnsi="宋体" w:cs="宋体"/>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4*10</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155"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Cs w:val="21"/>
              </w:rPr>
            </w:pPr>
            <w:r>
              <w:rPr>
                <w:rFonts w:ascii="宋体" w:hAnsi="宋体" w:cs="宋体" w:hint="eastAsia"/>
                <w:color w:val="000000"/>
                <w:kern w:val="0"/>
                <w:szCs w:val="21"/>
              </w:rPr>
              <w:t>儿童屈光发育与检查</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085F9C">
            <w:pPr>
              <w:widowControl/>
              <w:jc w:val="center"/>
              <w:rPr>
                <w:rFonts w:ascii="宋体" w:hAnsi="宋体" w:cs="宋体"/>
                <w:color w:val="000000"/>
                <w:kern w:val="0"/>
                <w:sz w:val="24"/>
                <w:szCs w:val="24"/>
              </w:rPr>
            </w:pPr>
            <w:r>
              <w:rPr>
                <w:rFonts w:ascii="宋体" w:hAnsi="宋体" w:cs="宋体"/>
                <w:color w:val="000000"/>
                <w:kern w:val="0"/>
                <w:sz w:val="24"/>
                <w:szCs w:val="24"/>
              </w:rPr>
              <w:t>36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513"/>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精准验光方向小计</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768"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768" w:type="dxa"/>
            <w:tcBorders>
              <w:top w:val="single" w:sz="4" w:space="0" w:color="auto"/>
              <w:left w:val="nil"/>
              <w:bottom w:val="single" w:sz="4" w:space="0" w:color="auto"/>
              <w:right w:val="single" w:sz="4" w:space="0" w:color="auto"/>
            </w:tcBorders>
            <w:noWrap/>
            <w:tcMar>
              <w:left w:w="28" w:type="dxa"/>
              <w:right w:w="28" w:type="dxa"/>
            </w:tcMar>
          </w:tcPr>
          <w:p w:rsidR="00B82C95" w:rsidRDefault="00B82C95"/>
        </w:tc>
        <w:tc>
          <w:tcPr>
            <w:tcW w:w="769" w:type="dxa"/>
            <w:tcBorders>
              <w:top w:val="single" w:sz="4" w:space="0" w:color="auto"/>
              <w:left w:val="nil"/>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155"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接触镜验</w:t>
            </w:r>
            <w:proofErr w:type="gramStart"/>
            <w:r>
              <w:rPr>
                <w:rFonts w:ascii="宋体" w:hAnsi="宋体" w:cs="宋体" w:hint="eastAsia"/>
                <w:color w:val="000000"/>
                <w:kern w:val="0"/>
                <w:sz w:val="24"/>
                <w:szCs w:val="24"/>
              </w:rPr>
              <w:t>配技术</w:t>
            </w:r>
            <w:proofErr w:type="gramEnd"/>
            <w:r>
              <w:rPr>
                <w:rFonts w:ascii="宋体" w:hAnsi="宋体" w:cs="宋体" w:hint="eastAsia"/>
                <w:color w:val="000000"/>
                <w:kern w:val="0"/>
                <w:sz w:val="24"/>
                <w:szCs w:val="24"/>
              </w:rPr>
              <w:t>4</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085F9C">
            <w:pPr>
              <w:widowControl/>
              <w:jc w:val="center"/>
              <w:rPr>
                <w:rFonts w:ascii="宋体" w:hAnsi="宋体" w:cs="宋体"/>
                <w:color w:val="000000"/>
                <w:kern w:val="0"/>
                <w:sz w:val="24"/>
                <w:szCs w:val="24"/>
              </w:rPr>
            </w:pPr>
            <w:r>
              <w:rPr>
                <w:rFonts w:ascii="宋体" w:hAnsi="宋体" w:cs="宋体"/>
                <w:color w:val="000000"/>
                <w:kern w:val="0"/>
                <w:sz w:val="24"/>
                <w:szCs w:val="24"/>
              </w:rPr>
              <w:t>26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4*10</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155"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特殊接触镜验配</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085F9C">
            <w:pPr>
              <w:widowControl/>
              <w:jc w:val="center"/>
              <w:rPr>
                <w:rFonts w:ascii="宋体" w:hAnsi="宋体" w:cs="宋体"/>
                <w:color w:val="000000"/>
                <w:kern w:val="0"/>
                <w:sz w:val="24"/>
                <w:szCs w:val="24"/>
              </w:rPr>
            </w:pPr>
            <w:r>
              <w:rPr>
                <w:rFonts w:ascii="宋体" w:hAnsi="宋体" w:cs="宋体"/>
                <w:color w:val="000000"/>
                <w:kern w:val="0"/>
                <w:sz w:val="24"/>
                <w:szCs w:val="24"/>
              </w:rPr>
              <w:t>52</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431"/>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接触镜</w:t>
            </w:r>
            <w:proofErr w:type="gramStart"/>
            <w:r>
              <w:rPr>
                <w:rFonts w:ascii="宋体" w:hAnsi="宋体" w:cs="宋体" w:hint="eastAsia"/>
                <w:color w:val="000000"/>
                <w:kern w:val="0"/>
                <w:sz w:val="24"/>
                <w:szCs w:val="24"/>
              </w:rPr>
              <w:t>验</w:t>
            </w:r>
            <w:proofErr w:type="gramEnd"/>
            <w:r>
              <w:rPr>
                <w:rFonts w:ascii="宋体" w:hAnsi="宋体" w:cs="宋体" w:hint="eastAsia"/>
                <w:color w:val="000000"/>
                <w:kern w:val="0"/>
                <w:sz w:val="24"/>
                <w:szCs w:val="24"/>
              </w:rPr>
              <w:t>配方向小计</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768"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28" w:type="dxa"/>
              <w:right w:w="28" w:type="dxa"/>
            </w:tcMar>
          </w:tcPr>
          <w:p w:rsidR="00B82C95" w:rsidRDefault="00B82C95"/>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9" w:type="dxa"/>
            <w:tcBorders>
              <w:top w:val="single" w:sz="4" w:space="0" w:color="auto"/>
              <w:left w:val="nil"/>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w:t>
            </w:r>
          </w:p>
        </w:tc>
      </w:tr>
      <w:tr w:rsidR="00B82C95">
        <w:trPr>
          <w:gridAfter w:val="1"/>
          <w:wAfter w:w="9601" w:type="dxa"/>
          <w:trHeight w:val="340"/>
        </w:trPr>
        <w:tc>
          <w:tcPr>
            <w:tcW w:w="768" w:type="dxa"/>
            <w:vMerge/>
            <w:tcBorders>
              <w:top w:val="single" w:sz="4" w:space="0" w:color="auto"/>
              <w:left w:val="single" w:sz="8" w:space="0" w:color="auto"/>
              <w:bottom w:val="nil"/>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155"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双眼</w:t>
            </w:r>
            <w:proofErr w:type="gramStart"/>
            <w:r>
              <w:rPr>
                <w:rFonts w:ascii="宋体" w:hAnsi="宋体" w:cs="宋体" w:hint="eastAsia"/>
                <w:color w:val="000000"/>
                <w:kern w:val="0"/>
                <w:sz w:val="24"/>
                <w:szCs w:val="24"/>
              </w:rPr>
              <w:t>视检查</w:t>
            </w:r>
            <w:proofErr w:type="gramEnd"/>
            <w:r>
              <w:rPr>
                <w:rFonts w:ascii="宋体" w:hAnsi="宋体" w:cs="宋体" w:hint="eastAsia"/>
                <w:color w:val="000000"/>
                <w:kern w:val="0"/>
                <w:sz w:val="24"/>
                <w:szCs w:val="24"/>
              </w:rPr>
              <w:t>分析</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与处理</w:t>
            </w:r>
            <w:r>
              <w:rPr>
                <w:rFonts w:ascii="宋体" w:hAnsi="宋体" w:cs="宋体" w:hint="eastAsia"/>
                <w:color w:val="000000"/>
                <w:kern w:val="0"/>
                <w:sz w:val="24"/>
                <w:szCs w:val="24"/>
              </w:rPr>
              <w:t>3</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46</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6*7+4</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340"/>
        </w:trPr>
        <w:tc>
          <w:tcPr>
            <w:tcW w:w="768" w:type="dxa"/>
            <w:vMerge/>
            <w:tcBorders>
              <w:top w:val="single" w:sz="4" w:space="0" w:color="auto"/>
              <w:left w:val="single" w:sz="8"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155"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斜视与弱视训练</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42</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4*10+2</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273"/>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双眼视处理方向小计</w:t>
            </w:r>
          </w:p>
        </w:tc>
        <w:tc>
          <w:tcPr>
            <w:tcW w:w="7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52</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B82C95">
            <w:pPr>
              <w:jc w:val="center"/>
              <w:rPr>
                <w:rFonts w:ascii="宋体" w:hAnsi="宋体" w:cs="宋体"/>
                <w:color w:val="000000"/>
                <w:szCs w:val="21"/>
              </w:rPr>
            </w:pP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w:t>
            </w:r>
          </w:p>
        </w:tc>
      </w:tr>
      <w:tr w:rsidR="00B82C95">
        <w:trPr>
          <w:gridAfter w:val="1"/>
          <w:wAfter w:w="9601" w:type="dxa"/>
          <w:trHeight w:val="273"/>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1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特殊眼镜加工工艺</w:t>
            </w:r>
          </w:p>
        </w:tc>
        <w:tc>
          <w:tcPr>
            <w:tcW w:w="7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56</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6*9+2</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273"/>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8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B82C95">
            <w:pPr>
              <w:widowControl/>
              <w:jc w:val="left"/>
              <w:rPr>
                <w:rFonts w:ascii="宋体" w:hAnsi="宋体" w:cs="宋体"/>
                <w:color w:val="000000"/>
                <w:kern w:val="0"/>
                <w:sz w:val="24"/>
                <w:szCs w:val="24"/>
              </w:rPr>
            </w:pPr>
          </w:p>
        </w:tc>
        <w:tc>
          <w:tcPr>
            <w:tcW w:w="21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眼镜维修检测技术</w:t>
            </w:r>
            <w:r>
              <w:rPr>
                <w:rFonts w:ascii="宋体" w:hAnsi="宋体" w:cs="宋体" w:hint="eastAsia"/>
                <w:color w:val="000000"/>
                <w:kern w:val="0"/>
                <w:sz w:val="24"/>
                <w:szCs w:val="24"/>
              </w:rPr>
              <w:t>3</w:t>
            </w:r>
          </w:p>
        </w:tc>
        <w:tc>
          <w:tcPr>
            <w:tcW w:w="7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768"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B82C95">
            <w:pPr>
              <w:widowControl/>
              <w:jc w:val="center"/>
              <w:rPr>
                <w:rFonts w:ascii="宋体" w:hAnsi="宋体" w:cs="宋体"/>
                <w:color w:val="000000"/>
                <w:kern w:val="0"/>
                <w:sz w:val="24"/>
                <w:szCs w:val="24"/>
              </w:rPr>
            </w:pP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B82C95">
        <w:trPr>
          <w:gridAfter w:val="1"/>
          <w:wAfter w:w="9601" w:type="dxa"/>
          <w:trHeight w:val="288"/>
        </w:trPr>
        <w:tc>
          <w:tcPr>
            <w:tcW w:w="768" w:type="dxa"/>
            <w:vMerge/>
            <w:tcBorders>
              <w:top w:val="single" w:sz="4" w:space="0" w:color="auto"/>
              <w:left w:val="single" w:sz="4" w:space="0" w:color="auto"/>
              <w:bottom w:val="single" w:sz="4" w:space="0" w:color="auto"/>
              <w:right w:val="nil"/>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3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2635" w:type="dxa"/>
            <w:gridSpan w:val="2"/>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眼镜定配方向小计</w:t>
            </w:r>
          </w:p>
        </w:tc>
        <w:tc>
          <w:tcPr>
            <w:tcW w:w="768" w:type="dxa"/>
            <w:tcBorders>
              <w:top w:val="single" w:sz="4" w:space="0" w:color="auto"/>
              <w:left w:val="nil"/>
              <w:bottom w:val="single" w:sz="4" w:space="0" w:color="auto"/>
              <w:right w:val="single" w:sz="4" w:space="0" w:color="auto"/>
            </w:tcBorders>
            <w:noWrap/>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8" w:type="dxa"/>
            <w:tcBorders>
              <w:top w:val="single" w:sz="4" w:space="0" w:color="auto"/>
              <w:left w:val="nil"/>
              <w:bottom w:val="single" w:sz="4" w:space="0" w:color="auto"/>
              <w:right w:val="single" w:sz="4" w:space="0" w:color="auto"/>
            </w:tcBorders>
            <w:noWrap/>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768" w:type="dxa"/>
            <w:tcBorders>
              <w:top w:val="single" w:sz="4" w:space="0" w:color="auto"/>
              <w:left w:val="nil"/>
              <w:bottom w:val="single" w:sz="4" w:space="0" w:color="auto"/>
              <w:right w:val="single" w:sz="4" w:space="0" w:color="auto"/>
            </w:tcBorders>
            <w:noWrap/>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52</w:t>
            </w:r>
          </w:p>
        </w:tc>
        <w:tc>
          <w:tcPr>
            <w:tcW w:w="768" w:type="dxa"/>
            <w:tcBorders>
              <w:top w:val="single" w:sz="4" w:space="0" w:color="auto"/>
              <w:left w:val="nil"/>
              <w:bottom w:val="single" w:sz="4" w:space="0" w:color="auto"/>
              <w:right w:val="single" w:sz="4" w:space="0" w:color="auto"/>
            </w:tcBorders>
            <w:noWrap/>
            <w:tcMar>
              <w:left w:w="0" w:type="dxa"/>
              <w:right w:w="0" w:type="dxa"/>
            </w:tcMar>
            <w:vAlign w:val="center"/>
          </w:tcPr>
          <w:p w:rsidR="00B82C95" w:rsidRDefault="00B82C95">
            <w:pPr>
              <w:jc w:val="center"/>
              <w:rPr>
                <w:rFonts w:ascii="宋体" w:hAnsi="宋体" w:cs="宋体"/>
                <w:color w:val="000000"/>
                <w:szCs w:val="21"/>
              </w:rPr>
            </w:pPr>
          </w:p>
        </w:tc>
        <w:tc>
          <w:tcPr>
            <w:tcW w:w="769" w:type="dxa"/>
            <w:tcBorders>
              <w:top w:val="single" w:sz="4" w:space="0" w:color="auto"/>
              <w:left w:val="nil"/>
              <w:bottom w:val="single" w:sz="4" w:space="0" w:color="auto"/>
              <w:right w:val="single" w:sz="4" w:space="0" w:color="auto"/>
            </w:tcBorders>
            <w:noWrap/>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5.5</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88</w:t>
            </w:r>
          </w:p>
        </w:tc>
        <w:tc>
          <w:tcPr>
            <w:tcW w:w="769" w:type="dxa"/>
            <w:tcBorders>
              <w:top w:val="single" w:sz="4" w:space="0" w:color="auto"/>
              <w:left w:val="nil"/>
              <w:bottom w:val="single" w:sz="4" w:space="0" w:color="auto"/>
              <w:right w:val="single" w:sz="4" w:space="0" w:color="auto"/>
            </w:tcBorders>
            <w:tcMar>
              <w:left w:w="0" w:type="dxa"/>
              <w:right w:w="0"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0</w:t>
            </w:r>
          </w:p>
        </w:tc>
      </w:tr>
      <w:tr w:rsidR="00B82C95">
        <w:trPr>
          <w:gridAfter w:val="1"/>
          <w:wAfter w:w="9601" w:type="dxa"/>
          <w:trHeight w:val="540"/>
        </w:trPr>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center"/>
              <w:rPr>
                <w:rFonts w:ascii="宋体" w:hAnsi="宋体" w:cs="宋体"/>
                <w:b/>
                <w:bCs/>
                <w:kern w:val="0"/>
                <w:sz w:val="24"/>
                <w:szCs w:val="24"/>
              </w:rPr>
            </w:pPr>
          </w:p>
        </w:tc>
        <w:tc>
          <w:tcPr>
            <w:tcW w:w="3840" w:type="dxa"/>
            <w:gridSpan w:val="5"/>
            <w:tcBorders>
              <w:top w:val="single" w:sz="4" w:space="0" w:color="auto"/>
              <w:left w:val="single" w:sz="4" w:space="0" w:color="auto"/>
              <w:bottom w:val="single" w:sz="4" w:space="0" w:color="auto"/>
              <w:right w:val="single" w:sz="4" w:space="0" w:color="auto"/>
            </w:tcBorders>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专业拓展课小计</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312</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152</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160</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19.5</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24</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96</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192</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r>
      <w:tr w:rsidR="00B82C95">
        <w:trPr>
          <w:gridAfter w:val="1"/>
          <w:wAfter w:w="9601" w:type="dxa"/>
          <w:trHeight w:val="540"/>
        </w:trPr>
        <w:tc>
          <w:tcPr>
            <w:tcW w:w="4608"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专业（技能课）课小计</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1104</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612</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428</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70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0</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128</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216</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312</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256</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192</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b/>
                <w:bCs/>
                <w:kern w:val="0"/>
                <w:sz w:val="24"/>
                <w:szCs w:val="24"/>
              </w:rPr>
              <w:t>0</w:t>
            </w:r>
          </w:p>
        </w:tc>
      </w:tr>
      <w:tr w:rsidR="00B82C95">
        <w:trPr>
          <w:gridAfter w:val="1"/>
          <w:wAfter w:w="9601" w:type="dxa"/>
          <w:trHeight w:val="397"/>
        </w:trPr>
        <w:tc>
          <w:tcPr>
            <w:tcW w:w="76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实</w:t>
            </w:r>
          </w:p>
          <w:p w:rsidR="00B82C95" w:rsidRDefault="00085F9C">
            <w:pPr>
              <w:widowControl/>
              <w:jc w:val="center"/>
              <w:rPr>
                <w:rFonts w:ascii="宋体" w:hAnsi="宋体" w:cs="宋体"/>
                <w:color w:val="000000"/>
                <w:kern w:val="0"/>
                <w:sz w:val="24"/>
                <w:szCs w:val="24"/>
              </w:rPr>
            </w:pPr>
            <w:proofErr w:type="gramStart"/>
            <w:r>
              <w:rPr>
                <w:rFonts w:ascii="宋体" w:hAnsi="宋体" w:cs="宋体" w:hint="eastAsia"/>
                <w:color w:val="000000"/>
                <w:kern w:val="0"/>
                <w:sz w:val="24"/>
                <w:szCs w:val="24"/>
              </w:rPr>
              <w:t>践</w:t>
            </w:r>
            <w:proofErr w:type="gramEnd"/>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环</w:t>
            </w:r>
          </w:p>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节</w:t>
            </w:r>
          </w:p>
        </w:tc>
        <w:tc>
          <w:tcPr>
            <w:tcW w:w="4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实践课程</w:t>
            </w:r>
          </w:p>
        </w:tc>
        <w:tc>
          <w:tcPr>
            <w:tcW w:w="334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职业岗位认知</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16</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B82C95">
            <w:pPr>
              <w:widowControl/>
              <w:jc w:val="center"/>
              <w:rPr>
                <w:rFonts w:ascii="宋体" w:hAnsi="宋体" w:cs="宋体"/>
                <w:kern w:val="0"/>
                <w:sz w:val="24"/>
                <w:szCs w:val="24"/>
              </w:rPr>
            </w:pP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16</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1</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2</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8*2</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B82C95">
        <w:trPr>
          <w:gridAfter w:val="1"/>
          <w:wAfter w:w="9601" w:type="dxa"/>
          <w:trHeight w:val="397"/>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4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视</w:t>
            </w:r>
            <w:proofErr w:type="gramStart"/>
            <w:r>
              <w:rPr>
                <w:rFonts w:ascii="宋体" w:hAnsi="宋体" w:cs="宋体" w:hint="eastAsia"/>
                <w:kern w:val="0"/>
                <w:sz w:val="24"/>
                <w:szCs w:val="24"/>
              </w:rPr>
              <w:t>光核心</w:t>
            </w:r>
            <w:proofErr w:type="gramEnd"/>
            <w:r>
              <w:rPr>
                <w:rFonts w:ascii="宋体" w:hAnsi="宋体" w:cs="宋体" w:hint="eastAsia"/>
                <w:kern w:val="0"/>
                <w:sz w:val="24"/>
                <w:szCs w:val="24"/>
              </w:rPr>
              <w:t>能力临床实践</w:t>
            </w:r>
            <w:r>
              <w:rPr>
                <w:rFonts w:ascii="宋体" w:hAnsi="宋体" w:cs="宋体" w:hint="eastAsia"/>
                <w:kern w:val="0"/>
                <w:sz w:val="24"/>
                <w:szCs w:val="24"/>
              </w:rPr>
              <w:t>1</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40</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B82C95">
            <w:pPr>
              <w:widowControl/>
              <w:jc w:val="center"/>
              <w:rPr>
                <w:rFonts w:ascii="宋体" w:hAnsi="宋体" w:cs="宋体"/>
                <w:kern w:val="0"/>
                <w:sz w:val="24"/>
                <w:szCs w:val="24"/>
              </w:rPr>
            </w:pP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40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2.5</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3</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8*5</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B82C95">
        <w:trPr>
          <w:gridAfter w:val="1"/>
          <w:wAfter w:w="9601" w:type="dxa"/>
          <w:trHeight w:val="397"/>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4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视</w:t>
            </w:r>
            <w:proofErr w:type="gramStart"/>
            <w:r>
              <w:rPr>
                <w:rFonts w:ascii="宋体" w:hAnsi="宋体" w:cs="宋体" w:hint="eastAsia"/>
                <w:kern w:val="0"/>
                <w:sz w:val="24"/>
                <w:szCs w:val="24"/>
              </w:rPr>
              <w:t>光核心</w:t>
            </w:r>
            <w:proofErr w:type="gramEnd"/>
            <w:r>
              <w:rPr>
                <w:rFonts w:ascii="宋体" w:hAnsi="宋体" w:cs="宋体" w:hint="eastAsia"/>
                <w:kern w:val="0"/>
                <w:sz w:val="24"/>
                <w:szCs w:val="24"/>
              </w:rPr>
              <w:t>能力临床实践</w:t>
            </w:r>
            <w:r>
              <w:rPr>
                <w:rFonts w:ascii="宋体" w:hAnsi="宋体" w:cs="宋体" w:hint="eastAsia"/>
                <w:kern w:val="0"/>
                <w:sz w:val="24"/>
                <w:szCs w:val="24"/>
              </w:rPr>
              <w:t>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64</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B82C95">
            <w:pPr>
              <w:widowControl/>
              <w:jc w:val="center"/>
              <w:rPr>
                <w:rFonts w:ascii="宋体" w:hAnsi="宋体" w:cs="宋体"/>
                <w:kern w:val="0"/>
                <w:sz w:val="24"/>
                <w:szCs w:val="24"/>
              </w:rPr>
            </w:pP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64</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4</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4</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8*8</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B82C95">
        <w:trPr>
          <w:gridAfter w:val="1"/>
          <w:wAfter w:w="9601" w:type="dxa"/>
          <w:trHeight w:val="397"/>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4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proofErr w:type="gramStart"/>
            <w:r>
              <w:rPr>
                <w:rFonts w:ascii="宋体" w:hAnsi="宋体" w:cs="宋体" w:hint="eastAsia"/>
                <w:kern w:val="0"/>
                <w:sz w:val="24"/>
                <w:szCs w:val="24"/>
              </w:rPr>
              <w:t>跟岗实践</w:t>
            </w:r>
            <w:proofErr w:type="gramEnd"/>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32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B82C95">
            <w:pPr>
              <w:widowControl/>
              <w:jc w:val="center"/>
              <w:rPr>
                <w:rFonts w:ascii="宋体" w:hAnsi="宋体" w:cs="宋体"/>
                <w:kern w:val="0"/>
                <w:sz w:val="24"/>
                <w:szCs w:val="24"/>
              </w:rPr>
            </w:pP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32</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2</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4</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8*4</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B82C95">
        <w:trPr>
          <w:gridAfter w:val="1"/>
          <w:wAfter w:w="9601" w:type="dxa"/>
          <w:trHeight w:val="413"/>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color w:val="000000"/>
                <w:kern w:val="0"/>
                <w:sz w:val="24"/>
                <w:szCs w:val="24"/>
              </w:rPr>
            </w:pPr>
            <w:r>
              <w:rPr>
                <w:rFonts w:ascii="宋体" w:hAnsi="宋体" w:cs="宋体" w:hint="eastAsia"/>
                <w:color w:val="000000"/>
                <w:kern w:val="0"/>
                <w:sz w:val="24"/>
                <w:szCs w:val="24"/>
              </w:rPr>
              <w:t>集中实践</w:t>
            </w:r>
          </w:p>
        </w:tc>
        <w:tc>
          <w:tcPr>
            <w:tcW w:w="334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顶岗实习</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600</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600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24</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5-6</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8w</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12w</w:t>
            </w:r>
          </w:p>
        </w:tc>
      </w:tr>
      <w:tr w:rsidR="00B82C95">
        <w:trPr>
          <w:gridAfter w:val="1"/>
          <w:wAfter w:w="9601" w:type="dxa"/>
          <w:trHeight w:val="397"/>
        </w:trPr>
        <w:tc>
          <w:tcPr>
            <w:tcW w:w="7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4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jc w:val="left"/>
              <w:rPr>
                <w:rFonts w:ascii="宋体" w:hAnsi="宋体" w:cs="宋体"/>
                <w:color w:val="000000"/>
                <w:kern w:val="0"/>
                <w:sz w:val="24"/>
                <w:szCs w:val="24"/>
              </w:rPr>
            </w:pPr>
          </w:p>
        </w:tc>
        <w:tc>
          <w:tcPr>
            <w:tcW w:w="334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毕业综合能力评价</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32</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32</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2</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6</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kern w:val="0"/>
                <w:sz w:val="24"/>
                <w:szCs w:val="24"/>
              </w:rPr>
            </w:pPr>
            <w:r>
              <w:rPr>
                <w:rFonts w:ascii="宋体" w:hAnsi="宋体" w:cs="宋体" w:hint="eastAsia"/>
                <w:kern w:val="0"/>
                <w:sz w:val="24"/>
                <w:szCs w:val="24"/>
              </w:rPr>
              <w:t>32</w:t>
            </w:r>
          </w:p>
        </w:tc>
      </w:tr>
      <w:tr w:rsidR="00B82C95">
        <w:trPr>
          <w:gridAfter w:val="1"/>
          <w:wAfter w:w="9601" w:type="dxa"/>
          <w:trHeight w:val="511"/>
        </w:trPr>
        <w:tc>
          <w:tcPr>
            <w:tcW w:w="4608"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实践环节小计</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784</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784</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35.5</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16</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40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96</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240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392</w:t>
            </w:r>
          </w:p>
        </w:tc>
      </w:tr>
      <w:tr w:rsidR="00B82C95">
        <w:trPr>
          <w:gridAfter w:val="1"/>
          <w:wAfter w:w="9601" w:type="dxa"/>
          <w:trHeight w:val="576"/>
        </w:trPr>
        <w:tc>
          <w:tcPr>
            <w:tcW w:w="4608"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总学时</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2724</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1254</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686</w:t>
            </w:r>
          </w:p>
        </w:tc>
        <w:tc>
          <w:tcPr>
            <w:tcW w:w="7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784</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156.5</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478</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512</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492</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410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440</w:t>
            </w:r>
          </w:p>
        </w:tc>
        <w:tc>
          <w:tcPr>
            <w:tcW w:w="7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widowControl/>
              <w:jc w:val="center"/>
              <w:rPr>
                <w:rFonts w:ascii="宋体" w:hAnsi="宋体" w:cs="宋体"/>
                <w:b/>
                <w:bCs/>
                <w:kern w:val="0"/>
                <w:sz w:val="24"/>
                <w:szCs w:val="24"/>
              </w:rPr>
            </w:pPr>
            <w:r>
              <w:rPr>
                <w:rFonts w:ascii="宋体" w:hAnsi="宋体" w:cs="宋体" w:hint="eastAsia"/>
                <w:b/>
                <w:bCs/>
                <w:kern w:val="0"/>
                <w:sz w:val="24"/>
                <w:szCs w:val="24"/>
              </w:rPr>
              <w:t>392</w:t>
            </w:r>
          </w:p>
        </w:tc>
      </w:tr>
      <w:tr w:rsidR="00B82C95">
        <w:trPr>
          <w:trHeight w:val="576"/>
        </w:trPr>
        <w:tc>
          <w:tcPr>
            <w:tcW w:w="4608"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B82C95">
            <w:pPr>
              <w:widowControl/>
              <w:adjustRightInd w:val="0"/>
              <w:snapToGrid w:val="0"/>
              <w:jc w:val="center"/>
              <w:rPr>
                <w:rFonts w:ascii="宋体" w:hAnsi="宋体" w:cs="宋体"/>
                <w:color w:val="000000"/>
                <w:szCs w:val="21"/>
              </w:rPr>
            </w:pPr>
          </w:p>
          <w:p w:rsidR="00B82C95" w:rsidRDefault="00085F9C">
            <w:pPr>
              <w:widowControl/>
              <w:adjustRightInd w:val="0"/>
              <w:snapToGrid w:val="0"/>
              <w:jc w:val="center"/>
              <w:rPr>
                <w:rFonts w:ascii="宋体" w:hAnsi="宋体" w:cs="宋体"/>
                <w:color w:val="000000"/>
                <w:szCs w:val="21"/>
              </w:rPr>
            </w:pPr>
            <w:r>
              <w:rPr>
                <w:rFonts w:ascii="宋体" w:hAnsi="宋体" w:cs="宋体" w:hint="eastAsia"/>
                <w:color w:val="000000"/>
                <w:szCs w:val="21"/>
              </w:rPr>
              <w:t>备注</w:t>
            </w:r>
          </w:p>
          <w:p w:rsidR="00B82C95" w:rsidRDefault="00B82C95">
            <w:pPr>
              <w:pStyle w:val="a4"/>
              <w:widowControl/>
              <w:adjustRightInd w:val="0"/>
              <w:snapToGrid w:val="0"/>
              <w:jc w:val="center"/>
              <w:rPr>
                <w:rFonts w:ascii="宋体" w:hAnsi="宋体" w:cs="宋体"/>
                <w:color w:val="000000"/>
                <w:szCs w:val="21"/>
              </w:rPr>
            </w:pPr>
          </w:p>
        </w:tc>
        <w:tc>
          <w:tcPr>
            <w:tcW w:w="19594"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82C95" w:rsidRDefault="00085F9C">
            <w:pPr>
              <w:pStyle w:val="1"/>
              <w:widowControl/>
              <w:adjustRightInd w:val="0"/>
              <w:snapToGrid w:val="0"/>
              <w:ind w:firstLineChars="0" w:firstLine="0"/>
              <w:jc w:val="left"/>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color w:val="000000"/>
                <w:kern w:val="0"/>
                <w:szCs w:val="21"/>
              </w:rPr>
              <w:t>本计划不包括复习、考试、军训、入学教育、实习前教育、毕业教育等教育环节；</w:t>
            </w:r>
          </w:p>
          <w:p w:rsidR="00B82C95" w:rsidRDefault="00085F9C">
            <w:pPr>
              <w:pStyle w:val="1"/>
              <w:widowControl/>
              <w:adjustRightInd w:val="0"/>
              <w:snapToGrid w:val="0"/>
              <w:ind w:firstLineChars="0" w:firstLine="0"/>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学生毕业学分为</w:t>
            </w:r>
            <w:r>
              <w:rPr>
                <w:rFonts w:ascii="宋体" w:hAnsi="宋体" w:cs="宋体" w:hint="eastAsia"/>
                <w:color w:val="000000"/>
                <w:kern w:val="0"/>
                <w:szCs w:val="21"/>
              </w:rPr>
              <w:t>15</w:t>
            </w:r>
            <w:r>
              <w:rPr>
                <w:rFonts w:ascii="宋体" w:hAnsi="宋体" w:cs="宋体" w:hint="eastAsia"/>
                <w:color w:val="000000"/>
                <w:kern w:val="0"/>
                <w:szCs w:val="21"/>
              </w:rPr>
              <w:t>6</w:t>
            </w:r>
            <w:r>
              <w:rPr>
                <w:rFonts w:ascii="宋体" w:hAnsi="宋体" w:cs="宋体" w:hint="eastAsia"/>
                <w:color w:val="000000"/>
                <w:kern w:val="0"/>
                <w:szCs w:val="21"/>
              </w:rPr>
              <w:t>.5</w:t>
            </w:r>
            <w:r>
              <w:rPr>
                <w:rFonts w:ascii="宋体" w:hAnsi="宋体" w:cs="宋体" w:hint="eastAsia"/>
                <w:color w:val="000000"/>
                <w:kern w:val="0"/>
                <w:szCs w:val="21"/>
              </w:rPr>
              <w:t>学分；</w:t>
            </w:r>
          </w:p>
          <w:p w:rsidR="00B82C95" w:rsidRDefault="00085F9C">
            <w:pPr>
              <w:pStyle w:val="1"/>
              <w:widowControl/>
              <w:adjustRightInd w:val="0"/>
              <w:snapToGrid w:val="0"/>
              <w:ind w:firstLineChars="0" w:firstLine="0"/>
              <w:jc w:val="left"/>
              <w:rPr>
                <w:rFonts w:ascii="宋体" w:hAnsi="宋体" w:cs="宋体"/>
                <w:color w:val="000000"/>
                <w:szCs w:val="21"/>
              </w:rPr>
            </w:pPr>
            <w:r>
              <w:rPr>
                <w:rFonts w:ascii="宋体" w:hAnsi="宋体" w:cs="宋体" w:hint="eastAsia"/>
                <w:color w:val="000000"/>
                <w:kern w:val="0"/>
                <w:szCs w:val="21"/>
              </w:rPr>
              <w:t>3.</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”为专业核心课程；“●”为教学做一体课程；</w:t>
            </w:r>
          </w:p>
          <w:p w:rsidR="00B82C95" w:rsidRDefault="00085F9C">
            <w:pPr>
              <w:pStyle w:val="1"/>
              <w:widowControl/>
              <w:adjustRightInd w:val="0"/>
              <w:snapToGrid w:val="0"/>
              <w:ind w:firstLineChars="0" w:firstLine="0"/>
              <w:jc w:val="left"/>
              <w:rPr>
                <w:rFonts w:ascii="宋体" w:hAnsi="宋体" w:cs="宋体"/>
                <w:color w:val="000000"/>
                <w:szCs w:val="21"/>
              </w:rPr>
            </w:pPr>
            <w:r>
              <w:rPr>
                <w:rFonts w:ascii="宋体" w:hAnsi="宋体" w:cs="宋体" w:hint="eastAsia"/>
                <w:color w:val="000000"/>
                <w:kern w:val="0"/>
                <w:szCs w:val="21"/>
              </w:rPr>
              <w:t>4.</w:t>
            </w:r>
            <w:r>
              <w:rPr>
                <w:rFonts w:ascii="宋体" w:hAnsi="宋体" w:cs="宋体" w:hint="eastAsia"/>
                <w:color w:val="000000"/>
                <w:kern w:val="0"/>
                <w:szCs w:val="21"/>
              </w:rPr>
              <w:t>专业（技能）课选修模块：第五学期从拓展方向课程模块中选取</w:t>
            </w:r>
            <w:r>
              <w:rPr>
                <w:rFonts w:ascii="宋体" w:hAnsi="宋体" w:cs="宋体" w:hint="eastAsia"/>
                <w:color w:val="000000"/>
                <w:kern w:val="0"/>
                <w:szCs w:val="21"/>
              </w:rPr>
              <w:t>2</w:t>
            </w:r>
            <w:r>
              <w:rPr>
                <w:rFonts w:ascii="宋体" w:hAnsi="宋体" w:cs="宋体" w:hint="eastAsia"/>
                <w:color w:val="000000"/>
                <w:kern w:val="0"/>
                <w:szCs w:val="21"/>
              </w:rPr>
              <w:t>个方向，共</w:t>
            </w:r>
            <w:r>
              <w:rPr>
                <w:rFonts w:ascii="宋体" w:hAnsi="宋体" w:cs="宋体" w:hint="eastAsia"/>
                <w:color w:val="000000"/>
                <w:kern w:val="0"/>
                <w:szCs w:val="21"/>
              </w:rPr>
              <w:t>88*2=176</w:t>
            </w:r>
            <w:r>
              <w:rPr>
                <w:rFonts w:ascii="宋体" w:hAnsi="宋体" w:cs="宋体" w:hint="eastAsia"/>
                <w:color w:val="000000"/>
                <w:kern w:val="0"/>
                <w:szCs w:val="21"/>
              </w:rPr>
              <w:t>学时，</w:t>
            </w:r>
            <w:r>
              <w:rPr>
                <w:rFonts w:ascii="宋体" w:hAnsi="宋体" w:cs="宋体" w:hint="eastAsia"/>
                <w:color w:val="000000"/>
                <w:kern w:val="0"/>
                <w:szCs w:val="21"/>
              </w:rPr>
              <w:t>11</w:t>
            </w:r>
            <w:r>
              <w:rPr>
                <w:rFonts w:ascii="宋体" w:hAnsi="宋体" w:cs="宋体" w:hint="eastAsia"/>
                <w:color w:val="000000"/>
                <w:kern w:val="0"/>
                <w:szCs w:val="21"/>
              </w:rPr>
              <w:t>学分。</w:t>
            </w:r>
          </w:p>
        </w:tc>
      </w:tr>
    </w:tbl>
    <w:p w:rsidR="00B82C95" w:rsidRDefault="00B82C95"/>
    <w:p w:rsidR="00B82C95" w:rsidRDefault="00B82C95"/>
    <w:sectPr w:rsidR="00B82C95">
      <w:footerReference w:type="default" r:id="rId13"/>
      <w:pgSz w:w="16838" w:h="11906" w:orient="landscape"/>
      <w:pgMar w:top="1274" w:right="1418" w:bottom="1592" w:left="1418" w:header="851" w:footer="992" w:gutter="0"/>
      <w:pgNumType w:fmt="numberInDash"/>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9C" w:rsidRDefault="00085F9C">
      <w:r>
        <w:separator/>
      </w:r>
    </w:p>
  </w:endnote>
  <w:endnote w:type="continuationSeparator" w:id="0">
    <w:p w:rsidR="00085F9C" w:rsidRDefault="0008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iti SC Light">
    <w:altName w:val="宋体"/>
    <w:charset w:val="86"/>
    <w:family w:val="auto"/>
    <w:pitch w:val="default"/>
    <w:sig w:usb0="00000000" w:usb1="00000000" w:usb2="00000000" w:usb3="00000000" w:csb0="00160000" w:csb1="00000000"/>
  </w:font>
  <w:font w:name="Heiti SC Medium">
    <w:altName w:val="宋体"/>
    <w:charset w:val="86"/>
    <w:family w:val="auto"/>
    <w:pitch w:val="default"/>
    <w:sig w:usb0="00000000" w:usb1="00000000" w:usb2="00000000" w:usb3="00000000" w:csb0="0016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95" w:rsidRDefault="00B82C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95" w:rsidRDefault="00085F9C">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C95" w:rsidRDefault="00085F9C">
                          <w:pPr>
                            <w:pStyle w:val="a5"/>
                          </w:pPr>
                          <w:r>
                            <w:fldChar w:fldCharType="begin"/>
                          </w:r>
                          <w:r>
                            <w:instrText xml:space="preserve"> PAGE  \* MERGEFORMAT </w:instrText>
                          </w:r>
                          <w:r>
                            <w:fldChar w:fldCharType="separate"/>
                          </w:r>
                          <w:r w:rsidR="000C3FA8">
                            <w:rPr>
                              <w:noProof/>
                            </w:rPr>
                            <w:t>- 1 -</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MQpErkBAABZAwAADgAAAAAAAAAAAAAAAAAuAgAAZHJzL2Uyb0RvYy54&#10;bWxQSwECLQAUAAYACAAAACEADErw7tYAAAAFAQAADwAAAAAAAAAAAAAAAAATBAAAZHJzL2Rvd25y&#10;ZXYueG1sUEsFBgAAAAAEAAQA8wAAABYFAAAAAA==&#10;" filled="f" stroked="f">
              <v:textbox style="mso-fit-shape-to-text:t" inset="0,0,0,0">
                <w:txbxContent>
                  <w:p w:rsidR="00B82C95" w:rsidRDefault="00085F9C">
                    <w:pPr>
                      <w:pStyle w:val="a5"/>
                    </w:pPr>
                    <w:r>
                      <w:fldChar w:fldCharType="begin"/>
                    </w:r>
                    <w:r>
                      <w:instrText xml:space="preserve"> PAGE  \* MERGEFORMAT </w:instrText>
                    </w:r>
                    <w:r>
                      <w:fldChar w:fldCharType="separate"/>
                    </w:r>
                    <w:r w:rsidR="000C3FA8">
                      <w:rPr>
                        <w:noProof/>
                      </w:rPr>
                      <w:t>- 1 -</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95" w:rsidRDefault="00085F9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5420" cy="1835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5420" cy="183515"/>
                      </a:xfrm>
                      <a:prstGeom prst="rect">
                        <a:avLst/>
                      </a:prstGeom>
                      <a:noFill/>
                      <a:ln>
                        <a:noFill/>
                      </a:ln>
                      <a:effectLst/>
                    </wps:spPr>
                    <wps:txbx>
                      <w:txbxContent>
                        <w:p w:rsidR="00B82C95" w:rsidRDefault="00085F9C">
                          <w:pPr>
                            <w:pStyle w:val="a5"/>
                          </w:pPr>
                          <w:r>
                            <w:fldChar w:fldCharType="begin"/>
                          </w:r>
                          <w:r>
                            <w:instrText xml:space="preserve"> PAGE  \* MERGEFORMAT </w:instrText>
                          </w:r>
                          <w:r>
                            <w:fldChar w:fldCharType="separate"/>
                          </w:r>
                          <w:r w:rsidR="000C3FA8">
                            <w:rPr>
                              <w:noProof/>
                            </w:rPr>
                            <w:t>- 27 -</w:t>
                          </w:r>
                          <w:r>
                            <w:fldChar w:fldCharType="end"/>
                          </w:r>
                        </w:p>
                      </w:txbxContent>
                    </wps:txbx>
                    <wps:bodyPr wrap="square" lIns="0" tIns="0" rIns="0" bIns="0" upright="1">
                      <a:no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14.6pt;height:14.4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" filled="f" stroked="f">
              <v:textbox inset="0,0,0,0">
                <w:txbxContent>
                  <w:p w:rsidR="00B82C95" w:rsidRDefault="00085F9C">
                    <w:pPr>
                      <w:pStyle w:val="a5"/>
                    </w:pPr>
                    <w:r>
                      <w:fldChar w:fldCharType="begin"/>
                    </w:r>
                    <w:r>
                      <w:instrText xml:space="preserve"> PAGE  \* MERGEFORMAT </w:instrText>
                    </w:r>
                    <w:r>
                      <w:fldChar w:fldCharType="separate"/>
                    </w:r>
                    <w:r w:rsidR="000C3FA8">
                      <w:rPr>
                        <w:noProof/>
                      </w:rPr>
                      <w:t>- 27 -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9C" w:rsidRDefault="00085F9C">
      <w:r>
        <w:separator/>
      </w:r>
    </w:p>
  </w:footnote>
  <w:footnote w:type="continuationSeparator" w:id="0">
    <w:p w:rsidR="00085F9C" w:rsidRDefault="0008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95" w:rsidRPr="000C3FA8" w:rsidRDefault="00B82C95" w:rsidP="000C3FA8">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864433"/>
    <w:multiLevelType w:val="singleLevel"/>
    <w:tmpl w:val="B8864433"/>
    <w:lvl w:ilvl="0">
      <w:start w:val="5"/>
      <w:numFmt w:val="decimal"/>
      <w:lvlText w:val="%1."/>
      <w:lvlJc w:val="left"/>
      <w:pPr>
        <w:tabs>
          <w:tab w:val="left" w:pos="312"/>
        </w:tabs>
      </w:pPr>
    </w:lvl>
  </w:abstractNum>
  <w:abstractNum w:abstractNumId="1">
    <w:nsid w:val="E25984E7"/>
    <w:multiLevelType w:val="singleLevel"/>
    <w:tmpl w:val="E25984E7"/>
    <w:lvl w:ilvl="0">
      <w:start w:val="3"/>
      <w:numFmt w:val="decimal"/>
      <w:suff w:val="nothing"/>
      <w:lvlText w:val="（%1）"/>
      <w:lvlJc w:val="left"/>
    </w:lvl>
  </w:abstractNum>
  <w:abstractNum w:abstractNumId="2">
    <w:nsid w:val="E5BD35A3"/>
    <w:multiLevelType w:val="singleLevel"/>
    <w:tmpl w:val="E5BD35A3"/>
    <w:lvl w:ilvl="0">
      <w:start w:val="1"/>
      <w:numFmt w:val="decimal"/>
      <w:suff w:val="nothing"/>
      <w:lvlText w:val="%1．"/>
      <w:lvlJc w:val="left"/>
    </w:lvl>
  </w:abstractNum>
  <w:abstractNum w:abstractNumId="3">
    <w:nsid w:val="F754A552"/>
    <w:multiLevelType w:val="singleLevel"/>
    <w:tmpl w:val="F754A552"/>
    <w:lvl w:ilvl="0">
      <w:start w:val="4"/>
      <w:numFmt w:val="chineseCounting"/>
      <w:suff w:val="nothing"/>
      <w:lvlText w:val="%1、"/>
      <w:lvlJc w:val="left"/>
      <w:rPr>
        <w:rFonts w:hint="eastAsia"/>
      </w:rPr>
    </w:lvl>
  </w:abstractNum>
  <w:abstractNum w:abstractNumId="4">
    <w:nsid w:val="071D34FC"/>
    <w:multiLevelType w:val="singleLevel"/>
    <w:tmpl w:val="071D34FC"/>
    <w:lvl w:ilvl="0">
      <w:start w:val="4"/>
      <w:numFmt w:val="decimal"/>
      <w:lvlText w:val="%1."/>
      <w:lvlJc w:val="left"/>
      <w:pPr>
        <w:tabs>
          <w:tab w:val="left" w:pos="312"/>
        </w:tabs>
      </w:pPr>
    </w:lvl>
  </w:abstractNum>
  <w:abstractNum w:abstractNumId="5">
    <w:nsid w:val="317EC046"/>
    <w:multiLevelType w:val="singleLevel"/>
    <w:tmpl w:val="317EC046"/>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NTlhMTU2NTAwYmNiYjAzYzQzZjQ4MWUzMzJlNzIifQ=="/>
  </w:docVars>
  <w:rsids>
    <w:rsidRoot w:val="06CC33EF"/>
    <w:rsid w:val="00085F9C"/>
    <w:rsid w:val="000C3FA8"/>
    <w:rsid w:val="00B82C95"/>
    <w:rsid w:val="06CC3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eastAsia="宋体" w:hAnsi="Calibri" w:cs="Times New Roman"/>
      <w:kern w:val="2"/>
      <w:sz w:val="21"/>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kern w:val="0"/>
      <w:sz w:val="20"/>
    </w:rPr>
  </w:style>
  <w:style w:type="paragraph" w:styleId="a4">
    <w:name w:val="Body Text"/>
    <w:basedOn w:val="a"/>
    <w:next w:val="a"/>
    <w:uiPriority w:val="99"/>
    <w:unhideWhenUsed/>
    <w:qFormat/>
    <w:pPr>
      <w:spacing w:after="120"/>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4"/>
    <w:unhideWhenUsed/>
    <w:qFormat/>
    <w:pPr>
      <w:ind w:firstLineChars="100" w:firstLine="420"/>
    </w:p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1">
    <w:name w:val="列出段落1"/>
    <w:basedOn w:val="a"/>
    <w:uiPriority w:val="34"/>
    <w:qFormat/>
    <w:pPr>
      <w:ind w:firstLineChars="200" w:firstLine="420"/>
    </w:p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eastAsia="宋体" w:hAnsi="Calibri" w:cs="Times New Roman"/>
      <w:kern w:val="2"/>
      <w:sz w:val="21"/>
      <w:szCs w:val="22"/>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kern w:val="0"/>
      <w:sz w:val="20"/>
    </w:rPr>
  </w:style>
  <w:style w:type="paragraph" w:styleId="a4">
    <w:name w:val="Body Text"/>
    <w:basedOn w:val="a"/>
    <w:next w:val="a"/>
    <w:uiPriority w:val="99"/>
    <w:unhideWhenUsed/>
    <w:qFormat/>
    <w:pPr>
      <w:spacing w:after="120"/>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4"/>
    <w:unhideWhenUsed/>
    <w:qFormat/>
    <w:pPr>
      <w:ind w:firstLineChars="100" w:firstLine="420"/>
    </w:p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1">
    <w:name w:val="列出段落1"/>
    <w:basedOn w:val="a"/>
    <w:uiPriority w:val="34"/>
    <w:qFormat/>
    <w:pPr>
      <w:ind w:firstLineChars="200" w:firstLine="420"/>
    </w:p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jopt.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5056</Words>
  <Characters>28820</Characters>
  <Application>Microsoft Office Word</Application>
  <DocSecurity>0</DocSecurity>
  <Lines>240</Lines>
  <Paragraphs>67</Paragraphs>
  <ScaleCrop>false</ScaleCrop>
  <Company/>
  <LinksUpToDate>false</LinksUpToDate>
  <CharactersWithSpaces>33809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liping Chen</dc:creator>
  <cp:lastModifiedBy>dell</cp:lastModifiedBy>
  <cp:revision>2</cp:revision>
  <dcterms:created xsi:type="dcterms:W3CDTF">2022-10-13T10:49:00Z</dcterms:created>
  <dcterms:modified xsi:type="dcterms:W3CDTF">2022-10-17T07:07:00Z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C0FD60A9721C410FBCC07DBD6ECADE15</vt:lpwstr>
  </property>
</Properties>
</file>